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65" w:rsidRPr="00A37FC2" w:rsidRDefault="001B5BAE" w:rsidP="006F0CD3">
      <w:pPr>
        <w:jc w:val="center"/>
        <w:rPr>
          <w:rFonts w:ascii="Arial" w:hAnsi="Arial" w:cs="Arial"/>
          <w:b/>
          <w:sz w:val="24"/>
          <w:szCs w:val="24"/>
        </w:rPr>
      </w:pPr>
      <w:r w:rsidRPr="00A37FC2">
        <w:rPr>
          <w:rFonts w:ascii="Arial" w:hAnsi="Arial" w:cs="Arial"/>
          <w:b/>
          <w:sz w:val="24"/>
          <w:szCs w:val="24"/>
        </w:rPr>
        <w:t xml:space="preserve">EDUCACIÓN FÍSICA Y SALUD </w:t>
      </w:r>
    </w:p>
    <w:p w:rsidR="006F0CD3" w:rsidRPr="00A37FC2" w:rsidRDefault="006F0CD3" w:rsidP="009E5571">
      <w:pPr>
        <w:shd w:val="clear" w:color="auto" w:fill="B4C6E7" w:themeFill="accent5" w:themeFillTint="66"/>
        <w:jc w:val="center"/>
        <w:rPr>
          <w:rFonts w:ascii="Arial" w:hAnsi="Arial" w:cs="Arial"/>
          <w:sz w:val="24"/>
          <w:szCs w:val="24"/>
        </w:rPr>
      </w:pPr>
      <w:r w:rsidRPr="00A37FC2">
        <w:rPr>
          <w:rFonts w:ascii="Arial" w:hAnsi="Arial" w:cs="Arial"/>
          <w:sz w:val="24"/>
          <w:szCs w:val="24"/>
        </w:rPr>
        <w:t xml:space="preserve">Actividad </w:t>
      </w:r>
      <w:r w:rsidR="00480ABB">
        <w:rPr>
          <w:rFonts w:ascii="Arial" w:hAnsi="Arial" w:cs="Arial"/>
          <w:sz w:val="24"/>
          <w:szCs w:val="24"/>
        </w:rPr>
        <w:t>4</w:t>
      </w:r>
      <w:r w:rsidR="00F55272">
        <w:rPr>
          <w:rFonts w:ascii="Arial" w:hAnsi="Arial" w:cs="Arial"/>
          <w:sz w:val="24"/>
          <w:szCs w:val="24"/>
        </w:rPr>
        <w:t>º medio</w:t>
      </w:r>
    </w:p>
    <w:tbl>
      <w:tblPr>
        <w:tblStyle w:val="TableGrid"/>
        <w:tblpPr w:leftFromText="141" w:rightFromText="141" w:vertAnchor="page" w:horzAnchor="margin" w:tblpY="2791"/>
        <w:tblW w:w="13109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6237"/>
        <w:gridCol w:w="3333"/>
      </w:tblGrid>
      <w:tr w:rsidR="00E63765" w:rsidRPr="003935B7" w:rsidTr="003935B7">
        <w:tc>
          <w:tcPr>
            <w:tcW w:w="1271" w:type="dxa"/>
            <w:shd w:val="clear" w:color="auto" w:fill="B4C6E7" w:themeFill="accent5" w:themeFillTint="66"/>
          </w:tcPr>
          <w:p w:rsidR="00E63765" w:rsidRPr="003935B7" w:rsidRDefault="00E63765" w:rsidP="009E5571">
            <w:pPr>
              <w:shd w:val="clear" w:color="auto" w:fill="B4C6E7" w:themeFill="accent5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5B7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2268" w:type="dxa"/>
            <w:shd w:val="clear" w:color="auto" w:fill="B4C6E7" w:themeFill="accent5" w:themeFillTint="66"/>
          </w:tcPr>
          <w:p w:rsidR="00E63765" w:rsidRPr="003935B7" w:rsidRDefault="00E63765" w:rsidP="009E5571">
            <w:pPr>
              <w:shd w:val="clear" w:color="auto" w:fill="B4C6E7" w:themeFill="accent5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5B7">
              <w:rPr>
                <w:rFonts w:ascii="Arial" w:hAnsi="Arial" w:cs="Arial"/>
                <w:b/>
                <w:sz w:val="24"/>
                <w:szCs w:val="24"/>
              </w:rPr>
              <w:t>UNIDAD</w:t>
            </w:r>
          </w:p>
        </w:tc>
        <w:tc>
          <w:tcPr>
            <w:tcW w:w="6237" w:type="dxa"/>
            <w:shd w:val="clear" w:color="auto" w:fill="B4C6E7" w:themeFill="accent5" w:themeFillTint="66"/>
          </w:tcPr>
          <w:p w:rsidR="00E63765" w:rsidRPr="003935B7" w:rsidRDefault="00DD43A0" w:rsidP="009E5571">
            <w:pPr>
              <w:shd w:val="clear" w:color="auto" w:fill="B4C6E7" w:themeFill="accent5" w:themeFillTint="66"/>
              <w:tabs>
                <w:tab w:val="left" w:pos="1995"/>
                <w:tab w:val="center" w:pos="3223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935B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935B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63765" w:rsidRPr="003935B7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333" w:type="dxa"/>
            <w:shd w:val="clear" w:color="auto" w:fill="B4C6E7" w:themeFill="accent5" w:themeFillTint="66"/>
          </w:tcPr>
          <w:p w:rsidR="00E63765" w:rsidRPr="003935B7" w:rsidRDefault="00E63765" w:rsidP="009E5571">
            <w:pPr>
              <w:shd w:val="clear" w:color="auto" w:fill="B4C6E7" w:themeFill="accent5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5B7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</w:tr>
      <w:tr w:rsidR="00480ABB" w:rsidRPr="003935B7" w:rsidTr="003935B7">
        <w:trPr>
          <w:trHeight w:val="1128"/>
        </w:trPr>
        <w:tc>
          <w:tcPr>
            <w:tcW w:w="1271" w:type="dxa"/>
          </w:tcPr>
          <w:p w:rsidR="00480ABB" w:rsidRPr="003935B7" w:rsidRDefault="00480ABB" w:rsidP="00480ABB">
            <w:pPr>
              <w:rPr>
                <w:rFonts w:ascii="Arial" w:hAnsi="Arial" w:cs="Arial"/>
                <w:sz w:val="24"/>
                <w:szCs w:val="24"/>
              </w:rPr>
            </w:pPr>
            <w:r w:rsidRPr="003935B7">
              <w:rPr>
                <w:rFonts w:ascii="Arial" w:hAnsi="Arial" w:cs="Arial"/>
                <w:sz w:val="24"/>
                <w:szCs w:val="24"/>
              </w:rPr>
              <w:t>4ºmedio</w:t>
            </w:r>
          </w:p>
        </w:tc>
        <w:tc>
          <w:tcPr>
            <w:tcW w:w="2268" w:type="dxa"/>
          </w:tcPr>
          <w:p w:rsidR="00480ABB" w:rsidRPr="003935B7" w:rsidRDefault="00480ABB" w:rsidP="003935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935B7">
              <w:rPr>
                <w:rFonts w:ascii="Arial" w:hAnsi="Arial" w:cs="Arial"/>
                <w:sz w:val="24"/>
                <w:szCs w:val="24"/>
              </w:rPr>
              <w:t>Ent</w:t>
            </w:r>
            <w:r w:rsidR="003935B7">
              <w:rPr>
                <w:rFonts w:ascii="Arial" w:hAnsi="Arial" w:cs="Arial"/>
                <w:sz w:val="24"/>
                <w:szCs w:val="24"/>
              </w:rPr>
              <w:t>renamiento de la aptitud física.</w:t>
            </w:r>
          </w:p>
        </w:tc>
        <w:tc>
          <w:tcPr>
            <w:tcW w:w="6237" w:type="dxa"/>
          </w:tcPr>
          <w:p w:rsidR="00480ABB" w:rsidRPr="003935B7" w:rsidRDefault="003935B7" w:rsidP="003935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Realizar </w:t>
            </w:r>
            <w:proofErr w:type="spellStart"/>
            <w:r w:rsidR="00480ABB" w:rsidRPr="003935B7"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  <w:r w:rsidR="00480ABB" w:rsidRPr="003935B7">
              <w:rPr>
                <w:rFonts w:ascii="Arial" w:hAnsi="Arial" w:cs="Arial"/>
                <w:sz w:val="24"/>
                <w:szCs w:val="24"/>
              </w:rPr>
              <w:t xml:space="preserve"> Point o informe  en Word describiendo detallad</w:t>
            </w:r>
            <w:r>
              <w:rPr>
                <w:rFonts w:ascii="Arial" w:hAnsi="Arial" w:cs="Arial"/>
                <w:sz w:val="24"/>
                <w:szCs w:val="24"/>
              </w:rPr>
              <w:t xml:space="preserve">amente los </w:t>
            </w:r>
            <w:r w:rsidR="00F504C3">
              <w:rPr>
                <w:rFonts w:ascii="Arial" w:hAnsi="Arial" w:cs="Arial"/>
                <w:sz w:val="24"/>
                <w:szCs w:val="24"/>
              </w:rPr>
              <w:t>distintos métodos de</w:t>
            </w:r>
            <w:bookmarkStart w:id="0" w:name="_GoBack"/>
            <w:bookmarkEnd w:id="0"/>
            <w:r w:rsidR="00480ABB" w:rsidRPr="003935B7">
              <w:rPr>
                <w:rFonts w:ascii="Arial" w:hAnsi="Arial" w:cs="Arial"/>
                <w:sz w:val="24"/>
                <w:szCs w:val="24"/>
              </w:rPr>
              <w:t xml:space="preserve"> entrenamiento (continuo extensivo, continuo intensivo, método </w:t>
            </w:r>
            <w:proofErr w:type="spellStart"/>
            <w:r w:rsidR="00480ABB" w:rsidRPr="003935B7">
              <w:rPr>
                <w:rFonts w:ascii="Arial" w:hAnsi="Arial" w:cs="Arial"/>
                <w:sz w:val="24"/>
                <w:szCs w:val="24"/>
              </w:rPr>
              <w:t>fartlek</w:t>
            </w:r>
            <w:proofErr w:type="spellEnd"/>
            <w:r w:rsidR="00480ABB" w:rsidRPr="003935B7">
              <w:rPr>
                <w:rFonts w:ascii="Arial" w:hAnsi="Arial" w:cs="Arial"/>
                <w:sz w:val="24"/>
                <w:szCs w:val="24"/>
              </w:rPr>
              <w:t xml:space="preserve">, fraccionados, </w:t>
            </w:r>
            <w:proofErr w:type="spellStart"/>
            <w:r w:rsidR="00480ABB" w:rsidRPr="003935B7">
              <w:rPr>
                <w:rFonts w:ascii="Arial" w:hAnsi="Arial" w:cs="Arial"/>
                <w:sz w:val="24"/>
                <w:szCs w:val="24"/>
              </w:rPr>
              <w:t>intervalicos</w:t>
            </w:r>
            <w:proofErr w:type="spellEnd"/>
            <w:r w:rsidR="00480ABB" w:rsidRPr="003935B7">
              <w:rPr>
                <w:rFonts w:ascii="Arial" w:hAnsi="Arial" w:cs="Arial"/>
                <w:sz w:val="24"/>
                <w:szCs w:val="24"/>
              </w:rPr>
              <w:t xml:space="preserve">, repeticiones y </w:t>
            </w:r>
            <w:proofErr w:type="spellStart"/>
            <w:r w:rsidR="00480ABB" w:rsidRPr="003935B7">
              <w:rPr>
                <w:rFonts w:ascii="Arial" w:hAnsi="Arial" w:cs="Arial"/>
                <w:sz w:val="24"/>
                <w:szCs w:val="24"/>
              </w:rPr>
              <w:t>circuit</w:t>
            </w:r>
            <w:proofErr w:type="spellEnd"/>
            <w:r w:rsidR="00480ABB" w:rsidRPr="003935B7">
              <w:rPr>
                <w:rFonts w:ascii="Arial" w:hAnsi="Arial" w:cs="Arial"/>
                <w:sz w:val="24"/>
                <w:szCs w:val="24"/>
              </w:rPr>
              <w:t xml:space="preserve"> training). Finalmente analizar y d</w:t>
            </w:r>
            <w:r>
              <w:rPr>
                <w:rFonts w:ascii="Arial" w:hAnsi="Arial" w:cs="Arial"/>
                <w:sz w:val="24"/>
                <w:szCs w:val="24"/>
              </w:rPr>
              <w:t xml:space="preserve">estacar los beneficios de cada </w:t>
            </w:r>
            <w:r w:rsidR="00480ABB" w:rsidRPr="003935B7">
              <w:rPr>
                <w:rFonts w:ascii="Arial" w:hAnsi="Arial" w:cs="Arial"/>
                <w:sz w:val="24"/>
                <w:szCs w:val="24"/>
              </w:rPr>
              <w:t>uno.</w:t>
            </w:r>
          </w:p>
          <w:p w:rsidR="00480ABB" w:rsidRPr="003935B7" w:rsidRDefault="00480ABB" w:rsidP="00480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3935B7" w:rsidRPr="00F504C3" w:rsidRDefault="003935B7" w:rsidP="003935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41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935B7" w:rsidRPr="00F504C3" w:rsidRDefault="003935B7" w:rsidP="003935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04C3">
              <w:rPr>
                <w:rFonts w:ascii="Arial" w:hAnsi="Arial" w:cs="Arial"/>
                <w:b/>
                <w:sz w:val="24"/>
                <w:szCs w:val="24"/>
              </w:rPr>
              <w:t>Para encontrar información relacionada visita</w:t>
            </w:r>
          </w:p>
          <w:p w:rsidR="003935B7" w:rsidRPr="00F504C3" w:rsidRDefault="003935B7" w:rsidP="00480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ABB" w:rsidRPr="00F504C3" w:rsidRDefault="00F86FAF" w:rsidP="00480ABB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3935B7" w:rsidRPr="00F504C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http://www.gym19.com.ar/metodos_entrenamiento.html</w:t>
              </w:r>
            </w:hyperlink>
          </w:p>
          <w:p w:rsidR="003935B7" w:rsidRPr="00F504C3" w:rsidRDefault="003935B7" w:rsidP="00480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3935B7" w:rsidRPr="00F504C3" w:rsidRDefault="00F86FAF" w:rsidP="00480ABB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3935B7" w:rsidRPr="00F504C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https://www.yourtraininglab.com/el-entrenamiento-en-circuito-o-circuit-training/</w:t>
              </w:r>
            </w:hyperlink>
          </w:p>
          <w:p w:rsidR="003935B7" w:rsidRPr="00F504C3" w:rsidRDefault="003935B7" w:rsidP="00480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3935B7" w:rsidRPr="00F504C3" w:rsidRDefault="00F86FAF" w:rsidP="00480ABB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3935B7" w:rsidRPr="00F504C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https://www.clikisalud.net/beneficios-del-entrenamiento-en-circuito/</w:t>
              </w:r>
            </w:hyperlink>
          </w:p>
          <w:p w:rsidR="003935B7" w:rsidRPr="00F504C3" w:rsidRDefault="003935B7" w:rsidP="00480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3935B7" w:rsidRPr="00F504C3" w:rsidRDefault="00F86FAF" w:rsidP="00480ABB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3935B7" w:rsidRPr="00F504C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https://www.webconsultas.com/ejercicio-y-deporte/tablas-de-ejercicios/beneficios-del-entrenamiento-fartlek-y-cuando-evitarlo</w:t>
              </w:r>
            </w:hyperlink>
          </w:p>
          <w:p w:rsidR="003935B7" w:rsidRPr="003935B7" w:rsidRDefault="003935B7" w:rsidP="00480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</w:tcPr>
          <w:p w:rsidR="00480ABB" w:rsidRPr="003935B7" w:rsidRDefault="00480ABB" w:rsidP="00480ABB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3935B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proofErr w:type="spellStart"/>
            <w:r w:rsidRPr="003935B7">
              <w:rPr>
                <w:rFonts w:ascii="Arial" w:hAnsi="Arial" w:cs="Arial"/>
                <w:b/>
                <w:sz w:val="24"/>
                <w:szCs w:val="24"/>
              </w:rPr>
              <w:t>Power</w:t>
            </w:r>
            <w:proofErr w:type="spellEnd"/>
            <w:r w:rsidRPr="003935B7">
              <w:rPr>
                <w:rFonts w:ascii="Arial" w:hAnsi="Arial" w:cs="Arial"/>
                <w:b/>
                <w:sz w:val="24"/>
                <w:szCs w:val="24"/>
              </w:rPr>
              <w:t xml:space="preserve"> Point  o  Word</w:t>
            </w:r>
          </w:p>
          <w:p w:rsidR="00480ABB" w:rsidRPr="003935B7" w:rsidRDefault="00480ABB" w:rsidP="00480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ABB" w:rsidRPr="003935B7" w:rsidRDefault="00480ABB" w:rsidP="00480ABB">
            <w:pPr>
              <w:rPr>
                <w:rFonts w:ascii="Arial" w:hAnsi="Arial" w:cs="Arial"/>
                <w:sz w:val="24"/>
                <w:szCs w:val="24"/>
              </w:rPr>
            </w:pPr>
            <w:r w:rsidRPr="003935B7">
              <w:rPr>
                <w:rFonts w:ascii="Arial" w:hAnsi="Arial" w:cs="Arial"/>
                <w:sz w:val="24"/>
                <w:szCs w:val="24"/>
              </w:rPr>
              <w:t>La actividad debe tener:</w:t>
            </w:r>
          </w:p>
          <w:p w:rsidR="00480ABB" w:rsidRPr="003935B7" w:rsidRDefault="00480ABB" w:rsidP="00480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ABB" w:rsidRPr="003935B7" w:rsidRDefault="00480ABB" w:rsidP="00480AB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35B7">
              <w:rPr>
                <w:rFonts w:ascii="Arial" w:hAnsi="Arial" w:cs="Arial"/>
                <w:sz w:val="24"/>
                <w:szCs w:val="24"/>
              </w:rPr>
              <w:t>Portada</w:t>
            </w:r>
          </w:p>
          <w:p w:rsidR="00480ABB" w:rsidRPr="003935B7" w:rsidRDefault="00480ABB" w:rsidP="00480AB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35B7">
              <w:rPr>
                <w:rFonts w:ascii="Arial" w:hAnsi="Arial" w:cs="Arial"/>
                <w:sz w:val="24"/>
                <w:szCs w:val="24"/>
              </w:rPr>
              <w:t>introducción</w:t>
            </w:r>
          </w:p>
          <w:p w:rsidR="00480ABB" w:rsidRPr="003935B7" w:rsidRDefault="00480ABB" w:rsidP="00480AB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35B7">
              <w:rPr>
                <w:rFonts w:ascii="Arial" w:hAnsi="Arial" w:cs="Arial"/>
                <w:sz w:val="24"/>
                <w:szCs w:val="24"/>
              </w:rPr>
              <w:t>Desarrollo</w:t>
            </w:r>
          </w:p>
          <w:p w:rsidR="00480ABB" w:rsidRPr="003935B7" w:rsidRDefault="00480ABB" w:rsidP="00480AB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35B7">
              <w:rPr>
                <w:rFonts w:ascii="Arial" w:hAnsi="Arial" w:cs="Arial"/>
                <w:sz w:val="24"/>
                <w:szCs w:val="24"/>
              </w:rPr>
              <w:t xml:space="preserve">Imágenes </w:t>
            </w:r>
          </w:p>
          <w:p w:rsidR="00480ABB" w:rsidRPr="003935B7" w:rsidRDefault="00480ABB" w:rsidP="00480AB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35B7">
              <w:rPr>
                <w:rFonts w:ascii="Arial" w:hAnsi="Arial" w:cs="Arial"/>
                <w:sz w:val="24"/>
                <w:szCs w:val="24"/>
              </w:rPr>
              <w:t xml:space="preserve">Conclusión </w:t>
            </w:r>
          </w:p>
          <w:p w:rsidR="00480ABB" w:rsidRPr="003935B7" w:rsidRDefault="00480ABB" w:rsidP="00480AB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0CD3" w:rsidRDefault="006F0CD3"/>
    <w:sectPr w:rsidR="006F0CD3" w:rsidSect="006F0C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FAF" w:rsidRDefault="00F86FAF" w:rsidP="00E63765">
      <w:pPr>
        <w:spacing w:after="0" w:line="240" w:lineRule="auto"/>
      </w:pPr>
      <w:r>
        <w:separator/>
      </w:r>
    </w:p>
  </w:endnote>
  <w:endnote w:type="continuationSeparator" w:id="0">
    <w:p w:rsidR="00F86FAF" w:rsidRDefault="00F86FAF" w:rsidP="00E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A" w:rsidRDefault="002B6E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A" w:rsidRDefault="002B6E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A" w:rsidRDefault="002B6E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FAF" w:rsidRDefault="00F86FAF" w:rsidP="00E63765">
      <w:pPr>
        <w:spacing w:after="0" w:line="240" w:lineRule="auto"/>
      </w:pPr>
      <w:r>
        <w:separator/>
      </w:r>
    </w:p>
  </w:footnote>
  <w:footnote w:type="continuationSeparator" w:id="0">
    <w:p w:rsidR="00F86FAF" w:rsidRDefault="00F86FAF" w:rsidP="00E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A" w:rsidRDefault="002B6E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65" w:rsidRPr="002B6E9A" w:rsidRDefault="00E63765" w:rsidP="00E63765">
    <w:pPr>
      <w:spacing w:after="0" w:line="240" w:lineRule="auto"/>
      <w:jc w:val="both"/>
      <w:rPr>
        <w:rFonts w:ascii="Arial" w:hAnsi="Arial" w:cs="Arial"/>
      </w:rPr>
    </w:pPr>
    <w:r w:rsidRPr="002B6E9A">
      <w:rPr>
        <w:rFonts w:ascii="Arial" w:hAnsi="Arial" w:cs="Arial"/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412582" cy="606056"/>
          <wp:effectExtent l="0" t="0" r="6985" b="3810"/>
          <wp:wrapThrough wrapText="bothSides">
            <wp:wrapPolygon edited="0">
              <wp:start x="0" y="0"/>
              <wp:lineTo x="0" y="21057"/>
              <wp:lineTo x="20968" y="21057"/>
              <wp:lineTo x="2096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82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E9A">
      <w:rPr>
        <w:rFonts w:ascii="Arial" w:hAnsi="Arial" w:cs="Arial"/>
      </w:rPr>
      <w:t xml:space="preserve">Colegio Ignacio Carrera Pinto </w:t>
    </w:r>
  </w:p>
  <w:p w:rsidR="00E63765" w:rsidRPr="002B6E9A" w:rsidRDefault="00E63765" w:rsidP="00E63765">
    <w:pPr>
      <w:spacing w:after="0" w:line="240" w:lineRule="auto"/>
      <w:jc w:val="both"/>
      <w:rPr>
        <w:rFonts w:ascii="Arial" w:hAnsi="Arial" w:cs="Arial"/>
      </w:rPr>
    </w:pPr>
    <w:r w:rsidRPr="002B6E9A">
      <w:rPr>
        <w:rFonts w:ascii="Arial" w:hAnsi="Arial" w:cs="Arial"/>
      </w:rPr>
      <w:t xml:space="preserve">Prat 4917/ </w:t>
    </w:r>
    <w:proofErr w:type="spellStart"/>
    <w:r w:rsidRPr="002B6E9A">
      <w:rPr>
        <w:rFonts w:ascii="Arial" w:hAnsi="Arial" w:cs="Arial"/>
      </w:rPr>
      <w:t>Av.Eastman</w:t>
    </w:r>
    <w:proofErr w:type="spellEnd"/>
    <w:r w:rsidRPr="002B6E9A">
      <w:rPr>
        <w:rFonts w:ascii="Arial" w:hAnsi="Arial" w:cs="Arial"/>
      </w:rPr>
      <w:t xml:space="preserve"> 3391 </w:t>
    </w:r>
    <w:proofErr w:type="spellStart"/>
    <w:r w:rsidRPr="002B6E9A">
      <w:rPr>
        <w:rFonts w:ascii="Arial" w:hAnsi="Arial" w:cs="Arial"/>
      </w:rPr>
      <w:t>Olmué</w:t>
    </w:r>
    <w:proofErr w:type="spellEnd"/>
  </w:p>
  <w:p w:rsidR="00E63765" w:rsidRDefault="00E637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A" w:rsidRDefault="002B6E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83B58"/>
    <w:multiLevelType w:val="hybridMultilevel"/>
    <w:tmpl w:val="C3865C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86359"/>
    <w:multiLevelType w:val="hybridMultilevel"/>
    <w:tmpl w:val="55029F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51843"/>
    <w:multiLevelType w:val="hybridMultilevel"/>
    <w:tmpl w:val="CFC4415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F23C70"/>
    <w:multiLevelType w:val="hybridMultilevel"/>
    <w:tmpl w:val="A4389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A7B7A"/>
    <w:multiLevelType w:val="hybridMultilevel"/>
    <w:tmpl w:val="824C0F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90A92"/>
    <w:multiLevelType w:val="hybridMultilevel"/>
    <w:tmpl w:val="E6D62E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D3"/>
    <w:rsid w:val="000A157C"/>
    <w:rsid w:val="000F48C1"/>
    <w:rsid w:val="001B5BAE"/>
    <w:rsid w:val="001E467E"/>
    <w:rsid w:val="002A6EBB"/>
    <w:rsid w:val="002B6E9A"/>
    <w:rsid w:val="002C5DFE"/>
    <w:rsid w:val="003935B7"/>
    <w:rsid w:val="00474837"/>
    <w:rsid w:val="00480ABB"/>
    <w:rsid w:val="004B7ED1"/>
    <w:rsid w:val="005345C3"/>
    <w:rsid w:val="005364FE"/>
    <w:rsid w:val="0054412D"/>
    <w:rsid w:val="00603E8E"/>
    <w:rsid w:val="00632A00"/>
    <w:rsid w:val="00632DCE"/>
    <w:rsid w:val="0063659D"/>
    <w:rsid w:val="006F0CD3"/>
    <w:rsid w:val="007418A0"/>
    <w:rsid w:val="007D082C"/>
    <w:rsid w:val="007F6558"/>
    <w:rsid w:val="00847986"/>
    <w:rsid w:val="009A58FD"/>
    <w:rsid w:val="009E5571"/>
    <w:rsid w:val="00A348BC"/>
    <w:rsid w:val="00A37FC2"/>
    <w:rsid w:val="00D20E1C"/>
    <w:rsid w:val="00D82DC9"/>
    <w:rsid w:val="00DD43A0"/>
    <w:rsid w:val="00DD43B2"/>
    <w:rsid w:val="00E63765"/>
    <w:rsid w:val="00EA466D"/>
    <w:rsid w:val="00ED758A"/>
    <w:rsid w:val="00F051A2"/>
    <w:rsid w:val="00F504C3"/>
    <w:rsid w:val="00F53D9D"/>
    <w:rsid w:val="00F55272"/>
    <w:rsid w:val="00F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B0ABF-04DA-4267-825B-2E9A2FC3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C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0C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65"/>
  </w:style>
  <w:style w:type="paragraph" w:styleId="Footer">
    <w:name w:val="footer"/>
    <w:basedOn w:val="Normal"/>
    <w:link w:val="FooterChar"/>
    <w:uiPriority w:val="99"/>
    <w:unhideWhenUsed/>
    <w:rsid w:val="00E63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rtraininglab.com/el-entrenamiento-en-circuito-o-circuit-trainin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ym19.com.ar/metodos_entrenamiento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ebconsultas.com/ejercicio-y-deporte/tablas-de-ejercicios/beneficios-del-entrenamiento-fartlek-y-cuando-evitar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ikisalud.net/beneficios-del-entrenamiento-en-circuito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2020-03-19T19:58:00Z</dcterms:created>
  <dcterms:modified xsi:type="dcterms:W3CDTF">2020-03-19T20:05:00Z</dcterms:modified>
</cp:coreProperties>
</file>