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5892" w14:textId="77777777" w:rsidR="003B1139" w:rsidRDefault="00557347" w:rsidP="003B1139">
      <w:pPr>
        <w:spacing w:line="264" w:lineRule="auto"/>
        <w:jc w:val="center"/>
        <w:rPr>
          <w:rFonts w:ascii="Century Gothic" w:hAnsi="Century Gothic"/>
          <w:color w:val="4472C4" w:themeColor="accent1"/>
          <w:sz w:val="24"/>
          <w:szCs w:val="24"/>
        </w:rPr>
      </w:pPr>
      <w:sdt>
        <w:sdtPr>
          <w:rPr>
            <w:rFonts w:ascii="Century Gothic" w:hAnsi="Century Gothic"/>
            <w:color w:val="4472C4" w:themeColor="accent1"/>
            <w:sz w:val="28"/>
            <w:szCs w:val="28"/>
          </w:rPr>
          <w:alias w:val="Título"/>
          <w:id w:val="473111787"/>
          <w:placeholder>
            <w:docPart w:val="77CCDBD67A9C470196D9DEE2C6873EF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B1139" w:rsidRPr="00AD079A">
            <w:rPr>
              <w:rFonts w:ascii="Century Gothic" w:hAnsi="Century Gothic"/>
              <w:color w:val="4472C4" w:themeColor="accent1"/>
              <w:sz w:val="28"/>
              <w:szCs w:val="28"/>
            </w:rPr>
            <w:t>COLEGIO IGNACIO CARRERA PINTO</w:t>
          </w:r>
        </w:sdtContent>
      </w:sdt>
      <w:r w:rsidR="003B1139">
        <w:rPr>
          <w:rFonts w:ascii="Century Gothic" w:hAnsi="Century Gothic"/>
          <w:color w:val="4472C4" w:themeColor="accent1"/>
          <w:sz w:val="24"/>
          <w:szCs w:val="24"/>
        </w:rPr>
        <w:t>.</w:t>
      </w:r>
    </w:p>
    <w:p w14:paraId="2E95AAB6" w14:textId="33153497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 w:rsidRPr="00AD079A">
        <w:rPr>
          <w:rFonts w:ascii="Century Gothic" w:hAnsi="Century Gothic"/>
          <w:sz w:val="24"/>
          <w:szCs w:val="24"/>
        </w:rPr>
        <w:t>Técnico en Administración de Empresas Mención RRHH</w:t>
      </w:r>
      <w:r>
        <w:rPr>
          <w:rFonts w:ascii="Century Gothic" w:hAnsi="Century Gothic"/>
          <w:sz w:val="24"/>
          <w:szCs w:val="24"/>
        </w:rPr>
        <w:t xml:space="preserve">.  Curso: </w:t>
      </w:r>
      <w:r w:rsidR="00FE71A2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°B          </w:t>
      </w:r>
    </w:p>
    <w:p w14:paraId="3EC2E182" w14:textId="1B27747D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Módulo: </w:t>
      </w:r>
      <w:r w:rsidR="00543F12">
        <w:rPr>
          <w:rFonts w:ascii="Century Gothic" w:hAnsi="Century Gothic"/>
          <w:sz w:val="24"/>
          <w:szCs w:val="24"/>
        </w:rPr>
        <w:t>Gestión Comercial y Tributaria</w:t>
      </w:r>
      <w:r w:rsidR="00FE71A2">
        <w:rPr>
          <w:rFonts w:ascii="Century Gothic" w:hAnsi="Century Gothic"/>
          <w:sz w:val="24"/>
          <w:szCs w:val="24"/>
        </w:rPr>
        <w:t xml:space="preserve"> </w:t>
      </w:r>
      <w:r w:rsidR="00931FB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Unidad:</w:t>
      </w:r>
      <w:r w:rsidR="00C91CA8">
        <w:rPr>
          <w:rFonts w:ascii="Century Gothic" w:hAnsi="Century Gothic"/>
          <w:sz w:val="24"/>
          <w:szCs w:val="24"/>
        </w:rPr>
        <w:t xml:space="preserve"> </w:t>
      </w:r>
      <w:r w:rsidR="00142D93">
        <w:rPr>
          <w:rFonts w:ascii="Century Gothic" w:hAnsi="Century Gothic"/>
          <w:sz w:val="24"/>
          <w:szCs w:val="24"/>
        </w:rPr>
        <w:t xml:space="preserve">1 </w:t>
      </w:r>
      <w:r w:rsidR="00D74160">
        <w:rPr>
          <w:rFonts w:ascii="Century Gothic" w:hAnsi="Century Gothic"/>
          <w:sz w:val="24"/>
          <w:szCs w:val="24"/>
        </w:rPr>
        <w:t>Documentación de compra y venta internacional.</w:t>
      </w:r>
    </w:p>
    <w:p w14:paraId="55520673" w14:textId="6F92971E" w:rsidR="003B1139" w:rsidRPr="00AD079A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Profesor: Juan Pablo Briceño.                      Email: </w:t>
      </w:r>
      <w:hyperlink r:id="rId7" w:history="1">
        <w:r w:rsidR="00543F12" w:rsidRPr="004F61A3">
          <w:rPr>
            <w:rStyle w:val="Hipervnculo"/>
            <w:rFonts w:ascii="Century Gothic" w:hAnsi="Century Gothic"/>
            <w:sz w:val="24"/>
            <w:szCs w:val="24"/>
          </w:rPr>
          <w:t>juanpablobriceno.icp@gmail</w:t>
        </w:r>
      </w:hyperlink>
      <w:r>
        <w:rPr>
          <w:rFonts w:ascii="Century Gothic" w:hAnsi="Century Gothic"/>
          <w:sz w:val="24"/>
          <w:szCs w:val="24"/>
        </w:rPr>
        <w:t>.com</w:t>
      </w: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1129"/>
        <w:gridCol w:w="5670"/>
        <w:gridCol w:w="1276"/>
        <w:gridCol w:w="1554"/>
      </w:tblGrid>
      <w:tr w:rsidR="00341ECB" w14:paraId="05D40B65" w14:textId="77777777" w:rsidTr="00341ECB">
        <w:tc>
          <w:tcPr>
            <w:tcW w:w="1129" w:type="dxa"/>
          </w:tcPr>
          <w:p w14:paraId="2DDA2AFD" w14:textId="5A440255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Nombre</w:t>
            </w:r>
          </w:p>
        </w:tc>
        <w:tc>
          <w:tcPr>
            <w:tcW w:w="5670" w:type="dxa"/>
          </w:tcPr>
          <w:p w14:paraId="25B006E0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14:paraId="6D04867B" w14:textId="34A3E523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Fecha</w:t>
            </w:r>
          </w:p>
        </w:tc>
        <w:tc>
          <w:tcPr>
            <w:tcW w:w="1554" w:type="dxa"/>
          </w:tcPr>
          <w:p w14:paraId="61A804FB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</w:tr>
    </w:tbl>
    <w:p w14:paraId="14618A59" w14:textId="1F147A61" w:rsidR="009E257E" w:rsidRDefault="009E257E" w:rsidP="009E257E">
      <w:pPr>
        <w:rPr>
          <w:rFonts w:ascii="Century Gothic" w:hAnsi="Century Gothic"/>
        </w:rPr>
      </w:pPr>
    </w:p>
    <w:p w14:paraId="06330648" w14:textId="26D022AF" w:rsidR="00543F12" w:rsidRDefault="00543F12" w:rsidP="00543F12">
      <w:pPr>
        <w:ind w:left="-567" w:firstLine="567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Investigar en internet, enciclopedia o diccionarios los siguientes conceptos claves para la gestión comercial y tributaria:</w:t>
      </w:r>
    </w:p>
    <w:p w14:paraId="7E7F9F62" w14:textId="4A5A030B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Aduana</w:t>
      </w:r>
    </w:p>
    <w:p w14:paraId="244EC209" w14:textId="77777777" w:rsidR="00543F12" w:rsidRPr="00543F12" w:rsidRDefault="00543F12" w:rsidP="00543F12">
      <w:pPr>
        <w:rPr>
          <w:rFonts w:ascii="Century Gothic" w:hAnsi="Century Gothic"/>
        </w:rPr>
      </w:pPr>
    </w:p>
    <w:p w14:paraId="14E8E949" w14:textId="7C769760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Comercio Exterior</w:t>
      </w:r>
    </w:p>
    <w:p w14:paraId="1F46EBD0" w14:textId="77777777" w:rsidR="00543F12" w:rsidRPr="00543F12" w:rsidRDefault="00543F12" w:rsidP="00543F12">
      <w:pPr>
        <w:rPr>
          <w:rFonts w:ascii="Century Gothic" w:hAnsi="Century Gothic"/>
        </w:rPr>
      </w:pPr>
    </w:p>
    <w:p w14:paraId="7D0F643C" w14:textId="6B3E3A5A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Importación</w:t>
      </w:r>
    </w:p>
    <w:p w14:paraId="4D51731A" w14:textId="77777777" w:rsidR="00543F12" w:rsidRPr="00543F12" w:rsidRDefault="00543F12" w:rsidP="00543F12">
      <w:pPr>
        <w:rPr>
          <w:rFonts w:ascii="Century Gothic" w:hAnsi="Century Gothic"/>
        </w:rPr>
      </w:pPr>
    </w:p>
    <w:p w14:paraId="7C40B129" w14:textId="09565EA8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Exportación</w:t>
      </w:r>
    </w:p>
    <w:p w14:paraId="737707C1" w14:textId="77777777" w:rsidR="00543F12" w:rsidRPr="00543F12" w:rsidRDefault="00543F12" w:rsidP="00543F12">
      <w:pPr>
        <w:rPr>
          <w:rFonts w:ascii="Century Gothic" w:hAnsi="Century Gothic"/>
        </w:rPr>
      </w:pPr>
    </w:p>
    <w:p w14:paraId="78C5BB5E" w14:textId="38716D6D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Embarque</w:t>
      </w:r>
    </w:p>
    <w:p w14:paraId="46CA7C32" w14:textId="77777777" w:rsidR="00543F12" w:rsidRPr="00543F12" w:rsidRDefault="00543F12" w:rsidP="00543F12">
      <w:pPr>
        <w:rPr>
          <w:rFonts w:ascii="Century Gothic" w:hAnsi="Century Gothic"/>
        </w:rPr>
      </w:pPr>
    </w:p>
    <w:p w14:paraId="553BAE78" w14:textId="610B5551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Arancel Aduanero</w:t>
      </w:r>
    </w:p>
    <w:p w14:paraId="2470BC17" w14:textId="77777777" w:rsidR="00543F12" w:rsidRPr="00543F12" w:rsidRDefault="00543F12" w:rsidP="00543F12">
      <w:pPr>
        <w:pStyle w:val="Prrafodelista"/>
        <w:rPr>
          <w:rFonts w:ascii="Century Gothic" w:hAnsi="Century Gothic"/>
        </w:rPr>
      </w:pPr>
    </w:p>
    <w:p w14:paraId="0AD4E563" w14:textId="77777777" w:rsidR="00543F12" w:rsidRPr="00543F12" w:rsidRDefault="00543F12" w:rsidP="00543F12">
      <w:pPr>
        <w:rPr>
          <w:rFonts w:ascii="Century Gothic" w:hAnsi="Century Gothic"/>
        </w:rPr>
      </w:pPr>
    </w:p>
    <w:p w14:paraId="4185DC2B" w14:textId="4EC6BF15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Tributar</w:t>
      </w:r>
    </w:p>
    <w:p w14:paraId="399D6C5C" w14:textId="77777777" w:rsidR="00543F12" w:rsidRPr="00543F12" w:rsidRDefault="00543F12" w:rsidP="00543F12">
      <w:pPr>
        <w:rPr>
          <w:rFonts w:ascii="Century Gothic" w:hAnsi="Century Gothic"/>
        </w:rPr>
      </w:pPr>
    </w:p>
    <w:p w14:paraId="6151B6EB" w14:textId="3E58E296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INCOTERMS</w:t>
      </w:r>
    </w:p>
    <w:p w14:paraId="6718B864" w14:textId="77777777" w:rsidR="00543F12" w:rsidRPr="00543F12" w:rsidRDefault="00543F12" w:rsidP="00543F12">
      <w:pPr>
        <w:pStyle w:val="Prrafodelista"/>
        <w:rPr>
          <w:rFonts w:ascii="Century Gothic" w:hAnsi="Century Gothic"/>
        </w:rPr>
      </w:pPr>
    </w:p>
    <w:p w14:paraId="72F9755F" w14:textId="77777777" w:rsidR="00543F12" w:rsidRPr="00543F12" w:rsidRDefault="00543F12" w:rsidP="00543F12">
      <w:pPr>
        <w:rPr>
          <w:rFonts w:ascii="Century Gothic" w:hAnsi="Century Gothic"/>
        </w:rPr>
      </w:pPr>
    </w:p>
    <w:p w14:paraId="0B163DDA" w14:textId="421221D0" w:rsid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Factura Proforma</w:t>
      </w:r>
    </w:p>
    <w:p w14:paraId="4CA80553" w14:textId="77777777" w:rsidR="00543F12" w:rsidRPr="00543F12" w:rsidRDefault="00543F12" w:rsidP="00543F12">
      <w:pPr>
        <w:rPr>
          <w:rFonts w:ascii="Century Gothic" w:hAnsi="Century Gothic"/>
        </w:rPr>
      </w:pPr>
    </w:p>
    <w:p w14:paraId="1B04817A" w14:textId="131FE9D3" w:rsidR="00543F12" w:rsidRPr="00543F12" w:rsidRDefault="00543F12" w:rsidP="00543F12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Flete</w:t>
      </w:r>
    </w:p>
    <w:sectPr w:rsidR="00543F12" w:rsidRPr="00543F12" w:rsidSect="003B1139">
      <w:headerReference w:type="default" r:id="rId8"/>
      <w:pgSz w:w="12240" w:h="15840"/>
      <w:pgMar w:top="1417" w:right="9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A6061" w14:textId="77777777" w:rsidR="00557347" w:rsidRDefault="00557347" w:rsidP="00AD079A">
      <w:pPr>
        <w:spacing w:after="0" w:line="240" w:lineRule="auto"/>
      </w:pPr>
      <w:r>
        <w:separator/>
      </w:r>
    </w:p>
  </w:endnote>
  <w:endnote w:type="continuationSeparator" w:id="0">
    <w:p w14:paraId="4E6D3351" w14:textId="77777777" w:rsidR="00557347" w:rsidRDefault="00557347" w:rsidP="00A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C9130" w14:textId="77777777" w:rsidR="00557347" w:rsidRDefault="00557347" w:rsidP="00AD079A">
      <w:pPr>
        <w:spacing w:after="0" w:line="240" w:lineRule="auto"/>
      </w:pPr>
      <w:r>
        <w:separator/>
      </w:r>
    </w:p>
  </w:footnote>
  <w:footnote w:type="continuationSeparator" w:id="0">
    <w:p w14:paraId="3143E9EB" w14:textId="77777777" w:rsidR="00557347" w:rsidRDefault="00557347" w:rsidP="00AD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3DE2" w14:textId="0404954E" w:rsidR="00AD079A" w:rsidRPr="003B1139" w:rsidRDefault="003B1139" w:rsidP="003B1139">
    <w:pPr>
      <w:spacing w:line="264" w:lineRule="auto"/>
      <w:rPr>
        <w:rFonts w:ascii="Century Gothic" w:hAnsi="Century Gothic"/>
        <w:color w:val="4472C4" w:themeColor="accent1"/>
        <w:sz w:val="24"/>
        <w:szCs w:val="24"/>
      </w:rPr>
    </w:pPr>
    <w:bookmarkStart w:id="1" w:name="_Hlk35275733"/>
    <w:bookmarkStart w:id="2" w:name="_Hlk35275734"/>
    <w:bookmarkStart w:id="3" w:name="_Hlk35275735"/>
    <w:bookmarkStart w:id="4" w:name="_Hlk35275736"/>
    <w:bookmarkStart w:id="5" w:name="_Hlk35275737"/>
    <w:bookmarkStart w:id="6" w:name="_Hlk35275738"/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D48684F" wp14:editId="6274BC08">
          <wp:simplePos x="0" y="0"/>
          <wp:positionH relativeFrom="leftMargin">
            <wp:posOffset>365760</wp:posOffset>
          </wp:positionH>
          <wp:positionV relativeFrom="paragraph">
            <wp:posOffset>375285</wp:posOffset>
          </wp:positionV>
          <wp:extent cx="872956" cy="1038225"/>
          <wp:effectExtent l="0" t="0" r="381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IGNIA IGNACIO CARR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56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r w:rsidR="00AD079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1589D" wp14:editId="26F4AD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117589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3AAA"/>
    <w:multiLevelType w:val="hybridMultilevel"/>
    <w:tmpl w:val="32AC58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1088"/>
    <w:multiLevelType w:val="hybridMultilevel"/>
    <w:tmpl w:val="3EC69D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4004"/>
    <w:multiLevelType w:val="multilevel"/>
    <w:tmpl w:val="473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9A"/>
    <w:rsid w:val="000F3C87"/>
    <w:rsid w:val="00142D93"/>
    <w:rsid w:val="001F6AC7"/>
    <w:rsid w:val="00247395"/>
    <w:rsid w:val="00250429"/>
    <w:rsid w:val="002F5B19"/>
    <w:rsid w:val="00341ECB"/>
    <w:rsid w:val="003B1139"/>
    <w:rsid w:val="00543F12"/>
    <w:rsid w:val="00557347"/>
    <w:rsid w:val="005F4E19"/>
    <w:rsid w:val="006B130D"/>
    <w:rsid w:val="00702718"/>
    <w:rsid w:val="0075118A"/>
    <w:rsid w:val="00806D7E"/>
    <w:rsid w:val="008770E9"/>
    <w:rsid w:val="00881C44"/>
    <w:rsid w:val="00901821"/>
    <w:rsid w:val="00931FBB"/>
    <w:rsid w:val="009E257E"/>
    <w:rsid w:val="00AD079A"/>
    <w:rsid w:val="00C77080"/>
    <w:rsid w:val="00C8368F"/>
    <w:rsid w:val="00C874E3"/>
    <w:rsid w:val="00C91CA8"/>
    <w:rsid w:val="00CF5E34"/>
    <w:rsid w:val="00D423CF"/>
    <w:rsid w:val="00D74160"/>
    <w:rsid w:val="00DF01FC"/>
    <w:rsid w:val="00DF084D"/>
    <w:rsid w:val="00E05385"/>
    <w:rsid w:val="00F06F24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D62ED"/>
  <w15:chartTrackingRefBased/>
  <w15:docId w15:val="{EFCD7890-70EA-4C58-B333-69EFD0D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79A"/>
  </w:style>
  <w:style w:type="paragraph" w:styleId="Piedepgina">
    <w:name w:val="footer"/>
    <w:basedOn w:val="Normal"/>
    <w:link w:val="Piedepgina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9A"/>
  </w:style>
  <w:style w:type="table" w:styleId="Tablaconcuadrcula">
    <w:name w:val="Table Grid"/>
    <w:basedOn w:val="Tablanormal"/>
    <w:uiPriority w:val="39"/>
    <w:rsid w:val="0034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257E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E25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257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E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32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1949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8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322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71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792976">
                          <w:marLeft w:val="0"/>
                          <w:marRight w:val="0"/>
                          <w:marTop w:val="24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8756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875725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4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78651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8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anpablobriceno.icp@g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CDBD67A9C470196D9DEE2C6873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5FFB-5C78-4656-BB2C-066E1EDDFF87}"/>
      </w:docPartPr>
      <w:docPartBody>
        <w:p w:rsidR="004F6D1B" w:rsidRDefault="00A77C4D" w:rsidP="00A77C4D">
          <w:pPr>
            <w:pStyle w:val="77CCDBD67A9C470196D9DEE2C6873EF0"/>
          </w:pPr>
          <w:r>
            <w:rPr>
              <w:color w:val="4472C4" w:themeColor="accent1"/>
              <w:sz w:val="20"/>
              <w:szCs w:val="2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4D"/>
    <w:rsid w:val="00205C39"/>
    <w:rsid w:val="004F6D1B"/>
    <w:rsid w:val="00556AA5"/>
    <w:rsid w:val="00A77C4D"/>
    <w:rsid w:val="00A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F0D74F78B64E6BBE2375AE36D23E11">
    <w:name w:val="92F0D74F78B64E6BBE2375AE36D23E11"/>
    <w:rsid w:val="00A77C4D"/>
  </w:style>
  <w:style w:type="paragraph" w:customStyle="1" w:styleId="77CCDBD67A9C470196D9DEE2C6873EF0">
    <w:name w:val="77CCDBD67A9C470196D9DEE2C6873EF0"/>
    <w:rsid w:val="00A77C4D"/>
  </w:style>
  <w:style w:type="paragraph" w:customStyle="1" w:styleId="0FCE4BA6EA1F47B985846614F78F9791">
    <w:name w:val="0FCE4BA6EA1F47B985846614F78F9791"/>
    <w:rsid w:val="00A77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juan</dc:creator>
  <cp:keywords/>
  <dc:description/>
  <cp:lastModifiedBy>juan</cp:lastModifiedBy>
  <cp:revision>4</cp:revision>
  <dcterms:created xsi:type="dcterms:W3CDTF">2020-03-17T00:09:00Z</dcterms:created>
  <dcterms:modified xsi:type="dcterms:W3CDTF">2020-03-17T00:20:00Z</dcterms:modified>
</cp:coreProperties>
</file>