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8FBA2" w14:textId="5F501791" w:rsidR="008934E1" w:rsidRPr="001D2D6C" w:rsidRDefault="001D2D6C" w:rsidP="008934E1">
      <w:pPr>
        <w:spacing w:after="0" w:line="240" w:lineRule="auto"/>
        <w:jc w:val="both"/>
        <w:rPr>
          <w:rFonts w:eastAsia="Times New Roman" w:cstheme="minorHAnsi"/>
          <w:b/>
          <w:color w:val="000000" w:themeColor="text1"/>
          <w:sz w:val="16"/>
          <w:szCs w:val="16"/>
          <w:lang w:eastAsia="es-ES"/>
        </w:rPr>
      </w:pPr>
      <w:r w:rsidRPr="001D2D6C">
        <w:rPr>
          <w:rFonts w:cstheme="minorHAnsi"/>
          <w:noProof/>
          <w:lang w:eastAsia="es-CL"/>
        </w:rPr>
        <w:drawing>
          <wp:anchor distT="0" distB="0" distL="114300" distR="114300" simplePos="0" relativeHeight="251658240" behindDoc="0" locked="0" layoutInCell="1" allowOverlap="1" wp14:anchorId="3A916920" wp14:editId="283DBAF8">
            <wp:simplePos x="0" y="0"/>
            <wp:positionH relativeFrom="column">
              <wp:posOffset>5953820</wp:posOffset>
            </wp:positionH>
            <wp:positionV relativeFrom="paragraph">
              <wp:posOffset>-243958</wp:posOffset>
            </wp:positionV>
            <wp:extent cx="606056" cy="786810"/>
            <wp:effectExtent l="0" t="0" r="3810" b="0"/>
            <wp:wrapNone/>
            <wp:docPr id="1" name="Imagen 1" descr="Colegio Ignacio Carrera Pinto"/>
            <wp:cNvGraphicFramePr/>
            <a:graphic xmlns:a="http://schemas.openxmlformats.org/drawingml/2006/main">
              <a:graphicData uri="http://schemas.openxmlformats.org/drawingml/2006/picture">
                <pic:pic xmlns:pic="http://schemas.openxmlformats.org/drawingml/2006/picture">
                  <pic:nvPicPr>
                    <pic:cNvPr id="1" name="Imagen 1" descr="Colegio Ignacio Carrera Pinto"/>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6056" cy="786810"/>
                    </a:xfrm>
                    <a:prstGeom prst="rect">
                      <a:avLst/>
                    </a:prstGeom>
                    <a:noFill/>
                    <a:ln>
                      <a:noFill/>
                    </a:ln>
                  </pic:spPr>
                </pic:pic>
              </a:graphicData>
            </a:graphic>
            <wp14:sizeRelH relativeFrom="page">
              <wp14:pctWidth>0</wp14:pctWidth>
            </wp14:sizeRelH>
            <wp14:sizeRelV relativeFrom="page">
              <wp14:pctHeight>0</wp14:pctHeight>
            </wp14:sizeRelV>
          </wp:anchor>
        </w:drawing>
      </w:r>
      <w:r w:rsidR="008934E1" w:rsidRPr="001D2D6C">
        <w:rPr>
          <w:rFonts w:eastAsia="Times New Roman" w:cstheme="minorHAnsi"/>
          <w:b/>
          <w:color w:val="000000" w:themeColor="text1"/>
          <w:sz w:val="16"/>
          <w:szCs w:val="16"/>
          <w:lang w:eastAsia="es-ES"/>
        </w:rPr>
        <w:t>COLEGIO IGNACIO CARRERA PINTO</w:t>
      </w:r>
      <w:bookmarkStart w:id="0" w:name="_GoBack"/>
      <w:bookmarkEnd w:id="0"/>
    </w:p>
    <w:p w14:paraId="392A3996" w14:textId="77777777" w:rsidR="008934E1" w:rsidRPr="001D2D6C" w:rsidRDefault="008934E1" w:rsidP="008934E1">
      <w:pPr>
        <w:spacing w:after="0" w:line="240" w:lineRule="auto"/>
        <w:jc w:val="both"/>
        <w:rPr>
          <w:rFonts w:eastAsia="Times New Roman" w:cstheme="minorHAnsi"/>
          <w:b/>
          <w:color w:val="000000" w:themeColor="text1"/>
          <w:sz w:val="16"/>
          <w:szCs w:val="16"/>
          <w:lang w:eastAsia="es-ES"/>
        </w:rPr>
      </w:pPr>
      <w:r w:rsidRPr="001D2D6C">
        <w:rPr>
          <w:rFonts w:eastAsia="Times New Roman" w:cstheme="minorHAnsi"/>
          <w:b/>
          <w:color w:val="000000" w:themeColor="text1"/>
          <w:sz w:val="16"/>
          <w:szCs w:val="16"/>
          <w:lang w:eastAsia="es-ES"/>
        </w:rPr>
        <w:t>ASIGNATURA: THB</w:t>
      </w:r>
    </w:p>
    <w:p w14:paraId="23F01120" w14:textId="77777777" w:rsidR="008934E1" w:rsidRPr="001D2D6C" w:rsidRDefault="008934E1" w:rsidP="008934E1">
      <w:pPr>
        <w:spacing w:after="0" w:line="240" w:lineRule="auto"/>
        <w:jc w:val="both"/>
        <w:rPr>
          <w:rFonts w:eastAsia="Times New Roman" w:cstheme="minorHAnsi"/>
          <w:b/>
          <w:color w:val="000000" w:themeColor="text1"/>
          <w:sz w:val="16"/>
          <w:szCs w:val="16"/>
          <w:lang w:eastAsia="es-ES"/>
        </w:rPr>
      </w:pPr>
      <w:r w:rsidRPr="001D2D6C">
        <w:rPr>
          <w:rFonts w:eastAsia="Times New Roman" w:cstheme="minorHAnsi"/>
          <w:b/>
          <w:color w:val="000000" w:themeColor="text1"/>
          <w:sz w:val="16"/>
          <w:szCs w:val="16"/>
          <w:lang w:eastAsia="es-ES"/>
        </w:rPr>
        <w:t>PROFESOR: David Palma Díaz</w:t>
      </w:r>
    </w:p>
    <w:p w14:paraId="4BCDC61A" w14:textId="77777777" w:rsidR="008934E1" w:rsidRDefault="008934E1" w:rsidP="008934E1">
      <w:pPr>
        <w:spacing w:after="0" w:line="240" w:lineRule="auto"/>
        <w:jc w:val="center"/>
        <w:rPr>
          <w:rFonts w:asciiTheme="majorHAnsi" w:eastAsia="Times New Roman" w:hAnsiTheme="majorHAnsi" w:cs="Calibri"/>
          <w:b/>
          <w:color w:val="000000" w:themeColor="text1"/>
          <w:sz w:val="24"/>
          <w:szCs w:val="24"/>
          <w:u w:val="single"/>
          <w:lang w:eastAsia="es-ES"/>
        </w:rPr>
      </w:pPr>
      <w:r>
        <w:rPr>
          <w:rFonts w:asciiTheme="majorHAnsi" w:eastAsia="Times New Roman" w:hAnsiTheme="majorHAnsi" w:cs="Calibri"/>
          <w:b/>
          <w:color w:val="000000" w:themeColor="text1"/>
          <w:sz w:val="24"/>
          <w:szCs w:val="24"/>
          <w:u w:val="single"/>
          <w:lang w:eastAsia="es-ES"/>
        </w:rPr>
        <w:t xml:space="preserve">EVALUACIÓN ACUMULATIVA. TRABAJO EN CLASES </w:t>
      </w:r>
    </w:p>
    <w:p w14:paraId="3035A63E" w14:textId="77777777" w:rsidR="008934E1" w:rsidRDefault="008934E1" w:rsidP="008934E1">
      <w:pPr>
        <w:spacing w:after="0" w:line="240" w:lineRule="auto"/>
        <w:jc w:val="both"/>
        <w:rPr>
          <w:rFonts w:asciiTheme="majorHAnsi" w:eastAsia="Times New Roman" w:hAnsiTheme="majorHAnsi" w:cs="Calibri"/>
          <w:b/>
          <w:color w:val="000000" w:themeColor="text1"/>
          <w:sz w:val="24"/>
          <w:szCs w:val="24"/>
          <w:lang w:eastAsia="es-ES"/>
        </w:rPr>
      </w:pPr>
    </w:p>
    <w:tbl>
      <w:tblPr>
        <w:tblStyle w:val="Sombreadoclaro-nfasis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992"/>
        <w:gridCol w:w="1560"/>
        <w:gridCol w:w="2409"/>
      </w:tblGrid>
      <w:tr w:rsidR="008934E1" w14:paraId="7F2AB5DA" w14:textId="77777777" w:rsidTr="008934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Borders>
              <w:top w:val="single" w:sz="4" w:space="0" w:color="auto"/>
              <w:left w:val="single" w:sz="4" w:space="0" w:color="auto"/>
              <w:bottom w:val="single" w:sz="4" w:space="0" w:color="auto"/>
              <w:right w:val="single" w:sz="4" w:space="0" w:color="auto"/>
            </w:tcBorders>
          </w:tcPr>
          <w:p w14:paraId="1537675A" w14:textId="77777777" w:rsidR="008934E1" w:rsidRDefault="008934E1">
            <w:pPr>
              <w:jc w:val="both"/>
              <w:rPr>
                <w:rFonts w:asciiTheme="majorHAnsi" w:eastAsia="Times New Roman" w:hAnsiTheme="majorHAnsi" w:cs="Calibri"/>
                <w:bCs w:val="0"/>
                <w:color w:val="000000" w:themeColor="text1"/>
                <w:sz w:val="20"/>
                <w:szCs w:val="20"/>
                <w:lang w:eastAsia="es-ES"/>
              </w:rPr>
            </w:pPr>
            <w:r>
              <w:rPr>
                <w:rFonts w:asciiTheme="majorHAnsi" w:eastAsia="Times New Roman" w:hAnsiTheme="majorHAnsi" w:cs="Calibri"/>
                <w:b w:val="0"/>
                <w:color w:val="000000" w:themeColor="text1"/>
                <w:lang w:eastAsia="es-ES"/>
              </w:rPr>
              <w:t>Nombres</w:t>
            </w:r>
            <w:r>
              <w:rPr>
                <w:rFonts w:asciiTheme="majorHAnsi" w:eastAsia="Times New Roman" w:hAnsiTheme="majorHAnsi" w:cs="Calibri"/>
                <w:b w:val="0"/>
                <w:color w:val="000000" w:themeColor="text1"/>
                <w:sz w:val="20"/>
                <w:szCs w:val="20"/>
                <w:lang w:eastAsia="es-ES"/>
              </w:rPr>
              <w:t>:</w:t>
            </w:r>
          </w:p>
          <w:p w14:paraId="09849E79" w14:textId="77777777" w:rsidR="008934E1" w:rsidRDefault="008934E1">
            <w:pPr>
              <w:jc w:val="both"/>
              <w:rPr>
                <w:rFonts w:asciiTheme="majorHAnsi" w:eastAsia="Times New Roman" w:hAnsiTheme="majorHAnsi" w:cs="Calibri"/>
                <w:b w:val="0"/>
                <w:color w:val="000000" w:themeColor="text1"/>
                <w:sz w:val="20"/>
                <w:szCs w:val="20"/>
                <w:lang w:eastAsia="es-ES"/>
              </w:rPr>
            </w:pPr>
          </w:p>
          <w:p w14:paraId="3FC032F7" w14:textId="77777777" w:rsidR="008934E1" w:rsidRDefault="008934E1">
            <w:pPr>
              <w:jc w:val="both"/>
              <w:rPr>
                <w:rFonts w:asciiTheme="majorHAnsi" w:eastAsia="Times New Roman" w:hAnsiTheme="majorHAnsi" w:cs="Calibri"/>
                <w:b w:val="0"/>
                <w:color w:val="000000" w:themeColor="text1"/>
                <w:sz w:val="20"/>
                <w:szCs w:val="20"/>
                <w:lang w:eastAsia="es-ES"/>
              </w:rPr>
            </w:pPr>
          </w:p>
        </w:tc>
        <w:tc>
          <w:tcPr>
            <w:tcW w:w="2552" w:type="dxa"/>
            <w:gridSpan w:val="2"/>
            <w:tcBorders>
              <w:top w:val="single" w:sz="4" w:space="0" w:color="auto"/>
              <w:left w:val="single" w:sz="4" w:space="0" w:color="auto"/>
              <w:bottom w:val="single" w:sz="4" w:space="0" w:color="auto"/>
              <w:right w:val="single" w:sz="4" w:space="0" w:color="auto"/>
            </w:tcBorders>
            <w:hideMark/>
          </w:tcPr>
          <w:p w14:paraId="4B70119C" w14:textId="77777777" w:rsidR="008934E1" w:rsidRDefault="008934E1">
            <w:pPr>
              <w:jc w:val="both"/>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b w:val="0"/>
                <w:color w:val="000000" w:themeColor="text1"/>
                <w:sz w:val="20"/>
                <w:szCs w:val="20"/>
                <w:lang w:eastAsia="es-ES"/>
              </w:rPr>
            </w:pPr>
            <w:r>
              <w:rPr>
                <w:rFonts w:asciiTheme="majorHAnsi" w:eastAsia="Times New Roman" w:hAnsiTheme="majorHAnsi" w:cs="Calibri"/>
                <w:b w:val="0"/>
                <w:color w:val="000000" w:themeColor="text1"/>
                <w:sz w:val="20"/>
                <w:szCs w:val="20"/>
                <w:lang w:eastAsia="es-ES"/>
              </w:rPr>
              <w:t xml:space="preserve">Curso: </w:t>
            </w:r>
          </w:p>
        </w:tc>
        <w:tc>
          <w:tcPr>
            <w:tcW w:w="2409" w:type="dxa"/>
            <w:tcBorders>
              <w:top w:val="single" w:sz="4" w:space="0" w:color="auto"/>
              <w:left w:val="single" w:sz="4" w:space="0" w:color="auto"/>
              <w:bottom w:val="single" w:sz="4" w:space="0" w:color="auto"/>
              <w:right w:val="single" w:sz="4" w:space="0" w:color="auto"/>
            </w:tcBorders>
            <w:hideMark/>
          </w:tcPr>
          <w:p w14:paraId="25606C62" w14:textId="77777777" w:rsidR="008934E1" w:rsidRDefault="008934E1">
            <w:pPr>
              <w:jc w:val="both"/>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b w:val="0"/>
                <w:color w:val="000000" w:themeColor="text1"/>
                <w:sz w:val="20"/>
                <w:szCs w:val="20"/>
                <w:lang w:eastAsia="es-ES"/>
              </w:rPr>
            </w:pPr>
            <w:r>
              <w:rPr>
                <w:rFonts w:asciiTheme="majorHAnsi" w:eastAsia="Times New Roman" w:hAnsiTheme="majorHAnsi" w:cs="Calibri"/>
                <w:b w:val="0"/>
                <w:color w:val="000000" w:themeColor="text1"/>
                <w:sz w:val="20"/>
                <w:szCs w:val="20"/>
                <w:lang w:eastAsia="es-ES"/>
              </w:rPr>
              <w:t>Fecha:</w:t>
            </w:r>
          </w:p>
        </w:tc>
      </w:tr>
      <w:tr w:rsidR="008934E1" w14:paraId="7C8012D9" w14:textId="77777777" w:rsidTr="008934E1">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5920" w:type="dxa"/>
            <w:vMerge w:val="restart"/>
            <w:tcBorders>
              <w:top w:val="single" w:sz="4" w:space="0" w:color="auto"/>
              <w:left w:val="single" w:sz="4" w:space="0" w:color="auto"/>
              <w:bottom w:val="single" w:sz="4" w:space="0" w:color="auto"/>
              <w:right w:val="single" w:sz="4" w:space="0" w:color="auto"/>
            </w:tcBorders>
            <w:hideMark/>
          </w:tcPr>
          <w:p w14:paraId="248F6CA0" w14:textId="77777777" w:rsidR="008934E1" w:rsidRDefault="008934E1">
            <w:pPr>
              <w:jc w:val="both"/>
              <w:rPr>
                <w:rFonts w:asciiTheme="majorHAnsi" w:eastAsia="Times New Roman" w:hAnsiTheme="majorHAnsi" w:cs="Calibri"/>
                <w:bCs w:val="0"/>
                <w:color w:val="000000" w:themeColor="text1"/>
                <w:sz w:val="24"/>
                <w:szCs w:val="24"/>
                <w:lang w:eastAsia="es-ES"/>
              </w:rPr>
            </w:pPr>
            <w:r>
              <w:rPr>
                <w:rFonts w:asciiTheme="majorHAnsi" w:eastAsia="Times New Roman" w:hAnsiTheme="majorHAnsi" w:cs="Calibri"/>
                <w:bCs w:val="0"/>
                <w:color w:val="000000" w:themeColor="text1"/>
                <w:sz w:val="24"/>
                <w:szCs w:val="24"/>
                <w:lang w:eastAsia="es-ES"/>
              </w:rPr>
              <w:t xml:space="preserve">Objetivo de aprendizaje: </w:t>
            </w:r>
          </w:p>
          <w:p w14:paraId="2D46F67D" w14:textId="77777777" w:rsidR="008934E1" w:rsidRDefault="008934E1">
            <w:pPr>
              <w:jc w:val="both"/>
              <w:rPr>
                <w:rFonts w:asciiTheme="majorHAnsi" w:eastAsia="Times New Roman" w:hAnsiTheme="majorHAnsi" w:cs="Calibri"/>
                <w:b w:val="0"/>
                <w:bCs w:val="0"/>
                <w:color w:val="000000" w:themeColor="text1"/>
                <w:sz w:val="24"/>
                <w:szCs w:val="24"/>
                <w:lang w:eastAsia="es-ES"/>
              </w:rPr>
            </w:pPr>
            <w:r>
              <w:rPr>
                <w:rFonts w:asciiTheme="majorHAnsi" w:eastAsia="Times New Roman" w:hAnsiTheme="majorHAnsi" w:cs="Calibri"/>
                <w:color w:val="000000" w:themeColor="text1"/>
                <w:sz w:val="24"/>
                <w:szCs w:val="24"/>
                <w:lang w:eastAsia="es-ES"/>
              </w:rPr>
              <w:t>INTERPRETAR</w:t>
            </w:r>
            <w:r>
              <w:rPr>
                <w:rFonts w:asciiTheme="majorHAnsi" w:eastAsia="Times New Roman" w:hAnsiTheme="majorHAnsi" w:cs="Calibri"/>
                <w:b w:val="0"/>
                <w:bCs w:val="0"/>
                <w:color w:val="000000" w:themeColor="text1"/>
                <w:sz w:val="24"/>
                <w:szCs w:val="24"/>
                <w:lang w:eastAsia="es-ES"/>
              </w:rPr>
              <w:t xml:space="preserve"> información implícita y explícita de un texto informativo.</w:t>
            </w:r>
          </w:p>
        </w:tc>
        <w:tc>
          <w:tcPr>
            <w:tcW w:w="992" w:type="dxa"/>
            <w:tcBorders>
              <w:top w:val="single" w:sz="4" w:space="0" w:color="auto"/>
              <w:left w:val="single" w:sz="4" w:space="0" w:color="auto"/>
              <w:bottom w:val="single" w:sz="4" w:space="0" w:color="auto"/>
              <w:right w:val="single" w:sz="4" w:space="0" w:color="auto"/>
            </w:tcBorders>
          </w:tcPr>
          <w:p w14:paraId="166AF460" w14:textId="77777777" w:rsidR="008934E1" w:rsidRDefault="008934E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themeColor="text1"/>
                <w:sz w:val="20"/>
                <w:szCs w:val="20"/>
                <w:lang w:eastAsia="es-ES"/>
              </w:rPr>
            </w:pPr>
            <w:r>
              <w:rPr>
                <w:rFonts w:asciiTheme="majorHAnsi" w:eastAsia="Times New Roman" w:hAnsiTheme="majorHAnsi" w:cs="Calibri"/>
                <w:color w:val="000000" w:themeColor="text1"/>
                <w:sz w:val="20"/>
                <w:szCs w:val="20"/>
                <w:lang w:eastAsia="es-ES"/>
              </w:rPr>
              <w:t>Puntaje</w:t>
            </w:r>
          </w:p>
          <w:p w14:paraId="202DCDFC" w14:textId="77777777" w:rsidR="008934E1" w:rsidRDefault="008934E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themeColor="text1"/>
                <w:sz w:val="20"/>
                <w:szCs w:val="20"/>
                <w:lang w:eastAsia="es-ES"/>
              </w:rPr>
            </w:pPr>
          </w:p>
        </w:tc>
        <w:tc>
          <w:tcPr>
            <w:tcW w:w="1560" w:type="dxa"/>
            <w:tcBorders>
              <w:top w:val="single" w:sz="4" w:space="0" w:color="auto"/>
              <w:left w:val="single" w:sz="4" w:space="0" w:color="auto"/>
              <w:bottom w:val="single" w:sz="4" w:space="0" w:color="auto"/>
              <w:right w:val="single" w:sz="4" w:space="0" w:color="auto"/>
            </w:tcBorders>
            <w:hideMark/>
          </w:tcPr>
          <w:p w14:paraId="1843FE7D" w14:textId="77777777" w:rsidR="008934E1" w:rsidRDefault="008934E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themeColor="text1"/>
                <w:sz w:val="20"/>
                <w:szCs w:val="20"/>
                <w:lang w:eastAsia="es-ES"/>
              </w:rPr>
            </w:pPr>
            <w:r>
              <w:rPr>
                <w:rFonts w:asciiTheme="majorHAnsi" w:eastAsia="Times New Roman" w:hAnsiTheme="majorHAnsi" w:cs="Calibri"/>
                <w:color w:val="000000" w:themeColor="text1"/>
                <w:sz w:val="20"/>
                <w:szCs w:val="20"/>
                <w:lang w:eastAsia="es-ES"/>
              </w:rPr>
              <w:t>Puntaje Obtenido</w:t>
            </w:r>
          </w:p>
        </w:tc>
        <w:tc>
          <w:tcPr>
            <w:tcW w:w="2409" w:type="dxa"/>
            <w:tcBorders>
              <w:top w:val="single" w:sz="4" w:space="0" w:color="auto"/>
              <w:left w:val="single" w:sz="4" w:space="0" w:color="auto"/>
              <w:bottom w:val="single" w:sz="4" w:space="0" w:color="auto"/>
              <w:right w:val="single" w:sz="4" w:space="0" w:color="auto"/>
            </w:tcBorders>
          </w:tcPr>
          <w:p w14:paraId="0386AEE5" w14:textId="77777777" w:rsidR="008934E1" w:rsidRDefault="008934E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themeColor="text1"/>
                <w:sz w:val="20"/>
                <w:szCs w:val="20"/>
                <w:lang w:eastAsia="es-ES"/>
              </w:rPr>
            </w:pPr>
            <w:r>
              <w:rPr>
                <w:rFonts w:asciiTheme="majorHAnsi" w:eastAsia="Times New Roman" w:hAnsiTheme="majorHAnsi" w:cs="Calibri"/>
                <w:color w:val="000000" w:themeColor="text1"/>
                <w:sz w:val="20"/>
                <w:szCs w:val="20"/>
                <w:lang w:eastAsia="es-ES"/>
              </w:rPr>
              <w:t>Nota</w:t>
            </w:r>
          </w:p>
          <w:p w14:paraId="60F0447B" w14:textId="77777777" w:rsidR="008934E1" w:rsidRDefault="008934E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themeColor="text1"/>
                <w:sz w:val="20"/>
                <w:szCs w:val="20"/>
                <w:lang w:eastAsia="es-ES"/>
              </w:rPr>
            </w:pPr>
          </w:p>
        </w:tc>
      </w:tr>
      <w:tr w:rsidR="008934E1" w14:paraId="6405CFB2" w14:textId="77777777" w:rsidTr="008934E1">
        <w:trPr>
          <w:trHeight w:val="386"/>
        </w:trPr>
        <w:tc>
          <w:tcPr>
            <w:cnfStyle w:val="001000000000" w:firstRow="0" w:lastRow="0" w:firstColumn="1" w:lastColumn="0" w:oddVBand="0" w:evenVBand="0" w:oddHBand="0" w:evenHBand="0" w:firstRowFirstColumn="0" w:firstRowLastColumn="0" w:lastRowFirstColumn="0" w:lastRowLastColumn="0"/>
            <w:tcW w:w="5920" w:type="dxa"/>
            <w:vMerge/>
            <w:tcBorders>
              <w:top w:val="single" w:sz="4" w:space="0" w:color="auto"/>
              <w:left w:val="single" w:sz="4" w:space="0" w:color="auto"/>
              <w:bottom w:val="single" w:sz="4" w:space="0" w:color="auto"/>
              <w:right w:val="single" w:sz="4" w:space="0" w:color="auto"/>
            </w:tcBorders>
            <w:vAlign w:val="center"/>
            <w:hideMark/>
          </w:tcPr>
          <w:p w14:paraId="58600BD0" w14:textId="77777777" w:rsidR="008934E1" w:rsidRDefault="008934E1">
            <w:pPr>
              <w:rPr>
                <w:rFonts w:asciiTheme="majorHAnsi" w:eastAsia="Times New Roman" w:hAnsiTheme="majorHAnsi" w:cs="Calibri"/>
                <w:color w:val="000000" w:themeColor="text1"/>
                <w:sz w:val="24"/>
                <w:szCs w:val="24"/>
                <w:lang w:eastAsia="es-ES"/>
              </w:rPr>
            </w:pPr>
          </w:p>
        </w:tc>
        <w:tc>
          <w:tcPr>
            <w:tcW w:w="992" w:type="dxa"/>
            <w:tcBorders>
              <w:top w:val="single" w:sz="4" w:space="0" w:color="auto"/>
              <w:left w:val="single" w:sz="4" w:space="0" w:color="auto"/>
              <w:bottom w:val="single" w:sz="4" w:space="0" w:color="auto"/>
              <w:right w:val="single" w:sz="4" w:space="0" w:color="auto"/>
            </w:tcBorders>
            <w:hideMark/>
          </w:tcPr>
          <w:p w14:paraId="77B20380" w14:textId="1FAC755E" w:rsidR="008934E1" w:rsidRDefault="0096642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themeColor="text1"/>
                <w:sz w:val="20"/>
                <w:szCs w:val="20"/>
                <w:lang w:eastAsia="es-ES"/>
              </w:rPr>
            </w:pPr>
            <w:r>
              <w:rPr>
                <w:rFonts w:asciiTheme="majorHAnsi" w:eastAsia="Times New Roman" w:hAnsiTheme="majorHAnsi" w:cs="Calibri"/>
                <w:color w:val="000000" w:themeColor="text1"/>
                <w:sz w:val="32"/>
                <w:szCs w:val="20"/>
                <w:lang w:eastAsia="es-ES"/>
              </w:rPr>
              <w:t>40</w:t>
            </w:r>
          </w:p>
        </w:tc>
        <w:tc>
          <w:tcPr>
            <w:tcW w:w="1560" w:type="dxa"/>
            <w:tcBorders>
              <w:top w:val="single" w:sz="4" w:space="0" w:color="auto"/>
              <w:left w:val="single" w:sz="4" w:space="0" w:color="auto"/>
              <w:bottom w:val="single" w:sz="4" w:space="0" w:color="auto"/>
              <w:right w:val="single" w:sz="4" w:space="0" w:color="auto"/>
            </w:tcBorders>
          </w:tcPr>
          <w:p w14:paraId="033D36A5" w14:textId="77777777" w:rsidR="008934E1" w:rsidRDefault="008934E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themeColor="text1"/>
                <w:sz w:val="20"/>
                <w:szCs w:val="20"/>
                <w:lang w:eastAsia="es-ES"/>
              </w:rPr>
            </w:pPr>
          </w:p>
          <w:p w14:paraId="5E661635" w14:textId="77777777" w:rsidR="008934E1" w:rsidRDefault="008934E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themeColor="text1"/>
                <w:sz w:val="20"/>
                <w:szCs w:val="20"/>
                <w:lang w:eastAsia="es-ES"/>
              </w:rPr>
            </w:pPr>
          </w:p>
          <w:p w14:paraId="0D6EC6ED" w14:textId="77777777" w:rsidR="008934E1" w:rsidRDefault="008934E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themeColor="text1"/>
                <w:sz w:val="20"/>
                <w:szCs w:val="20"/>
                <w:lang w:eastAsia="es-ES"/>
              </w:rPr>
            </w:pPr>
          </w:p>
        </w:tc>
        <w:tc>
          <w:tcPr>
            <w:tcW w:w="2409" w:type="dxa"/>
            <w:tcBorders>
              <w:top w:val="single" w:sz="4" w:space="0" w:color="auto"/>
              <w:left w:val="single" w:sz="4" w:space="0" w:color="auto"/>
              <w:bottom w:val="single" w:sz="4" w:space="0" w:color="auto"/>
              <w:right w:val="single" w:sz="4" w:space="0" w:color="auto"/>
            </w:tcBorders>
          </w:tcPr>
          <w:p w14:paraId="6DD22A24" w14:textId="77777777" w:rsidR="008934E1" w:rsidRDefault="008934E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themeColor="text1"/>
                <w:sz w:val="20"/>
                <w:szCs w:val="20"/>
                <w:lang w:eastAsia="es-ES"/>
              </w:rPr>
            </w:pPr>
          </w:p>
          <w:p w14:paraId="32A7A230" w14:textId="77777777" w:rsidR="008934E1" w:rsidRDefault="008934E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themeColor="text1"/>
                <w:sz w:val="20"/>
                <w:szCs w:val="20"/>
                <w:lang w:eastAsia="es-ES"/>
              </w:rPr>
            </w:pPr>
          </w:p>
        </w:tc>
      </w:tr>
    </w:tbl>
    <w:p w14:paraId="10008978" w14:textId="77777777" w:rsidR="008934E1" w:rsidRPr="0096642B" w:rsidRDefault="008934E1" w:rsidP="00361C2B">
      <w:pPr>
        <w:jc w:val="both"/>
        <w:rPr>
          <w:rStyle w:val="fontstyle01"/>
          <w:sz w:val="24"/>
          <w:szCs w:val="24"/>
        </w:rPr>
      </w:pPr>
    </w:p>
    <w:p w14:paraId="1D2E8B2D" w14:textId="1C6CAB9E" w:rsidR="009A2F49" w:rsidRPr="0096642B" w:rsidRDefault="009A2F49" w:rsidP="008934E1">
      <w:pPr>
        <w:jc w:val="center"/>
        <w:rPr>
          <w:rStyle w:val="fontstyle01"/>
          <w:bCs/>
          <w:color w:val="4472C4" w:themeColor="accent1"/>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642B">
        <w:rPr>
          <w:rStyle w:val="fontstyle01"/>
          <w:bCs/>
          <w:color w:val="4472C4" w:themeColor="accent1"/>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Cuando </w:t>
      </w:r>
      <w:r w:rsidRPr="0096642B">
        <w:rPr>
          <w:rStyle w:val="fontstyle01"/>
          <w:rFonts w:ascii="Cambria" w:hAnsi="Cambria"/>
          <w:bCs/>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6642B">
        <w:rPr>
          <w:rStyle w:val="fontstyle01"/>
          <w:bCs/>
          <w:color w:val="4472C4" w:themeColor="accent1"/>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elegimos no elegir</w:t>
      </w:r>
      <w:r w:rsidRPr="0096642B">
        <w:rPr>
          <w:rStyle w:val="fontstyle01"/>
          <w:rFonts w:ascii="Cambria" w:hAnsi="Cambria"/>
          <w:bCs/>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 que otros elijan por nosotros)</w:t>
      </w:r>
    </w:p>
    <w:p w14:paraId="1D9E0E93" w14:textId="37FD5F85" w:rsidR="00361C2B" w:rsidRPr="0096642B" w:rsidRDefault="009A2F49" w:rsidP="00794E33">
      <w:pPr>
        <w:ind w:firstLine="708"/>
        <w:jc w:val="both"/>
        <w:rPr>
          <w:rStyle w:val="fontstyle01"/>
          <w:rFonts w:asciiTheme="minorHAnsi" w:hAnsiTheme="minorHAnsi" w:cstheme="minorHAnsi"/>
          <w:sz w:val="24"/>
          <w:szCs w:val="24"/>
        </w:rPr>
      </w:pPr>
      <w:r w:rsidRPr="0096642B">
        <w:rPr>
          <w:rStyle w:val="fontstyle01"/>
          <w:rFonts w:asciiTheme="minorHAnsi" w:hAnsiTheme="minorHAnsi" w:cstheme="minorHAnsi"/>
          <w:sz w:val="24"/>
          <w:szCs w:val="24"/>
        </w:rPr>
        <w:t>H</w:t>
      </w:r>
      <w:r w:rsidR="00361C2B" w:rsidRPr="0096642B">
        <w:rPr>
          <w:rStyle w:val="fontstyle01"/>
          <w:rFonts w:asciiTheme="minorHAnsi" w:hAnsiTheme="minorHAnsi" w:cstheme="minorHAnsi"/>
          <w:sz w:val="24"/>
          <w:szCs w:val="24"/>
        </w:rPr>
        <w:t>oy lo relevante no es solamente si tienes acceso a</w:t>
      </w:r>
      <w:r w:rsidR="00361C2B" w:rsidRPr="0096642B">
        <w:rPr>
          <w:rFonts w:cstheme="minorHAnsi"/>
          <w:color w:val="000000"/>
          <w:sz w:val="24"/>
          <w:szCs w:val="24"/>
        </w:rPr>
        <w:t xml:space="preserve"> </w:t>
      </w:r>
      <w:r w:rsidR="00361C2B" w:rsidRPr="0096642B">
        <w:rPr>
          <w:rStyle w:val="fontstyle01"/>
          <w:rFonts w:asciiTheme="minorHAnsi" w:hAnsiTheme="minorHAnsi" w:cstheme="minorHAnsi"/>
          <w:sz w:val="24"/>
          <w:szCs w:val="24"/>
        </w:rPr>
        <w:t>dispositivos o conectividad,</w:t>
      </w:r>
      <w:r w:rsidR="00361C2B" w:rsidRPr="0096642B">
        <w:rPr>
          <w:rFonts w:cstheme="minorHAnsi"/>
          <w:color w:val="000000"/>
          <w:sz w:val="24"/>
          <w:szCs w:val="24"/>
        </w:rPr>
        <w:t xml:space="preserve"> </w:t>
      </w:r>
      <w:r w:rsidR="00361C2B" w:rsidRPr="0096642B">
        <w:rPr>
          <w:rStyle w:val="fontstyle01"/>
          <w:rFonts w:asciiTheme="minorHAnsi" w:hAnsiTheme="minorHAnsi" w:cstheme="minorHAnsi"/>
          <w:sz w:val="24"/>
          <w:szCs w:val="24"/>
        </w:rPr>
        <w:t>sino que el valor está principalmente en</w:t>
      </w:r>
      <w:r w:rsidR="00361C2B" w:rsidRPr="0096642B">
        <w:rPr>
          <w:rFonts w:cstheme="minorHAnsi"/>
          <w:color w:val="000000"/>
          <w:sz w:val="24"/>
          <w:szCs w:val="24"/>
        </w:rPr>
        <w:t xml:space="preserve"> </w:t>
      </w:r>
      <w:r w:rsidR="00361C2B" w:rsidRPr="0096642B">
        <w:rPr>
          <w:rStyle w:val="fontstyle01"/>
          <w:rFonts w:asciiTheme="minorHAnsi" w:hAnsiTheme="minorHAnsi" w:cstheme="minorHAnsi"/>
          <w:sz w:val="24"/>
          <w:szCs w:val="24"/>
        </w:rPr>
        <w:t>lo que puedes hacer cuando estás conectado: de qué manera puedes sacar provecho a estos instrumentos para amplificar tus capacidades, para</w:t>
      </w:r>
      <w:r w:rsidR="00361C2B" w:rsidRPr="0096642B">
        <w:rPr>
          <w:rFonts w:cstheme="minorHAnsi"/>
          <w:color w:val="000000"/>
          <w:sz w:val="24"/>
          <w:szCs w:val="24"/>
        </w:rPr>
        <w:t xml:space="preserve"> </w:t>
      </w:r>
      <w:r w:rsidR="00361C2B" w:rsidRPr="0096642B">
        <w:rPr>
          <w:rStyle w:val="fontstyle01"/>
          <w:rFonts w:asciiTheme="minorHAnsi" w:hAnsiTheme="minorHAnsi" w:cstheme="minorHAnsi"/>
          <w:sz w:val="24"/>
          <w:szCs w:val="24"/>
        </w:rPr>
        <w:t>desarrollar nuevas competencias, o bien para generar nuevas oportunidades en tu propio beneficio o el de tu comunidad. En esta línea, también las capacidades que son valoradas han ido evolucionando a lo largo del tiempo. En</w:t>
      </w:r>
      <w:r w:rsidR="00361C2B" w:rsidRPr="0096642B">
        <w:rPr>
          <w:rFonts w:cstheme="minorHAnsi"/>
          <w:color w:val="000000"/>
          <w:sz w:val="24"/>
          <w:szCs w:val="24"/>
        </w:rPr>
        <w:t xml:space="preserve"> </w:t>
      </w:r>
      <w:r w:rsidR="00361C2B" w:rsidRPr="0096642B">
        <w:rPr>
          <w:rStyle w:val="fontstyle01"/>
          <w:rFonts w:asciiTheme="minorHAnsi" w:hAnsiTheme="minorHAnsi" w:cstheme="minorHAnsi"/>
          <w:sz w:val="24"/>
          <w:szCs w:val="24"/>
        </w:rPr>
        <w:t>un momento temprano se valoró principalmente la capacidad de saber utilizar softwares básicos de ofimática y de comunicación. Posteriormente, se valoró la posibilidad de producir contenidos y compartirlos en los circuitos de socialización digital (redes sociales, web 2.0). Simultáneamente</w:t>
      </w:r>
      <w:r w:rsidR="00361C2B" w:rsidRPr="0096642B">
        <w:rPr>
          <w:rFonts w:cstheme="minorHAnsi"/>
          <w:color w:val="000000"/>
          <w:sz w:val="24"/>
          <w:szCs w:val="24"/>
        </w:rPr>
        <w:t xml:space="preserve"> </w:t>
      </w:r>
      <w:r w:rsidR="00361C2B" w:rsidRPr="0096642B">
        <w:rPr>
          <w:rStyle w:val="fontstyle01"/>
          <w:rFonts w:asciiTheme="minorHAnsi" w:hAnsiTheme="minorHAnsi" w:cstheme="minorHAnsi"/>
          <w:sz w:val="24"/>
          <w:szCs w:val="24"/>
        </w:rPr>
        <w:t>también se expandió hacia el desarrollo de capacidades vinculadas con saber administrar la identidad digital y una ciudadanía acorde a los nuevos espacios y dinámicas que ofrecería internet.</w:t>
      </w:r>
    </w:p>
    <w:p w14:paraId="53A1CCFB" w14:textId="78516FA6" w:rsidR="00447746" w:rsidRPr="0096642B" w:rsidRDefault="00361C2B" w:rsidP="00794E33">
      <w:pPr>
        <w:ind w:firstLine="708"/>
        <w:jc w:val="both"/>
        <w:rPr>
          <w:rStyle w:val="fontstyle01"/>
          <w:rFonts w:asciiTheme="minorHAnsi" w:hAnsiTheme="minorHAnsi" w:cstheme="minorHAnsi"/>
          <w:sz w:val="24"/>
          <w:szCs w:val="24"/>
        </w:rPr>
      </w:pPr>
      <w:r w:rsidRPr="0096642B">
        <w:rPr>
          <w:rStyle w:val="fontstyle01"/>
          <w:rFonts w:asciiTheme="minorHAnsi" w:hAnsiTheme="minorHAnsi" w:cstheme="minorHAnsi"/>
          <w:sz w:val="24"/>
          <w:szCs w:val="24"/>
        </w:rPr>
        <w:t xml:space="preserve">Todas las capacidades y destrezas hasta aquí descritas siguen siendo relevantes, pero evidentemente con ellas ya no alcanza. Sería ingenuo plantear que las capacidades instrumentales resultan suficientes actualmente. Dado que las nuevas tecnologías son un objeto en permanente movimiento, es evidente que las capacidades asociadas también han de evolucionar. Hoy en día se espera que los usuarios comprendan con mayor profundidad qué pasa con sus datos en la red y en qué medida los algoritmos que ofrecen los distintos servicios digitales usan, manipulan o </w:t>
      </w:r>
      <w:r w:rsidRPr="0083381B">
        <w:rPr>
          <w:rStyle w:val="fontstyle01"/>
          <w:rFonts w:asciiTheme="minorHAnsi" w:hAnsiTheme="minorHAnsi" w:cstheme="minorHAnsi"/>
          <w:sz w:val="24"/>
          <w:szCs w:val="24"/>
          <w:highlight w:val="yellow"/>
          <w:u w:val="single"/>
        </w:rPr>
        <w:t>tercerizan</w:t>
      </w:r>
      <w:r w:rsidRPr="0096642B">
        <w:rPr>
          <w:rStyle w:val="fontstyle01"/>
          <w:rFonts w:asciiTheme="minorHAnsi" w:hAnsiTheme="minorHAnsi" w:cstheme="minorHAnsi"/>
          <w:sz w:val="24"/>
          <w:szCs w:val="24"/>
        </w:rPr>
        <w:t xml:space="preserve"> (o no) los datos de las personas. De igual manera, es fundamental que</w:t>
      </w:r>
      <w:r w:rsidRPr="0096642B">
        <w:rPr>
          <w:rFonts w:cstheme="minorHAnsi"/>
          <w:color w:val="000000"/>
          <w:sz w:val="24"/>
          <w:szCs w:val="24"/>
        </w:rPr>
        <w:t xml:space="preserve"> </w:t>
      </w:r>
      <w:r w:rsidRPr="0096642B">
        <w:rPr>
          <w:rStyle w:val="fontstyle01"/>
          <w:rFonts w:asciiTheme="minorHAnsi" w:hAnsiTheme="minorHAnsi" w:cstheme="minorHAnsi"/>
          <w:sz w:val="24"/>
          <w:szCs w:val="24"/>
        </w:rPr>
        <w:t>los usuarios de internet puedan</w:t>
      </w:r>
      <w:r w:rsidR="00794E33" w:rsidRPr="0096642B">
        <w:rPr>
          <w:rStyle w:val="fontstyle01"/>
          <w:rFonts w:asciiTheme="minorHAnsi" w:hAnsiTheme="minorHAnsi" w:cstheme="minorHAnsi"/>
          <w:sz w:val="24"/>
          <w:szCs w:val="24"/>
        </w:rPr>
        <w:t xml:space="preserve"> </w:t>
      </w:r>
      <w:r w:rsidRPr="0096642B">
        <w:rPr>
          <w:rStyle w:val="fontstyle01"/>
          <w:rFonts w:asciiTheme="minorHAnsi" w:hAnsiTheme="minorHAnsi" w:cstheme="minorHAnsi"/>
          <w:sz w:val="24"/>
          <w:szCs w:val="24"/>
        </w:rPr>
        <w:t>comprender en qué medida sus</w:t>
      </w:r>
      <w:r w:rsidRPr="0096642B">
        <w:rPr>
          <w:rFonts w:cstheme="minorHAnsi"/>
          <w:color w:val="000000"/>
          <w:sz w:val="24"/>
          <w:szCs w:val="24"/>
        </w:rPr>
        <w:t xml:space="preserve"> </w:t>
      </w:r>
      <w:r w:rsidRPr="0096642B">
        <w:rPr>
          <w:rStyle w:val="fontstyle01"/>
          <w:rFonts w:asciiTheme="minorHAnsi" w:hAnsiTheme="minorHAnsi" w:cstheme="minorHAnsi"/>
          <w:sz w:val="24"/>
          <w:szCs w:val="24"/>
        </w:rPr>
        <w:t>decisiones están más o menos influidas por un conjunto de algoritmos que ajustan la «realidad» a determinados intereses.</w:t>
      </w:r>
    </w:p>
    <w:p w14:paraId="745BDD1A" w14:textId="613A72B3" w:rsidR="008934E1" w:rsidRPr="0096642B" w:rsidRDefault="00361C2B" w:rsidP="008934E1">
      <w:pPr>
        <w:ind w:firstLine="708"/>
        <w:jc w:val="both"/>
        <w:rPr>
          <w:rStyle w:val="fontstyle01"/>
          <w:rFonts w:asciiTheme="minorHAnsi" w:hAnsiTheme="minorHAnsi" w:cstheme="minorHAnsi"/>
          <w:sz w:val="24"/>
          <w:szCs w:val="24"/>
        </w:rPr>
      </w:pPr>
      <w:r w:rsidRPr="0096642B">
        <w:rPr>
          <w:rStyle w:val="fontstyle01"/>
          <w:rFonts w:asciiTheme="minorHAnsi" w:hAnsiTheme="minorHAnsi" w:cstheme="minorHAnsi"/>
          <w:sz w:val="24"/>
          <w:szCs w:val="24"/>
        </w:rPr>
        <w:t>Sin aspirar a que cada ciudadano sea un experto en sistemas informáticos, es importante buscar que internet, que cada vez juega un papel más preponderante en nuestras vidas, deje de ser una caja negra y pueda</w:t>
      </w:r>
      <w:r w:rsidRPr="0096642B">
        <w:rPr>
          <w:rFonts w:cstheme="minorHAnsi"/>
          <w:color w:val="000000"/>
          <w:sz w:val="24"/>
          <w:szCs w:val="24"/>
        </w:rPr>
        <w:t xml:space="preserve"> </w:t>
      </w:r>
      <w:r w:rsidRPr="0096642B">
        <w:rPr>
          <w:rStyle w:val="fontstyle01"/>
          <w:rFonts w:asciiTheme="minorHAnsi" w:hAnsiTheme="minorHAnsi" w:cstheme="minorHAnsi"/>
          <w:sz w:val="24"/>
          <w:szCs w:val="24"/>
        </w:rPr>
        <w:t>ofrecer protocolos y prácticas más transparentes sobre qué ocurre con nuestra información. Todos estos aspectos hacen que resulte mucho más complejo hoy en día poder medir, comprender y generar acciones para reducir una brecha digital que, como decíamos, no se agota con el acceso a los dispositivos, sino que se determina por los tipos de usos que se hacen de y en internet. Suponer que este es un tema de técnicos y que la ciudadanía no tiene voz al respecto, tal como</w:t>
      </w:r>
      <w:r w:rsidRPr="0096642B">
        <w:rPr>
          <w:rFonts w:cstheme="minorHAnsi"/>
          <w:color w:val="000000"/>
          <w:sz w:val="24"/>
          <w:szCs w:val="24"/>
        </w:rPr>
        <w:t xml:space="preserve"> </w:t>
      </w:r>
      <w:r w:rsidRPr="0096642B">
        <w:rPr>
          <w:rStyle w:val="fontstyle01"/>
          <w:rFonts w:asciiTheme="minorHAnsi" w:hAnsiTheme="minorHAnsi" w:cstheme="minorHAnsi"/>
          <w:sz w:val="24"/>
          <w:szCs w:val="24"/>
        </w:rPr>
        <w:t>decía Sunstein, es que estamos «eligiendo no elegir» (o que otros elijan por nosotros).</w:t>
      </w:r>
    </w:p>
    <w:p w14:paraId="4DA92838" w14:textId="3A182300" w:rsidR="00361C2B" w:rsidRPr="0096642B" w:rsidRDefault="00361C2B" w:rsidP="00010B83">
      <w:pPr>
        <w:ind w:firstLine="708"/>
        <w:jc w:val="both"/>
        <w:rPr>
          <w:rStyle w:val="fontstyle01"/>
          <w:rFonts w:asciiTheme="minorHAnsi" w:hAnsiTheme="minorHAnsi" w:cstheme="minorHAnsi"/>
          <w:sz w:val="24"/>
          <w:szCs w:val="24"/>
        </w:rPr>
      </w:pPr>
      <w:r w:rsidRPr="0096642B">
        <w:rPr>
          <w:rStyle w:val="fontstyle01"/>
          <w:rFonts w:asciiTheme="minorHAnsi" w:hAnsiTheme="minorHAnsi" w:cstheme="minorHAnsi"/>
          <w:sz w:val="24"/>
          <w:szCs w:val="24"/>
        </w:rPr>
        <w:t>Cuando un nieto recibe la llamada</w:t>
      </w:r>
      <w:r w:rsidR="00382709" w:rsidRPr="0096642B">
        <w:rPr>
          <w:rFonts w:cstheme="minorHAnsi"/>
          <w:color w:val="000000"/>
          <w:sz w:val="24"/>
          <w:szCs w:val="24"/>
        </w:rPr>
        <w:t xml:space="preserve"> </w:t>
      </w:r>
      <w:r w:rsidRPr="0096642B">
        <w:rPr>
          <w:rStyle w:val="fontstyle01"/>
          <w:rFonts w:asciiTheme="minorHAnsi" w:hAnsiTheme="minorHAnsi" w:cstheme="minorHAnsi"/>
          <w:sz w:val="24"/>
          <w:szCs w:val="24"/>
        </w:rPr>
        <w:t>de su abuela para pedirle asistencia</w:t>
      </w:r>
      <w:r w:rsidR="00382709" w:rsidRPr="0096642B">
        <w:rPr>
          <w:rFonts w:cstheme="minorHAnsi"/>
          <w:color w:val="000000"/>
          <w:sz w:val="24"/>
          <w:szCs w:val="24"/>
        </w:rPr>
        <w:t xml:space="preserve"> </w:t>
      </w:r>
      <w:r w:rsidRPr="0096642B">
        <w:rPr>
          <w:rStyle w:val="fontstyle01"/>
          <w:rFonts w:asciiTheme="minorHAnsi" w:hAnsiTheme="minorHAnsi" w:cstheme="minorHAnsi"/>
          <w:sz w:val="24"/>
          <w:szCs w:val="24"/>
        </w:rPr>
        <w:t>para configurar el control remoto</w:t>
      </w:r>
      <w:r w:rsidRPr="0096642B">
        <w:rPr>
          <w:rFonts w:cstheme="minorHAnsi"/>
          <w:color w:val="000000"/>
          <w:sz w:val="24"/>
          <w:szCs w:val="24"/>
        </w:rPr>
        <w:br/>
      </w:r>
      <w:r w:rsidRPr="0096642B">
        <w:rPr>
          <w:rStyle w:val="fontstyle01"/>
          <w:rFonts w:asciiTheme="minorHAnsi" w:hAnsiTheme="minorHAnsi" w:cstheme="minorHAnsi"/>
          <w:sz w:val="24"/>
          <w:szCs w:val="24"/>
        </w:rPr>
        <w:t>de la televisión o el WhatsApp de</w:t>
      </w:r>
      <w:r w:rsidR="00382709" w:rsidRPr="0096642B">
        <w:rPr>
          <w:rStyle w:val="fontstyle01"/>
          <w:rFonts w:asciiTheme="minorHAnsi" w:hAnsiTheme="minorHAnsi" w:cstheme="minorHAnsi"/>
          <w:sz w:val="24"/>
          <w:szCs w:val="24"/>
        </w:rPr>
        <w:t xml:space="preserve"> </w:t>
      </w:r>
      <w:r w:rsidRPr="0096642B">
        <w:rPr>
          <w:rStyle w:val="fontstyle01"/>
          <w:rFonts w:asciiTheme="minorHAnsi" w:hAnsiTheme="minorHAnsi" w:cstheme="minorHAnsi"/>
          <w:sz w:val="24"/>
          <w:szCs w:val="24"/>
        </w:rPr>
        <w:t>su móvil, se produce un fenómeno</w:t>
      </w:r>
      <w:r w:rsidR="00382709" w:rsidRPr="0096642B">
        <w:rPr>
          <w:rStyle w:val="fontstyle01"/>
          <w:rFonts w:asciiTheme="minorHAnsi" w:hAnsiTheme="minorHAnsi" w:cstheme="minorHAnsi"/>
          <w:sz w:val="24"/>
          <w:szCs w:val="24"/>
        </w:rPr>
        <w:t xml:space="preserve"> </w:t>
      </w:r>
      <w:r w:rsidRPr="0096642B">
        <w:rPr>
          <w:rStyle w:val="fontstyle01"/>
          <w:rFonts w:asciiTheme="minorHAnsi" w:hAnsiTheme="minorHAnsi" w:cstheme="minorHAnsi"/>
          <w:sz w:val="24"/>
          <w:szCs w:val="24"/>
        </w:rPr>
        <w:t>de redefinición de las relaciones de</w:t>
      </w:r>
      <w:r w:rsidR="00382709" w:rsidRPr="0096642B">
        <w:rPr>
          <w:rStyle w:val="fontstyle01"/>
          <w:rFonts w:asciiTheme="minorHAnsi" w:hAnsiTheme="minorHAnsi" w:cstheme="minorHAnsi"/>
          <w:sz w:val="24"/>
          <w:szCs w:val="24"/>
        </w:rPr>
        <w:t xml:space="preserve"> </w:t>
      </w:r>
      <w:r w:rsidRPr="0096642B">
        <w:rPr>
          <w:rStyle w:val="fontstyle01"/>
          <w:rFonts w:asciiTheme="minorHAnsi" w:hAnsiTheme="minorHAnsi" w:cstheme="minorHAnsi"/>
          <w:sz w:val="24"/>
          <w:szCs w:val="24"/>
        </w:rPr>
        <w:t>autoridad y poder. Esta redefinición</w:t>
      </w:r>
      <w:r w:rsidR="00382709" w:rsidRPr="0096642B">
        <w:rPr>
          <w:rStyle w:val="fontstyle01"/>
          <w:rFonts w:asciiTheme="minorHAnsi" w:hAnsiTheme="minorHAnsi" w:cstheme="minorHAnsi"/>
          <w:sz w:val="24"/>
          <w:szCs w:val="24"/>
        </w:rPr>
        <w:t xml:space="preserve"> </w:t>
      </w:r>
      <w:r w:rsidRPr="0096642B">
        <w:rPr>
          <w:rStyle w:val="fontstyle01"/>
          <w:rFonts w:asciiTheme="minorHAnsi" w:hAnsiTheme="minorHAnsi" w:cstheme="minorHAnsi"/>
          <w:sz w:val="24"/>
          <w:szCs w:val="24"/>
        </w:rPr>
        <w:t>no ocurre solamente en el interior de</w:t>
      </w:r>
      <w:r w:rsidR="00382709" w:rsidRPr="0096642B">
        <w:rPr>
          <w:rStyle w:val="fontstyle01"/>
          <w:rFonts w:asciiTheme="minorHAnsi" w:hAnsiTheme="minorHAnsi" w:cstheme="minorHAnsi"/>
          <w:sz w:val="24"/>
          <w:szCs w:val="24"/>
        </w:rPr>
        <w:t xml:space="preserve"> </w:t>
      </w:r>
      <w:r w:rsidRPr="0096642B">
        <w:rPr>
          <w:rStyle w:val="fontstyle01"/>
          <w:rFonts w:asciiTheme="minorHAnsi" w:hAnsiTheme="minorHAnsi" w:cstheme="minorHAnsi"/>
          <w:sz w:val="24"/>
          <w:szCs w:val="24"/>
        </w:rPr>
        <w:t>la familia, sino que también acontece</w:t>
      </w:r>
      <w:r w:rsidRPr="0096642B">
        <w:rPr>
          <w:rFonts w:cstheme="minorHAnsi"/>
          <w:color w:val="000000"/>
          <w:sz w:val="24"/>
          <w:szCs w:val="24"/>
        </w:rPr>
        <w:br/>
      </w:r>
      <w:r w:rsidRPr="0096642B">
        <w:rPr>
          <w:rStyle w:val="fontstyle01"/>
          <w:rFonts w:asciiTheme="minorHAnsi" w:hAnsiTheme="minorHAnsi" w:cstheme="minorHAnsi"/>
          <w:sz w:val="24"/>
          <w:szCs w:val="24"/>
        </w:rPr>
        <w:lastRenderedPageBreak/>
        <w:t>en la relación entre organismos</w:t>
      </w:r>
      <w:r w:rsidR="00382709" w:rsidRPr="0096642B">
        <w:rPr>
          <w:rFonts w:cstheme="minorHAnsi"/>
          <w:color w:val="000000"/>
          <w:sz w:val="24"/>
          <w:szCs w:val="24"/>
        </w:rPr>
        <w:t xml:space="preserve"> </w:t>
      </w:r>
      <w:r w:rsidRPr="0096642B">
        <w:rPr>
          <w:rStyle w:val="fontstyle01"/>
          <w:rFonts w:asciiTheme="minorHAnsi" w:hAnsiTheme="minorHAnsi" w:cstheme="minorHAnsi"/>
          <w:sz w:val="24"/>
          <w:szCs w:val="24"/>
        </w:rPr>
        <w:t>reguladores y compañías tecnológicas.</w:t>
      </w:r>
      <w:r w:rsidR="00382709" w:rsidRPr="0096642B">
        <w:rPr>
          <w:rStyle w:val="fontstyle01"/>
          <w:rFonts w:asciiTheme="minorHAnsi" w:hAnsiTheme="minorHAnsi" w:cstheme="minorHAnsi"/>
          <w:sz w:val="24"/>
          <w:szCs w:val="24"/>
        </w:rPr>
        <w:t xml:space="preserve"> </w:t>
      </w:r>
      <w:r w:rsidRPr="0096642B">
        <w:rPr>
          <w:rStyle w:val="fontstyle01"/>
          <w:rFonts w:asciiTheme="minorHAnsi" w:hAnsiTheme="minorHAnsi" w:cstheme="minorHAnsi"/>
          <w:sz w:val="24"/>
          <w:szCs w:val="24"/>
        </w:rPr>
        <w:t>Las tecnologías digitales han sido</w:t>
      </w:r>
      <w:r w:rsidR="00382709" w:rsidRPr="0096642B">
        <w:rPr>
          <w:rStyle w:val="fontstyle01"/>
          <w:rFonts w:asciiTheme="minorHAnsi" w:hAnsiTheme="minorHAnsi" w:cstheme="minorHAnsi"/>
          <w:sz w:val="24"/>
          <w:szCs w:val="24"/>
        </w:rPr>
        <w:t xml:space="preserve"> </w:t>
      </w:r>
      <w:r w:rsidRPr="0096642B">
        <w:rPr>
          <w:rStyle w:val="fontstyle01"/>
          <w:rFonts w:asciiTheme="minorHAnsi" w:hAnsiTheme="minorHAnsi" w:cstheme="minorHAnsi"/>
          <w:sz w:val="24"/>
          <w:szCs w:val="24"/>
        </w:rPr>
        <w:t>plataformas</w:t>
      </w:r>
      <w:r w:rsidR="00382709" w:rsidRPr="0096642B">
        <w:rPr>
          <w:rStyle w:val="fontstyle01"/>
          <w:rFonts w:asciiTheme="minorHAnsi" w:hAnsiTheme="minorHAnsi" w:cstheme="minorHAnsi"/>
          <w:sz w:val="24"/>
          <w:szCs w:val="24"/>
        </w:rPr>
        <w:t xml:space="preserve"> </w:t>
      </w:r>
      <w:r w:rsidRPr="0096642B">
        <w:rPr>
          <w:rStyle w:val="fontstyle01"/>
          <w:rFonts w:asciiTheme="minorHAnsi" w:hAnsiTheme="minorHAnsi" w:cstheme="minorHAnsi"/>
          <w:sz w:val="24"/>
          <w:szCs w:val="24"/>
        </w:rPr>
        <w:t>de desintermediación,</w:t>
      </w:r>
      <w:r w:rsidR="00382709" w:rsidRPr="0096642B">
        <w:rPr>
          <w:rFonts w:cstheme="minorHAnsi"/>
          <w:color w:val="000000"/>
          <w:sz w:val="24"/>
          <w:szCs w:val="24"/>
        </w:rPr>
        <w:t xml:space="preserve"> </w:t>
      </w:r>
      <w:r w:rsidRPr="0096642B">
        <w:rPr>
          <w:rStyle w:val="fontstyle01"/>
          <w:rFonts w:asciiTheme="minorHAnsi" w:hAnsiTheme="minorHAnsi" w:cstheme="minorHAnsi"/>
          <w:sz w:val="24"/>
          <w:szCs w:val="24"/>
        </w:rPr>
        <w:t>así como de resignificación de las</w:t>
      </w:r>
      <w:r w:rsidR="00382709" w:rsidRPr="0096642B">
        <w:rPr>
          <w:rFonts w:cstheme="minorHAnsi"/>
          <w:color w:val="000000"/>
          <w:sz w:val="24"/>
          <w:szCs w:val="24"/>
        </w:rPr>
        <w:t xml:space="preserve"> </w:t>
      </w:r>
      <w:r w:rsidRPr="0096642B">
        <w:rPr>
          <w:rStyle w:val="fontstyle01"/>
          <w:rFonts w:asciiTheme="minorHAnsi" w:hAnsiTheme="minorHAnsi" w:cstheme="minorHAnsi"/>
          <w:sz w:val="24"/>
          <w:szCs w:val="24"/>
        </w:rPr>
        <w:t xml:space="preserve">relaciones de autoridad y poder. </w:t>
      </w:r>
    </w:p>
    <w:p w14:paraId="6D78CD73" w14:textId="42AA46B3" w:rsidR="00361C2B" w:rsidRPr="0096642B" w:rsidRDefault="00361C2B" w:rsidP="00361C2B">
      <w:pPr>
        <w:jc w:val="both"/>
        <w:rPr>
          <w:rStyle w:val="fontstyle01"/>
          <w:rFonts w:asciiTheme="minorHAnsi" w:hAnsiTheme="minorHAnsi" w:cstheme="minorHAnsi"/>
          <w:sz w:val="24"/>
          <w:szCs w:val="24"/>
        </w:rPr>
      </w:pPr>
      <w:r w:rsidRPr="0096642B">
        <w:rPr>
          <w:rStyle w:val="fontstyle01"/>
          <w:rFonts w:asciiTheme="minorHAnsi" w:hAnsiTheme="minorHAnsi" w:cstheme="minorHAnsi"/>
          <w:sz w:val="24"/>
          <w:szCs w:val="24"/>
        </w:rPr>
        <w:t>Bajo estos procesos de redefinición</w:t>
      </w:r>
      <w:r w:rsidR="00382709" w:rsidRPr="0096642B">
        <w:rPr>
          <w:rStyle w:val="fontstyle01"/>
          <w:rFonts w:asciiTheme="minorHAnsi" w:hAnsiTheme="minorHAnsi" w:cstheme="minorHAnsi"/>
          <w:sz w:val="24"/>
          <w:szCs w:val="24"/>
        </w:rPr>
        <w:t xml:space="preserve"> </w:t>
      </w:r>
      <w:r w:rsidRPr="0096642B">
        <w:rPr>
          <w:rStyle w:val="fontstyle01"/>
          <w:rFonts w:asciiTheme="minorHAnsi" w:hAnsiTheme="minorHAnsi" w:cstheme="minorHAnsi"/>
          <w:sz w:val="24"/>
          <w:szCs w:val="24"/>
        </w:rPr>
        <w:t>de las relaciones se generan también</w:t>
      </w:r>
      <w:r w:rsidR="00382709" w:rsidRPr="0096642B">
        <w:rPr>
          <w:rStyle w:val="fontstyle01"/>
          <w:rFonts w:asciiTheme="minorHAnsi" w:hAnsiTheme="minorHAnsi" w:cstheme="minorHAnsi"/>
          <w:sz w:val="24"/>
          <w:szCs w:val="24"/>
        </w:rPr>
        <w:t xml:space="preserve"> </w:t>
      </w:r>
      <w:r w:rsidRPr="0096642B">
        <w:rPr>
          <w:rStyle w:val="fontstyle01"/>
          <w:rFonts w:asciiTheme="minorHAnsi" w:hAnsiTheme="minorHAnsi" w:cstheme="minorHAnsi"/>
          <w:sz w:val="24"/>
          <w:szCs w:val="24"/>
        </w:rPr>
        <w:t>crecientes asimetrías de poder. La historia está repleta de momentos de</w:t>
      </w:r>
      <w:r w:rsidR="00382709" w:rsidRPr="0096642B">
        <w:rPr>
          <w:rStyle w:val="fontstyle01"/>
          <w:rFonts w:asciiTheme="minorHAnsi" w:hAnsiTheme="minorHAnsi" w:cstheme="minorHAnsi"/>
          <w:sz w:val="24"/>
          <w:szCs w:val="24"/>
        </w:rPr>
        <w:t xml:space="preserve"> </w:t>
      </w:r>
      <w:r w:rsidRPr="0096642B">
        <w:rPr>
          <w:rStyle w:val="fontstyle01"/>
          <w:rFonts w:asciiTheme="minorHAnsi" w:hAnsiTheme="minorHAnsi" w:cstheme="minorHAnsi"/>
          <w:sz w:val="24"/>
          <w:szCs w:val="24"/>
        </w:rPr>
        <w:t>asimetrías de poder, por ejemplo, en</w:t>
      </w:r>
      <w:r w:rsidR="00382709" w:rsidRPr="0096642B">
        <w:rPr>
          <w:rStyle w:val="fontstyle01"/>
          <w:rFonts w:asciiTheme="minorHAnsi" w:hAnsiTheme="minorHAnsi" w:cstheme="minorHAnsi"/>
          <w:sz w:val="24"/>
          <w:szCs w:val="24"/>
        </w:rPr>
        <w:t xml:space="preserve"> </w:t>
      </w:r>
      <w:r w:rsidRPr="0096642B">
        <w:rPr>
          <w:rStyle w:val="fontstyle01"/>
          <w:rFonts w:asciiTheme="minorHAnsi" w:hAnsiTheme="minorHAnsi" w:cstheme="minorHAnsi"/>
          <w:sz w:val="24"/>
          <w:szCs w:val="24"/>
        </w:rPr>
        <w:t>los tiempos medievales los monjes</w:t>
      </w:r>
      <w:r w:rsidRPr="0096642B">
        <w:rPr>
          <w:rFonts w:cstheme="minorHAnsi"/>
          <w:color w:val="000000"/>
          <w:sz w:val="24"/>
          <w:szCs w:val="24"/>
        </w:rPr>
        <w:br/>
      </w:r>
      <w:r w:rsidRPr="0096642B">
        <w:rPr>
          <w:rStyle w:val="fontstyle01"/>
          <w:rFonts w:asciiTheme="minorHAnsi" w:hAnsiTheme="minorHAnsi" w:cstheme="minorHAnsi"/>
          <w:sz w:val="24"/>
          <w:szCs w:val="24"/>
        </w:rPr>
        <w:t>escribanos eran las personas con los</w:t>
      </w:r>
      <w:r w:rsidR="00382709" w:rsidRPr="0096642B">
        <w:rPr>
          <w:rStyle w:val="fontstyle01"/>
          <w:rFonts w:asciiTheme="minorHAnsi" w:hAnsiTheme="minorHAnsi" w:cstheme="minorHAnsi"/>
          <w:sz w:val="24"/>
          <w:szCs w:val="24"/>
        </w:rPr>
        <w:t xml:space="preserve"> </w:t>
      </w:r>
      <w:r w:rsidRPr="0096642B">
        <w:rPr>
          <w:rStyle w:val="fontstyle01"/>
          <w:rFonts w:asciiTheme="minorHAnsi" w:hAnsiTheme="minorHAnsi" w:cstheme="minorHAnsi"/>
          <w:sz w:val="24"/>
          <w:szCs w:val="24"/>
        </w:rPr>
        <w:t>conocimientos y las capacidades para</w:t>
      </w:r>
      <w:r w:rsidR="00382709" w:rsidRPr="0096642B">
        <w:rPr>
          <w:rStyle w:val="fontstyle01"/>
          <w:rFonts w:asciiTheme="minorHAnsi" w:hAnsiTheme="minorHAnsi" w:cstheme="minorHAnsi"/>
          <w:sz w:val="24"/>
          <w:szCs w:val="24"/>
        </w:rPr>
        <w:t xml:space="preserve"> </w:t>
      </w:r>
      <w:r w:rsidRPr="0096642B">
        <w:rPr>
          <w:rStyle w:val="fontstyle01"/>
          <w:rFonts w:asciiTheme="minorHAnsi" w:hAnsiTheme="minorHAnsi" w:cstheme="minorHAnsi"/>
          <w:sz w:val="24"/>
          <w:szCs w:val="24"/>
        </w:rPr>
        <w:t>poder transcribir un libro. Tal como lo</w:t>
      </w:r>
      <w:r w:rsidR="0096642B">
        <w:rPr>
          <w:rFonts w:cstheme="minorHAnsi"/>
          <w:color w:val="000000"/>
          <w:sz w:val="24"/>
          <w:szCs w:val="24"/>
        </w:rPr>
        <w:t xml:space="preserve"> </w:t>
      </w:r>
      <w:r w:rsidRPr="0096642B">
        <w:rPr>
          <w:rStyle w:val="fontstyle01"/>
          <w:rFonts w:asciiTheme="minorHAnsi" w:hAnsiTheme="minorHAnsi" w:cstheme="minorHAnsi"/>
          <w:sz w:val="24"/>
          <w:szCs w:val="24"/>
        </w:rPr>
        <w:t xml:space="preserve">indican </w:t>
      </w:r>
      <w:proofErr w:type="spellStart"/>
      <w:r w:rsidRPr="0096642B">
        <w:rPr>
          <w:rStyle w:val="fontstyle01"/>
          <w:rFonts w:asciiTheme="minorHAnsi" w:hAnsiTheme="minorHAnsi" w:cstheme="minorHAnsi"/>
          <w:sz w:val="24"/>
          <w:szCs w:val="24"/>
        </w:rPr>
        <w:t>Finkelstein</w:t>
      </w:r>
      <w:proofErr w:type="spellEnd"/>
      <w:r w:rsidRPr="0096642B">
        <w:rPr>
          <w:rStyle w:val="fontstyle01"/>
          <w:rFonts w:asciiTheme="minorHAnsi" w:hAnsiTheme="minorHAnsi" w:cstheme="minorHAnsi"/>
          <w:sz w:val="24"/>
          <w:szCs w:val="24"/>
        </w:rPr>
        <w:t xml:space="preserve"> y </w:t>
      </w:r>
      <w:proofErr w:type="spellStart"/>
      <w:r w:rsidRPr="0096642B">
        <w:rPr>
          <w:rStyle w:val="fontstyle01"/>
          <w:rFonts w:asciiTheme="minorHAnsi" w:hAnsiTheme="minorHAnsi" w:cstheme="minorHAnsi"/>
          <w:sz w:val="24"/>
          <w:szCs w:val="24"/>
        </w:rPr>
        <w:t>McCleery</w:t>
      </w:r>
      <w:proofErr w:type="spellEnd"/>
      <w:r w:rsidRPr="0096642B">
        <w:rPr>
          <w:rStyle w:val="fontstyle01"/>
          <w:rFonts w:asciiTheme="minorHAnsi" w:hAnsiTheme="minorHAnsi" w:cstheme="minorHAnsi"/>
          <w:sz w:val="24"/>
          <w:szCs w:val="24"/>
        </w:rPr>
        <w:t>:</w:t>
      </w:r>
    </w:p>
    <w:p w14:paraId="4E6EA9AA" w14:textId="379F65AB" w:rsidR="00361C2B" w:rsidRPr="0096642B" w:rsidRDefault="00382709" w:rsidP="00361C2B">
      <w:pPr>
        <w:jc w:val="both"/>
        <w:rPr>
          <w:rStyle w:val="fontstyle01"/>
          <w:rFonts w:asciiTheme="minorHAnsi" w:hAnsiTheme="minorHAnsi" w:cstheme="minorHAnsi"/>
          <w:i/>
          <w:iCs/>
          <w:sz w:val="24"/>
          <w:szCs w:val="24"/>
        </w:rPr>
      </w:pPr>
      <w:r w:rsidRPr="0096642B">
        <w:rPr>
          <w:rFonts w:cstheme="minorHAnsi"/>
          <w:i/>
          <w:iCs/>
          <w:color w:val="000000"/>
          <w:sz w:val="24"/>
          <w:szCs w:val="24"/>
        </w:rPr>
        <w:t xml:space="preserve">«Aunque en el siglo </w:t>
      </w:r>
      <w:r w:rsidR="00F71451" w:rsidRPr="0096642B">
        <w:rPr>
          <w:rFonts w:cstheme="minorHAnsi"/>
          <w:i/>
          <w:iCs/>
          <w:color w:val="000000"/>
        </w:rPr>
        <w:t>XVI</w:t>
      </w:r>
      <w:r w:rsidRPr="0096642B">
        <w:rPr>
          <w:rFonts w:cstheme="minorHAnsi"/>
          <w:i/>
          <w:iCs/>
          <w:color w:val="000000"/>
          <w:sz w:val="18"/>
          <w:szCs w:val="18"/>
        </w:rPr>
        <w:t xml:space="preserve"> </w:t>
      </w:r>
      <w:r w:rsidRPr="0096642B">
        <w:rPr>
          <w:rFonts w:cstheme="minorHAnsi"/>
          <w:i/>
          <w:iCs/>
          <w:color w:val="000000"/>
          <w:sz w:val="24"/>
          <w:szCs w:val="24"/>
        </w:rPr>
        <w:t>e incluso después (cuando entra en juego la impresión mecánica), el conocimiento de la escritura se limitó a las agrupaciones sociales de élite de la sociedad: la corte, la ley, los laicos, los monjes y los</w:t>
      </w:r>
      <w:r w:rsidRPr="0096642B">
        <w:rPr>
          <w:rFonts w:cstheme="minorHAnsi"/>
          <w:i/>
          <w:iCs/>
          <w:color w:val="000000"/>
          <w:sz w:val="24"/>
          <w:szCs w:val="24"/>
        </w:rPr>
        <w:br/>
        <w:t xml:space="preserve">sacerdotes. El surgimiento de poderes regionales basados en estructuras políticas formales requería individuos que pudieran interpretar códigos escritos: el decodificador, el escriba, cuyo papel en los círculos oficiales era grabar, descifrar y diseminar información, creció y se desarrolló para convertirse en los oídos, los ojos y las voces de los gobernantes y su élite política. Tal acceso les dio poder. (...) </w:t>
      </w:r>
      <w:r w:rsidRPr="0096642B">
        <w:rPr>
          <w:rStyle w:val="fontstyle01"/>
          <w:rFonts w:asciiTheme="minorHAnsi" w:hAnsiTheme="minorHAnsi" w:cstheme="minorHAnsi"/>
          <w:i/>
          <w:iCs/>
          <w:sz w:val="24"/>
          <w:szCs w:val="24"/>
        </w:rPr>
        <w:t>En este contexto, los manuscritos europeos y la producción de textos</w:t>
      </w:r>
      <w:r w:rsidRPr="0096642B">
        <w:rPr>
          <w:rFonts w:cstheme="minorHAnsi"/>
          <w:i/>
          <w:iCs/>
          <w:color w:val="000000"/>
          <w:sz w:val="24"/>
          <w:szCs w:val="24"/>
        </w:rPr>
        <w:t xml:space="preserve"> </w:t>
      </w:r>
      <w:r w:rsidRPr="0096642B">
        <w:rPr>
          <w:rStyle w:val="fontstyle01"/>
          <w:rFonts w:asciiTheme="minorHAnsi" w:hAnsiTheme="minorHAnsi" w:cstheme="minorHAnsi"/>
          <w:i/>
          <w:iCs/>
          <w:sz w:val="24"/>
          <w:szCs w:val="24"/>
        </w:rPr>
        <w:t>se llevaron bajo el supuesto de que unos pocos podían leer los resultados, pero que muchos más terminarían oyéndolos»</w:t>
      </w:r>
    </w:p>
    <w:p w14:paraId="066FC663" w14:textId="09A4120E" w:rsidR="00382709" w:rsidRPr="0096642B" w:rsidRDefault="00382709" w:rsidP="0096642B">
      <w:pPr>
        <w:ind w:firstLine="708"/>
        <w:jc w:val="both"/>
        <w:rPr>
          <w:rStyle w:val="fontstyle01"/>
          <w:rFonts w:asciiTheme="minorHAnsi" w:hAnsiTheme="minorHAnsi" w:cstheme="minorHAnsi"/>
          <w:sz w:val="24"/>
          <w:szCs w:val="24"/>
        </w:rPr>
      </w:pPr>
      <w:r w:rsidRPr="0096642B">
        <w:rPr>
          <w:rStyle w:val="fontstyle01"/>
          <w:rFonts w:asciiTheme="minorHAnsi" w:hAnsiTheme="minorHAnsi" w:cstheme="minorHAnsi"/>
          <w:sz w:val="24"/>
          <w:szCs w:val="24"/>
        </w:rPr>
        <w:t>Esto generaba una evidente relación</w:t>
      </w:r>
      <w:r w:rsidRPr="0096642B">
        <w:rPr>
          <w:rFonts w:cstheme="minorHAnsi"/>
          <w:color w:val="000000"/>
          <w:sz w:val="24"/>
          <w:szCs w:val="24"/>
        </w:rPr>
        <w:t xml:space="preserve"> </w:t>
      </w:r>
      <w:r w:rsidRPr="0096642B">
        <w:rPr>
          <w:rStyle w:val="fontstyle01"/>
          <w:rFonts w:asciiTheme="minorHAnsi" w:hAnsiTheme="minorHAnsi" w:cstheme="minorHAnsi"/>
          <w:sz w:val="24"/>
          <w:szCs w:val="24"/>
        </w:rPr>
        <w:t>de poder y dependencia entre quienes podían escribir libros, quienes estaban</w:t>
      </w:r>
      <w:r w:rsidR="0096642B">
        <w:rPr>
          <w:rStyle w:val="fontstyle01"/>
          <w:rFonts w:asciiTheme="minorHAnsi" w:hAnsiTheme="minorHAnsi" w:cstheme="minorHAnsi"/>
          <w:sz w:val="24"/>
          <w:szCs w:val="24"/>
        </w:rPr>
        <w:t xml:space="preserve"> </w:t>
      </w:r>
      <w:r w:rsidRPr="0096642B">
        <w:rPr>
          <w:rStyle w:val="fontstyle01"/>
          <w:rFonts w:asciiTheme="minorHAnsi" w:hAnsiTheme="minorHAnsi" w:cstheme="minorHAnsi"/>
          <w:sz w:val="24"/>
          <w:szCs w:val="24"/>
        </w:rPr>
        <w:t>en condiciones de leerlos y quienes tenían que limitarse a escuchar los libros leídos por otros porque no sabían leer.</w:t>
      </w:r>
      <w:r w:rsidR="0096642B">
        <w:rPr>
          <w:rFonts w:cstheme="minorHAnsi"/>
          <w:color w:val="000000"/>
          <w:sz w:val="24"/>
          <w:szCs w:val="24"/>
        </w:rPr>
        <w:t xml:space="preserve"> </w:t>
      </w:r>
      <w:r w:rsidRPr="0096642B">
        <w:rPr>
          <w:rStyle w:val="fontstyle01"/>
          <w:rFonts w:asciiTheme="minorHAnsi" w:hAnsiTheme="minorHAnsi" w:cstheme="minorHAnsi"/>
          <w:sz w:val="24"/>
          <w:szCs w:val="24"/>
        </w:rPr>
        <w:t>Si bien la aparición de la imprenta fue un elemento transformador, tendrían que pasar varios siglos para que un</w:t>
      </w:r>
      <w:r w:rsidR="0096642B">
        <w:rPr>
          <w:rFonts w:cstheme="minorHAnsi"/>
          <w:color w:val="000000"/>
          <w:sz w:val="24"/>
          <w:szCs w:val="24"/>
        </w:rPr>
        <w:t xml:space="preserve"> </w:t>
      </w:r>
      <w:r w:rsidRPr="0096642B">
        <w:rPr>
          <w:rStyle w:val="fontstyle01"/>
          <w:rFonts w:asciiTheme="minorHAnsi" w:hAnsiTheme="minorHAnsi" w:cstheme="minorHAnsi"/>
          <w:sz w:val="24"/>
          <w:szCs w:val="24"/>
        </w:rPr>
        <w:t>segmento importante de la población del planeta supiera leer y escribir.</w:t>
      </w:r>
    </w:p>
    <w:p w14:paraId="091A7F76" w14:textId="553D3CA6" w:rsidR="00382709" w:rsidRPr="0096642B" w:rsidRDefault="00382709" w:rsidP="0096642B">
      <w:pPr>
        <w:ind w:firstLine="708"/>
        <w:jc w:val="both"/>
        <w:rPr>
          <w:rStyle w:val="fontstyle01"/>
          <w:rFonts w:asciiTheme="minorHAnsi" w:hAnsiTheme="minorHAnsi" w:cstheme="minorHAnsi"/>
          <w:sz w:val="24"/>
          <w:szCs w:val="24"/>
        </w:rPr>
      </w:pPr>
      <w:r w:rsidRPr="0096642B">
        <w:rPr>
          <w:rFonts w:cstheme="minorHAnsi"/>
          <w:color w:val="000000"/>
          <w:sz w:val="24"/>
          <w:szCs w:val="24"/>
        </w:rPr>
        <w:t>¿Ocurrirá algo similar hoy en los espacios digitales en la relación entre quienes programan los algoritmos</w:t>
      </w:r>
      <w:r w:rsidRPr="0096642B">
        <w:rPr>
          <w:rFonts w:cstheme="minorHAnsi"/>
          <w:color w:val="000000"/>
          <w:sz w:val="24"/>
          <w:szCs w:val="24"/>
        </w:rPr>
        <w:br/>
        <w:t>y quienes los utilizan? Una visión reduccionista de los usos y consumos que se hacen de internet nos podría</w:t>
      </w:r>
      <w:r w:rsidRPr="0096642B">
        <w:rPr>
          <w:rFonts w:cstheme="minorHAnsi"/>
          <w:color w:val="000000"/>
          <w:sz w:val="24"/>
          <w:szCs w:val="24"/>
        </w:rPr>
        <w:br/>
        <w:t>llevar a pensar que aquellos sujetos que utilizan muchos servicios digitales en su vida cotidiana, todo tipo de aplicaciones y herramientas digitales, son usuarios avanzados. Siguiendo la metáfora anterior, usuarios intensivos («</w:t>
      </w:r>
      <w:proofErr w:type="spellStart"/>
      <w:r w:rsidRPr="0096642B">
        <w:rPr>
          <w:rFonts w:cstheme="minorHAnsi"/>
          <w:i/>
          <w:iCs/>
          <w:color w:val="000000"/>
          <w:sz w:val="24"/>
          <w:szCs w:val="24"/>
        </w:rPr>
        <w:t>smartphone</w:t>
      </w:r>
      <w:proofErr w:type="spellEnd"/>
      <w:r w:rsidRPr="0096642B">
        <w:rPr>
          <w:rFonts w:cstheme="minorHAnsi"/>
          <w:i/>
          <w:iCs/>
          <w:color w:val="000000"/>
          <w:sz w:val="24"/>
          <w:szCs w:val="24"/>
        </w:rPr>
        <w:t xml:space="preserve"> </w:t>
      </w:r>
      <w:proofErr w:type="spellStart"/>
      <w:r w:rsidRPr="0096642B">
        <w:rPr>
          <w:rFonts w:cstheme="minorHAnsi"/>
          <w:i/>
          <w:iCs/>
          <w:color w:val="000000"/>
          <w:sz w:val="24"/>
          <w:szCs w:val="24"/>
        </w:rPr>
        <w:t>zombies</w:t>
      </w:r>
      <w:proofErr w:type="spellEnd"/>
      <w:r w:rsidRPr="0096642B">
        <w:rPr>
          <w:rFonts w:cstheme="minorHAnsi"/>
          <w:color w:val="000000"/>
          <w:sz w:val="24"/>
          <w:szCs w:val="24"/>
        </w:rPr>
        <w:t>») de estas herramientas son simplemente personas que leen o que escuchan lo que otros</w:t>
      </w:r>
      <w:r w:rsidR="0096642B">
        <w:rPr>
          <w:rFonts w:cstheme="minorHAnsi"/>
          <w:color w:val="000000"/>
          <w:sz w:val="24"/>
          <w:szCs w:val="24"/>
        </w:rPr>
        <w:t xml:space="preserve"> </w:t>
      </w:r>
      <w:r w:rsidRPr="0096642B">
        <w:rPr>
          <w:rFonts w:cstheme="minorHAnsi"/>
          <w:color w:val="000000"/>
          <w:sz w:val="24"/>
          <w:szCs w:val="24"/>
        </w:rPr>
        <w:t xml:space="preserve">leen. Pero existe una dependencia o, incluso peor, una ignorancia con </w:t>
      </w:r>
      <w:r w:rsidRPr="0096642B">
        <w:rPr>
          <w:rStyle w:val="fontstyle01"/>
          <w:rFonts w:asciiTheme="minorHAnsi" w:hAnsiTheme="minorHAnsi" w:cstheme="minorHAnsi"/>
          <w:sz w:val="24"/>
          <w:szCs w:val="24"/>
        </w:rPr>
        <w:t>respecto a cómo las decisiones tomadas</w:t>
      </w:r>
      <w:r w:rsidR="0096642B">
        <w:rPr>
          <w:rFonts w:cstheme="minorHAnsi"/>
          <w:color w:val="000000"/>
          <w:sz w:val="24"/>
          <w:szCs w:val="24"/>
        </w:rPr>
        <w:t xml:space="preserve"> </w:t>
      </w:r>
      <w:r w:rsidRPr="0096642B">
        <w:rPr>
          <w:rStyle w:val="fontstyle01"/>
          <w:rFonts w:asciiTheme="minorHAnsi" w:hAnsiTheme="minorHAnsi" w:cstheme="minorHAnsi"/>
          <w:sz w:val="24"/>
          <w:szCs w:val="24"/>
        </w:rPr>
        <w:t>por quienes diseñan, o escriben el código de estos dispositivos, influyen en nuestra forma de pensar y de</w:t>
      </w:r>
      <w:r w:rsidR="0096642B">
        <w:rPr>
          <w:rFonts w:cstheme="minorHAnsi"/>
          <w:color w:val="000000"/>
          <w:sz w:val="24"/>
          <w:szCs w:val="24"/>
        </w:rPr>
        <w:t xml:space="preserve"> </w:t>
      </w:r>
      <w:r w:rsidRPr="0096642B">
        <w:rPr>
          <w:rStyle w:val="fontstyle01"/>
          <w:rFonts w:asciiTheme="minorHAnsi" w:hAnsiTheme="minorHAnsi" w:cstheme="minorHAnsi"/>
          <w:sz w:val="24"/>
          <w:szCs w:val="24"/>
        </w:rPr>
        <w:t>actuar. Cuando «elegimos no elegir» optamos por ceder parte de nuestra autonomía a terceros.</w:t>
      </w:r>
    </w:p>
    <w:p w14:paraId="58988DE2" w14:textId="6DD43BE0" w:rsidR="00382709" w:rsidRPr="0096642B" w:rsidRDefault="00382709" w:rsidP="0096642B">
      <w:pPr>
        <w:ind w:firstLine="708"/>
        <w:jc w:val="both"/>
        <w:rPr>
          <w:rFonts w:cstheme="minorHAnsi"/>
          <w:color w:val="000000"/>
          <w:sz w:val="24"/>
          <w:szCs w:val="24"/>
        </w:rPr>
      </w:pPr>
      <w:r w:rsidRPr="0096642B">
        <w:rPr>
          <w:rFonts w:cstheme="minorHAnsi"/>
          <w:color w:val="000000"/>
          <w:sz w:val="24"/>
          <w:szCs w:val="24"/>
        </w:rPr>
        <w:t>Pensar que esta dependencia técnica es parte de la realidad y que no se puede cambiar es como asumir que vivimos en una pseudo Edad Media digital. Bajo este supuesto existirían al menos dos castas sociales: los escribanos digitales</w:t>
      </w:r>
      <w:r w:rsidR="0096642B">
        <w:rPr>
          <w:rFonts w:cstheme="minorHAnsi"/>
          <w:color w:val="000000"/>
          <w:sz w:val="24"/>
          <w:szCs w:val="24"/>
        </w:rPr>
        <w:t xml:space="preserve"> </w:t>
      </w:r>
      <w:r w:rsidRPr="0096642B">
        <w:rPr>
          <w:rFonts w:cstheme="minorHAnsi"/>
          <w:color w:val="000000"/>
          <w:sz w:val="24"/>
          <w:szCs w:val="24"/>
        </w:rPr>
        <w:t xml:space="preserve">(creadores de código, reguladores, productores e intermediarios de contenidos y servicios digitales) y los vasallos de los datos. La casta de ilustrados (léase </w:t>
      </w:r>
      <w:r w:rsidRPr="0096642B">
        <w:rPr>
          <w:rFonts w:cstheme="minorHAnsi"/>
          <w:i/>
          <w:iCs/>
          <w:color w:val="000000"/>
          <w:sz w:val="24"/>
          <w:szCs w:val="24"/>
        </w:rPr>
        <w:t>geeks</w:t>
      </w:r>
      <w:r w:rsidRPr="0096642B">
        <w:rPr>
          <w:rFonts w:cstheme="minorHAnsi"/>
          <w:color w:val="000000"/>
          <w:sz w:val="24"/>
          <w:szCs w:val="24"/>
        </w:rPr>
        <w:t>) cuenta con atribuciones (competencias) para generar plataformas comerciales, regular y administrar sus servicios sirviendo el interés de unos pocos. Mientras tanto, la otra casta sería una suerte de vasallaje de datos, o como se quiera denominar a cualquier tipo de servidumbre que tiene una</w:t>
      </w:r>
      <w:r w:rsidR="00017973" w:rsidRPr="0096642B">
        <w:rPr>
          <w:rFonts w:cstheme="minorHAnsi"/>
          <w:color w:val="000000"/>
          <w:sz w:val="24"/>
          <w:szCs w:val="24"/>
        </w:rPr>
        <w:t xml:space="preserve"> </w:t>
      </w:r>
      <w:r w:rsidRPr="0096642B">
        <w:rPr>
          <w:rFonts w:cstheme="minorHAnsi"/>
          <w:color w:val="000000"/>
          <w:sz w:val="24"/>
          <w:szCs w:val="24"/>
        </w:rPr>
        <w:t>relación de dependencia con la casta superior. En este caso, el vasallaje, metáfora que encarna una forma de</w:t>
      </w:r>
      <w:r w:rsidR="00017973" w:rsidRPr="0096642B">
        <w:rPr>
          <w:rFonts w:cstheme="minorHAnsi"/>
          <w:color w:val="000000"/>
          <w:sz w:val="24"/>
          <w:szCs w:val="24"/>
        </w:rPr>
        <w:t xml:space="preserve"> </w:t>
      </w:r>
      <w:proofErr w:type="spellStart"/>
      <w:r w:rsidRPr="0083381B">
        <w:rPr>
          <w:rFonts w:cstheme="minorHAnsi"/>
          <w:color w:val="000000"/>
          <w:sz w:val="24"/>
          <w:szCs w:val="24"/>
          <w:highlight w:val="yellow"/>
          <w:u w:val="single"/>
        </w:rPr>
        <w:t>infovulnerabilidad</w:t>
      </w:r>
      <w:proofErr w:type="spellEnd"/>
      <w:r w:rsidRPr="0096642B">
        <w:rPr>
          <w:rFonts w:cstheme="minorHAnsi"/>
          <w:color w:val="000000"/>
          <w:sz w:val="24"/>
          <w:szCs w:val="24"/>
        </w:rPr>
        <w:t>, se ilustra a través de la entrega, consciente o no, de una materia prima, por ejemplo, datos</w:t>
      </w:r>
      <w:r w:rsidR="00017973" w:rsidRPr="0096642B">
        <w:rPr>
          <w:rFonts w:cstheme="minorHAnsi"/>
          <w:color w:val="000000"/>
          <w:sz w:val="24"/>
          <w:szCs w:val="24"/>
        </w:rPr>
        <w:t xml:space="preserve"> </w:t>
      </w:r>
      <w:r w:rsidRPr="0096642B">
        <w:rPr>
          <w:rFonts w:cstheme="minorHAnsi"/>
          <w:color w:val="000000"/>
          <w:sz w:val="24"/>
          <w:szCs w:val="24"/>
        </w:rPr>
        <w:t>privados, que luego otros (expertos) explotan y comercializan en una economía de la «extracción».</w:t>
      </w:r>
    </w:p>
    <w:p w14:paraId="42A7B027" w14:textId="77777777" w:rsidR="0096642B" w:rsidRDefault="0096642B" w:rsidP="0096642B">
      <w:pPr>
        <w:jc w:val="both"/>
        <w:rPr>
          <w:rStyle w:val="fontstyle01"/>
          <w:rFonts w:asciiTheme="minorHAnsi" w:hAnsiTheme="minorHAnsi" w:cstheme="minorHAnsi"/>
        </w:rPr>
      </w:pPr>
    </w:p>
    <w:p w14:paraId="2C555BF3" w14:textId="77777777" w:rsidR="0096642B" w:rsidRDefault="0096642B" w:rsidP="0096642B">
      <w:pPr>
        <w:jc w:val="both"/>
        <w:rPr>
          <w:rStyle w:val="fontstyle01"/>
          <w:rFonts w:asciiTheme="minorHAnsi" w:hAnsiTheme="minorHAnsi" w:cstheme="minorHAnsi"/>
        </w:rPr>
      </w:pPr>
    </w:p>
    <w:p w14:paraId="65DD4744" w14:textId="77777777" w:rsidR="0096642B" w:rsidRDefault="0096642B" w:rsidP="0096642B">
      <w:pPr>
        <w:jc w:val="both"/>
        <w:rPr>
          <w:rStyle w:val="fontstyle01"/>
          <w:rFonts w:asciiTheme="minorHAnsi" w:hAnsiTheme="minorHAnsi" w:cstheme="minorHAnsi"/>
        </w:rPr>
      </w:pPr>
    </w:p>
    <w:p w14:paraId="65AA9DF5" w14:textId="2F66FFEE" w:rsidR="0096642B" w:rsidRPr="00A8657B" w:rsidRDefault="0096642B" w:rsidP="0096642B">
      <w:pPr>
        <w:jc w:val="both"/>
        <w:rPr>
          <w:rStyle w:val="fontstyle01"/>
          <w:rFonts w:asciiTheme="minorHAnsi" w:hAnsiTheme="minorHAnsi" w:cstheme="minorHAnsi"/>
        </w:rPr>
      </w:pPr>
      <w:r w:rsidRPr="00A8657B">
        <w:rPr>
          <w:rStyle w:val="fontstyle01"/>
          <w:rFonts w:asciiTheme="minorHAnsi" w:hAnsiTheme="minorHAnsi" w:cstheme="minorHAnsi"/>
        </w:rPr>
        <w:lastRenderedPageBreak/>
        <w:t>Actividad. Responda encerrando en un círculo la alternativa que considere más se ajusta a lo solicitado en la frase dispuesta inmediatamente antes de las posibles respuestas. 4 puntos por cada respuesta correcta, total 40 puntos.</w:t>
      </w:r>
    </w:p>
    <w:p w14:paraId="446C99A1" w14:textId="77777777" w:rsidR="0096642B" w:rsidRPr="00A8657B" w:rsidRDefault="0096642B" w:rsidP="0096642B">
      <w:pPr>
        <w:jc w:val="both"/>
        <w:rPr>
          <w:rStyle w:val="fontstyle01"/>
          <w:rFonts w:asciiTheme="minorHAnsi" w:hAnsiTheme="minorHAnsi" w:cstheme="minorHAnsi"/>
        </w:rPr>
      </w:pPr>
    </w:p>
    <w:p w14:paraId="1376C54D" w14:textId="097B6A90" w:rsidR="0096642B" w:rsidRPr="00A8657B" w:rsidRDefault="0096642B" w:rsidP="0096642B">
      <w:pPr>
        <w:jc w:val="both"/>
        <w:rPr>
          <w:rStyle w:val="fontstyle01"/>
          <w:rFonts w:asciiTheme="minorHAnsi" w:hAnsiTheme="minorHAnsi" w:cstheme="minorHAnsi"/>
          <w:b/>
          <w:bCs/>
          <w:color w:val="4472C4" w:themeColor="accent1"/>
          <w:sz w:val="24"/>
          <w:szCs w:val="24"/>
        </w:rPr>
      </w:pPr>
      <w:r w:rsidRPr="00A8657B">
        <w:rPr>
          <w:rStyle w:val="fontstyle01"/>
          <w:rFonts w:asciiTheme="minorHAnsi" w:hAnsiTheme="minorHAnsi" w:cstheme="minorHAnsi"/>
          <w:b/>
          <w:bCs/>
          <w:color w:val="4472C4" w:themeColor="accent1"/>
          <w:sz w:val="24"/>
          <w:szCs w:val="24"/>
        </w:rPr>
        <w:t>1. Las capacidades vinculadas con la administración de la identidad digital:</w:t>
      </w:r>
    </w:p>
    <w:p w14:paraId="4E7BC41C" w14:textId="77777777" w:rsidR="0096642B" w:rsidRPr="00A8657B" w:rsidRDefault="0096642B" w:rsidP="0096642B">
      <w:pPr>
        <w:spacing w:after="0"/>
        <w:jc w:val="both"/>
        <w:rPr>
          <w:rStyle w:val="fontstyle01"/>
          <w:rFonts w:asciiTheme="minorHAnsi" w:hAnsiTheme="minorHAnsi" w:cstheme="minorHAnsi"/>
        </w:rPr>
      </w:pPr>
      <w:r w:rsidRPr="00A8657B">
        <w:rPr>
          <w:rStyle w:val="fontstyle01"/>
          <w:rFonts w:asciiTheme="minorHAnsi" w:hAnsiTheme="minorHAnsi" w:cstheme="minorHAnsi"/>
        </w:rPr>
        <w:t>a. Ocurre luego de la posibilidad de crear contenido</w:t>
      </w:r>
      <w:r w:rsidRPr="00A8657B">
        <w:rPr>
          <w:rStyle w:val="fontstyle01"/>
          <w:rFonts w:asciiTheme="minorHAnsi" w:hAnsiTheme="minorHAnsi" w:cstheme="minorHAnsi"/>
        </w:rPr>
        <w:tab/>
      </w:r>
      <w:r w:rsidRPr="00A8657B">
        <w:rPr>
          <w:rStyle w:val="fontstyle01"/>
          <w:rFonts w:asciiTheme="minorHAnsi" w:hAnsiTheme="minorHAnsi" w:cstheme="minorHAnsi"/>
        </w:rPr>
        <w:tab/>
        <w:t>b. Ocurre antes que la posibilidad de crear contenido</w:t>
      </w:r>
    </w:p>
    <w:p w14:paraId="7D1F354B" w14:textId="77777777" w:rsidR="0096642B" w:rsidRPr="00A8657B" w:rsidRDefault="0096642B" w:rsidP="0096642B">
      <w:pPr>
        <w:jc w:val="both"/>
        <w:rPr>
          <w:rStyle w:val="fontstyle01"/>
          <w:rFonts w:asciiTheme="minorHAnsi" w:hAnsiTheme="minorHAnsi" w:cstheme="minorHAnsi"/>
        </w:rPr>
      </w:pPr>
      <w:r w:rsidRPr="00A8657B">
        <w:rPr>
          <w:rStyle w:val="fontstyle01"/>
          <w:rFonts w:asciiTheme="minorHAnsi" w:hAnsiTheme="minorHAnsi" w:cstheme="minorHAnsi"/>
        </w:rPr>
        <w:t>c.  Ocurre paralelamente a la posibilidad de crear contenido</w:t>
      </w:r>
      <w:r w:rsidRPr="00A8657B">
        <w:rPr>
          <w:rStyle w:val="fontstyle01"/>
          <w:rFonts w:asciiTheme="minorHAnsi" w:hAnsiTheme="minorHAnsi" w:cstheme="minorHAnsi"/>
        </w:rPr>
        <w:tab/>
        <w:t>c. No se entrega esa información</w:t>
      </w:r>
    </w:p>
    <w:p w14:paraId="5D87DFF0" w14:textId="2F8F5523" w:rsidR="0096642B" w:rsidRPr="00A8657B" w:rsidRDefault="0096642B" w:rsidP="0096642B">
      <w:pPr>
        <w:jc w:val="both"/>
        <w:rPr>
          <w:rStyle w:val="fontstyle01"/>
          <w:rFonts w:asciiTheme="minorHAnsi" w:hAnsiTheme="minorHAnsi" w:cstheme="minorHAnsi"/>
          <w:b/>
          <w:bCs/>
          <w:color w:val="4472C4" w:themeColor="accent1"/>
          <w:sz w:val="24"/>
          <w:szCs w:val="24"/>
        </w:rPr>
      </w:pPr>
      <w:r w:rsidRPr="00A8657B">
        <w:rPr>
          <w:rStyle w:val="fontstyle01"/>
          <w:rFonts w:asciiTheme="minorHAnsi" w:hAnsiTheme="minorHAnsi" w:cstheme="minorHAnsi"/>
          <w:b/>
          <w:bCs/>
          <w:color w:val="4472C4" w:themeColor="accent1"/>
          <w:sz w:val="24"/>
          <w:szCs w:val="24"/>
        </w:rPr>
        <w:t>2. En el segundo párrafo, la palabra subrayada “tercerizan”, quiere decir:</w:t>
      </w:r>
    </w:p>
    <w:p w14:paraId="40A6E689" w14:textId="28C1DB96" w:rsidR="0096642B" w:rsidRPr="00A8657B" w:rsidRDefault="0096642B" w:rsidP="0096642B">
      <w:pPr>
        <w:spacing w:after="0"/>
        <w:jc w:val="both"/>
        <w:rPr>
          <w:rStyle w:val="fontstyle01"/>
          <w:rFonts w:asciiTheme="minorHAnsi" w:hAnsiTheme="minorHAnsi" w:cstheme="minorHAnsi"/>
        </w:rPr>
      </w:pPr>
      <w:r w:rsidRPr="00A8657B">
        <w:rPr>
          <w:rStyle w:val="fontstyle01"/>
          <w:rFonts w:asciiTheme="minorHAnsi" w:hAnsiTheme="minorHAnsi" w:cstheme="minorHAnsi"/>
        </w:rPr>
        <w:t>a. Que nuestros datos sean usados por otras personas</w:t>
      </w:r>
      <w:r w:rsidRPr="00A8657B">
        <w:rPr>
          <w:rStyle w:val="fontstyle01"/>
          <w:rFonts w:asciiTheme="minorHAnsi" w:hAnsiTheme="minorHAnsi" w:cstheme="minorHAnsi"/>
        </w:rPr>
        <w:tab/>
      </w:r>
      <w:r w:rsidRPr="00A8657B">
        <w:rPr>
          <w:rStyle w:val="fontstyle01"/>
          <w:rFonts w:asciiTheme="minorHAnsi" w:hAnsiTheme="minorHAnsi" w:cstheme="minorHAnsi"/>
        </w:rPr>
        <w:tab/>
        <w:t>b. Que nuestros datos sean usados para fines claros</w:t>
      </w:r>
    </w:p>
    <w:p w14:paraId="5DE6E245" w14:textId="3011C1FD" w:rsidR="0096642B" w:rsidRPr="00A8657B" w:rsidRDefault="0096642B" w:rsidP="0096642B">
      <w:pPr>
        <w:jc w:val="both"/>
        <w:rPr>
          <w:rStyle w:val="fontstyle01"/>
          <w:rFonts w:asciiTheme="minorHAnsi" w:hAnsiTheme="minorHAnsi" w:cstheme="minorHAnsi"/>
        </w:rPr>
      </w:pPr>
      <w:r w:rsidRPr="00A8657B">
        <w:rPr>
          <w:rStyle w:val="fontstyle01"/>
          <w:rFonts w:asciiTheme="minorHAnsi" w:hAnsiTheme="minorHAnsi" w:cstheme="minorHAnsi"/>
        </w:rPr>
        <w:t>c. Que nuestros datos sean usados para lucrar</w:t>
      </w:r>
      <w:r w:rsidRPr="00A8657B">
        <w:rPr>
          <w:rStyle w:val="fontstyle01"/>
          <w:rFonts w:asciiTheme="minorHAnsi" w:hAnsiTheme="minorHAnsi" w:cstheme="minorHAnsi"/>
        </w:rPr>
        <w:tab/>
      </w:r>
      <w:r w:rsidRPr="00A8657B">
        <w:rPr>
          <w:rStyle w:val="fontstyle01"/>
          <w:rFonts w:asciiTheme="minorHAnsi" w:hAnsiTheme="minorHAnsi" w:cstheme="minorHAnsi"/>
        </w:rPr>
        <w:tab/>
      </w:r>
      <w:r w:rsidRPr="00A8657B">
        <w:rPr>
          <w:rStyle w:val="fontstyle01"/>
          <w:rFonts w:asciiTheme="minorHAnsi" w:hAnsiTheme="minorHAnsi" w:cstheme="minorHAnsi"/>
        </w:rPr>
        <w:tab/>
        <w:t>d. Que nuestros datos sean usados para algoritmos</w:t>
      </w:r>
    </w:p>
    <w:p w14:paraId="7D835C5C" w14:textId="2696FD2D" w:rsidR="0096642B" w:rsidRPr="00A8657B" w:rsidRDefault="0096642B" w:rsidP="0096642B">
      <w:pPr>
        <w:jc w:val="both"/>
        <w:rPr>
          <w:rStyle w:val="fontstyle01"/>
          <w:rFonts w:asciiTheme="minorHAnsi" w:hAnsiTheme="minorHAnsi" w:cstheme="minorHAnsi"/>
          <w:b/>
          <w:bCs/>
          <w:color w:val="4472C4" w:themeColor="accent1"/>
          <w:sz w:val="28"/>
          <w:szCs w:val="28"/>
        </w:rPr>
      </w:pPr>
      <w:r w:rsidRPr="00A8657B">
        <w:rPr>
          <w:rStyle w:val="fontstyle01"/>
          <w:rFonts w:asciiTheme="minorHAnsi" w:hAnsiTheme="minorHAnsi" w:cstheme="minorHAnsi"/>
          <w:b/>
          <w:bCs/>
          <w:color w:val="4472C4" w:themeColor="accent1"/>
          <w:sz w:val="24"/>
          <w:szCs w:val="24"/>
        </w:rPr>
        <w:t>3. Si las nuevas tecnologías se encuentran en constante movimiento, entonces:</w:t>
      </w:r>
    </w:p>
    <w:p w14:paraId="337B39D2" w14:textId="77777777" w:rsidR="0096642B" w:rsidRPr="00A8657B" w:rsidRDefault="0096642B" w:rsidP="0096642B">
      <w:pPr>
        <w:spacing w:after="0"/>
        <w:jc w:val="both"/>
        <w:rPr>
          <w:rStyle w:val="fontstyle01"/>
          <w:rFonts w:asciiTheme="minorHAnsi" w:hAnsiTheme="minorHAnsi" w:cstheme="minorHAnsi"/>
        </w:rPr>
      </w:pPr>
      <w:r w:rsidRPr="00A8657B">
        <w:rPr>
          <w:rStyle w:val="fontstyle01"/>
          <w:rFonts w:asciiTheme="minorHAnsi" w:hAnsiTheme="minorHAnsi" w:cstheme="minorHAnsi"/>
        </w:rPr>
        <w:t>a. Evolucionan las cualidades relacionadas a destrezas</w:t>
      </w:r>
      <w:r w:rsidRPr="00A8657B">
        <w:rPr>
          <w:rStyle w:val="fontstyle01"/>
          <w:rFonts w:asciiTheme="minorHAnsi" w:hAnsiTheme="minorHAnsi" w:cstheme="minorHAnsi"/>
        </w:rPr>
        <w:tab/>
        <w:t>b. Evolucionan las cualidades relacionadas a su manipulación</w:t>
      </w:r>
    </w:p>
    <w:p w14:paraId="196605A2" w14:textId="77777777" w:rsidR="0096642B" w:rsidRPr="00A8657B" w:rsidRDefault="0096642B" w:rsidP="0096642B">
      <w:pPr>
        <w:jc w:val="both"/>
        <w:rPr>
          <w:rStyle w:val="fontstyle01"/>
          <w:rFonts w:asciiTheme="minorHAnsi" w:hAnsiTheme="minorHAnsi" w:cstheme="minorHAnsi"/>
        </w:rPr>
      </w:pPr>
      <w:r w:rsidRPr="00A8657B">
        <w:rPr>
          <w:rStyle w:val="fontstyle01"/>
          <w:rFonts w:asciiTheme="minorHAnsi" w:hAnsiTheme="minorHAnsi" w:cstheme="minorHAnsi"/>
        </w:rPr>
        <w:t>c. Evolucionan las cualidades relacionadas a ellas</w:t>
      </w:r>
      <w:r w:rsidRPr="00A8657B">
        <w:rPr>
          <w:rStyle w:val="fontstyle01"/>
          <w:rFonts w:asciiTheme="minorHAnsi" w:hAnsiTheme="minorHAnsi" w:cstheme="minorHAnsi"/>
        </w:rPr>
        <w:tab/>
        <w:t>d. Evolucionan las cualidades relacionadas a la realidad</w:t>
      </w:r>
    </w:p>
    <w:p w14:paraId="73523CF8" w14:textId="39AC6B23" w:rsidR="0096642B" w:rsidRPr="00A8657B" w:rsidRDefault="0096642B" w:rsidP="0096642B">
      <w:pPr>
        <w:jc w:val="both"/>
        <w:rPr>
          <w:rStyle w:val="fontstyle01"/>
          <w:rFonts w:asciiTheme="minorHAnsi" w:hAnsiTheme="minorHAnsi" w:cstheme="minorHAnsi"/>
          <w:b/>
          <w:bCs/>
          <w:color w:val="4472C4" w:themeColor="accent1"/>
          <w:sz w:val="24"/>
          <w:szCs w:val="24"/>
        </w:rPr>
      </w:pPr>
      <w:r w:rsidRPr="00A8657B">
        <w:rPr>
          <w:rStyle w:val="fontstyle01"/>
          <w:rFonts w:asciiTheme="minorHAnsi" w:hAnsiTheme="minorHAnsi" w:cstheme="minorHAnsi"/>
          <w:b/>
          <w:bCs/>
          <w:color w:val="4472C4" w:themeColor="accent1"/>
          <w:sz w:val="24"/>
          <w:szCs w:val="24"/>
        </w:rPr>
        <w:t>4. Cuando se señala en el texto la frase «eligiendo no elegir» quiere decir:</w:t>
      </w:r>
    </w:p>
    <w:p w14:paraId="34F9E344" w14:textId="77777777" w:rsidR="0096642B" w:rsidRPr="00A8657B" w:rsidRDefault="0096642B" w:rsidP="0096642B">
      <w:pPr>
        <w:spacing w:after="0"/>
        <w:jc w:val="both"/>
        <w:rPr>
          <w:rStyle w:val="fontstyle01"/>
          <w:rFonts w:asciiTheme="minorHAnsi" w:hAnsiTheme="minorHAnsi" w:cstheme="minorHAnsi"/>
        </w:rPr>
      </w:pPr>
      <w:r w:rsidRPr="00A8657B">
        <w:rPr>
          <w:rStyle w:val="fontstyle01"/>
          <w:rFonts w:asciiTheme="minorHAnsi" w:hAnsiTheme="minorHAnsi" w:cstheme="minorHAnsi"/>
        </w:rPr>
        <w:t>a. Que nuestra elección es consciente</w:t>
      </w:r>
      <w:r w:rsidRPr="00A8657B">
        <w:rPr>
          <w:rStyle w:val="fontstyle01"/>
          <w:rFonts w:asciiTheme="minorHAnsi" w:hAnsiTheme="minorHAnsi" w:cstheme="minorHAnsi"/>
        </w:rPr>
        <w:tab/>
      </w:r>
      <w:r w:rsidRPr="00A8657B">
        <w:rPr>
          <w:rStyle w:val="fontstyle01"/>
          <w:rFonts w:asciiTheme="minorHAnsi" w:hAnsiTheme="minorHAnsi" w:cstheme="minorHAnsi"/>
        </w:rPr>
        <w:tab/>
      </w:r>
      <w:r w:rsidRPr="00A8657B">
        <w:rPr>
          <w:rStyle w:val="fontstyle01"/>
          <w:rFonts w:asciiTheme="minorHAnsi" w:hAnsiTheme="minorHAnsi" w:cstheme="minorHAnsi"/>
        </w:rPr>
        <w:tab/>
        <w:t>b. Que nuestra elección es inconsciente</w:t>
      </w:r>
    </w:p>
    <w:p w14:paraId="71907434" w14:textId="77777777" w:rsidR="0096642B" w:rsidRPr="00A8657B" w:rsidRDefault="0096642B" w:rsidP="0096642B">
      <w:pPr>
        <w:jc w:val="both"/>
        <w:rPr>
          <w:rStyle w:val="fontstyle01"/>
          <w:rFonts w:asciiTheme="minorHAnsi" w:hAnsiTheme="minorHAnsi" w:cstheme="minorHAnsi"/>
        </w:rPr>
      </w:pPr>
      <w:r w:rsidRPr="00A8657B">
        <w:rPr>
          <w:rStyle w:val="fontstyle01"/>
          <w:rFonts w:asciiTheme="minorHAnsi" w:hAnsiTheme="minorHAnsi" w:cstheme="minorHAnsi"/>
        </w:rPr>
        <w:t>c. Que nuestra elección es al azar</w:t>
      </w:r>
      <w:r w:rsidRPr="00A8657B">
        <w:rPr>
          <w:rStyle w:val="fontstyle01"/>
          <w:rFonts w:asciiTheme="minorHAnsi" w:hAnsiTheme="minorHAnsi" w:cstheme="minorHAnsi"/>
        </w:rPr>
        <w:tab/>
      </w:r>
      <w:r w:rsidRPr="00A8657B">
        <w:rPr>
          <w:rStyle w:val="fontstyle01"/>
          <w:rFonts w:asciiTheme="minorHAnsi" w:hAnsiTheme="minorHAnsi" w:cstheme="minorHAnsi"/>
        </w:rPr>
        <w:tab/>
      </w:r>
      <w:r w:rsidRPr="00A8657B">
        <w:rPr>
          <w:rStyle w:val="fontstyle01"/>
          <w:rFonts w:asciiTheme="minorHAnsi" w:hAnsiTheme="minorHAnsi" w:cstheme="minorHAnsi"/>
        </w:rPr>
        <w:tab/>
        <w:t>d. Que nuestra elección es manipulada</w:t>
      </w:r>
    </w:p>
    <w:p w14:paraId="4DC6DA30" w14:textId="2D15D580" w:rsidR="0096642B" w:rsidRPr="00A8657B" w:rsidRDefault="0096642B" w:rsidP="0096642B">
      <w:pPr>
        <w:jc w:val="both"/>
        <w:rPr>
          <w:rStyle w:val="fontstyle01"/>
          <w:rFonts w:asciiTheme="minorHAnsi" w:hAnsiTheme="minorHAnsi" w:cstheme="minorHAnsi"/>
          <w:b/>
          <w:bCs/>
          <w:color w:val="4472C4" w:themeColor="accent1"/>
          <w:sz w:val="24"/>
          <w:szCs w:val="24"/>
        </w:rPr>
      </w:pPr>
      <w:r w:rsidRPr="00A8657B">
        <w:rPr>
          <w:rStyle w:val="fontstyle01"/>
          <w:rFonts w:asciiTheme="minorHAnsi" w:hAnsiTheme="minorHAnsi" w:cstheme="minorHAnsi"/>
          <w:b/>
          <w:bCs/>
          <w:color w:val="4472C4" w:themeColor="accent1"/>
          <w:sz w:val="24"/>
          <w:szCs w:val="24"/>
        </w:rPr>
        <w:t>5. Según el texto, al navegar en internet, control sobre qué cosa perdemos:</w:t>
      </w:r>
    </w:p>
    <w:p w14:paraId="60AD4179" w14:textId="77777777" w:rsidR="0096642B" w:rsidRPr="00A8657B" w:rsidRDefault="0096642B" w:rsidP="0096642B">
      <w:pPr>
        <w:spacing w:after="0"/>
        <w:jc w:val="both"/>
        <w:rPr>
          <w:rStyle w:val="fontstyle01"/>
          <w:rFonts w:asciiTheme="minorHAnsi" w:hAnsiTheme="minorHAnsi" w:cstheme="minorHAnsi"/>
        </w:rPr>
      </w:pPr>
      <w:r w:rsidRPr="00A8657B">
        <w:rPr>
          <w:rStyle w:val="fontstyle01"/>
          <w:rFonts w:asciiTheme="minorHAnsi" w:hAnsiTheme="minorHAnsi" w:cstheme="minorHAnsi"/>
        </w:rPr>
        <w:t>a. Nuestros datos e información</w:t>
      </w:r>
      <w:r w:rsidRPr="00A8657B">
        <w:rPr>
          <w:rStyle w:val="fontstyle01"/>
          <w:rFonts w:asciiTheme="minorHAnsi" w:hAnsiTheme="minorHAnsi" w:cstheme="minorHAnsi"/>
        </w:rPr>
        <w:tab/>
      </w:r>
      <w:r w:rsidRPr="00A8657B">
        <w:rPr>
          <w:rStyle w:val="fontstyle01"/>
          <w:rFonts w:asciiTheme="minorHAnsi" w:hAnsiTheme="minorHAnsi" w:cstheme="minorHAnsi"/>
        </w:rPr>
        <w:tab/>
      </w:r>
      <w:r w:rsidRPr="00A8657B">
        <w:rPr>
          <w:rStyle w:val="fontstyle01"/>
          <w:rFonts w:asciiTheme="minorHAnsi" w:hAnsiTheme="minorHAnsi" w:cstheme="minorHAnsi"/>
        </w:rPr>
        <w:tab/>
        <w:t>b. El valor que pagamos por el servicio</w:t>
      </w:r>
    </w:p>
    <w:p w14:paraId="71B59738" w14:textId="77777777" w:rsidR="0096642B" w:rsidRPr="00A8657B" w:rsidRDefault="0096642B" w:rsidP="0096642B">
      <w:pPr>
        <w:jc w:val="both"/>
        <w:rPr>
          <w:rStyle w:val="fontstyle01"/>
          <w:rFonts w:asciiTheme="minorHAnsi" w:hAnsiTheme="minorHAnsi" w:cstheme="minorHAnsi"/>
        </w:rPr>
      </w:pPr>
      <w:r w:rsidRPr="00A8657B">
        <w:rPr>
          <w:rStyle w:val="fontstyle01"/>
          <w:rFonts w:asciiTheme="minorHAnsi" w:hAnsiTheme="minorHAnsi" w:cstheme="minorHAnsi"/>
        </w:rPr>
        <w:t>c. Nuestros datos y algoritmos</w:t>
      </w:r>
      <w:r w:rsidRPr="00A8657B">
        <w:rPr>
          <w:rStyle w:val="fontstyle01"/>
          <w:rFonts w:asciiTheme="minorHAnsi" w:hAnsiTheme="minorHAnsi" w:cstheme="minorHAnsi"/>
        </w:rPr>
        <w:tab/>
      </w:r>
      <w:r w:rsidRPr="00A8657B">
        <w:rPr>
          <w:rStyle w:val="fontstyle01"/>
          <w:rFonts w:asciiTheme="minorHAnsi" w:hAnsiTheme="minorHAnsi" w:cstheme="minorHAnsi"/>
        </w:rPr>
        <w:tab/>
      </w:r>
      <w:r w:rsidRPr="00A8657B">
        <w:rPr>
          <w:rStyle w:val="fontstyle01"/>
          <w:rFonts w:asciiTheme="minorHAnsi" w:hAnsiTheme="minorHAnsi" w:cstheme="minorHAnsi"/>
        </w:rPr>
        <w:tab/>
      </w:r>
      <w:r w:rsidRPr="00A8657B">
        <w:rPr>
          <w:rStyle w:val="fontstyle01"/>
          <w:rFonts w:asciiTheme="minorHAnsi" w:hAnsiTheme="minorHAnsi" w:cstheme="minorHAnsi"/>
        </w:rPr>
        <w:tab/>
        <w:t>d. Nuestra vida cotidiana</w:t>
      </w:r>
    </w:p>
    <w:p w14:paraId="5E773E7F" w14:textId="432CE9E5" w:rsidR="0096642B" w:rsidRPr="00A8657B" w:rsidRDefault="0096642B" w:rsidP="0096642B">
      <w:pPr>
        <w:jc w:val="both"/>
        <w:rPr>
          <w:rStyle w:val="fontstyle01"/>
          <w:rFonts w:asciiTheme="minorHAnsi" w:hAnsiTheme="minorHAnsi" w:cstheme="minorHAnsi"/>
          <w:b/>
          <w:bCs/>
          <w:color w:val="4472C4" w:themeColor="accent1"/>
          <w:sz w:val="24"/>
          <w:szCs w:val="24"/>
        </w:rPr>
      </w:pPr>
      <w:r w:rsidRPr="00A8657B">
        <w:rPr>
          <w:rStyle w:val="fontstyle01"/>
          <w:rFonts w:asciiTheme="minorHAnsi" w:hAnsiTheme="minorHAnsi" w:cstheme="minorHAnsi"/>
          <w:b/>
          <w:bCs/>
          <w:color w:val="4472C4" w:themeColor="accent1"/>
          <w:sz w:val="24"/>
          <w:szCs w:val="24"/>
        </w:rPr>
        <w:t>6. Cuando los o las integrantes más pequeños de nuestras familias adquieren más conocimiento sobre el uso de las nuevas tecnologías, qué fenómeno ocurre:</w:t>
      </w:r>
    </w:p>
    <w:p w14:paraId="1FA5716B" w14:textId="77777777" w:rsidR="0096642B" w:rsidRPr="00A8657B" w:rsidRDefault="0096642B" w:rsidP="0096642B">
      <w:pPr>
        <w:spacing w:after="0"/>
        <w:jc w:val="both"/>
        <w:rPr>
          <w:rStyle w:val="fontstyle01"/>
          <w:rFonts w:asciiTheme="minorHAnsi" w:hAnsiTheme="minorHAnsi" w:cstheme="minorHAnsi"/>
        </w:rPr>
      </w:pPr>
      <w:r w:rsidRPr="00A8657B">
        <w:rPr>
          <w:rStyle w:val="fontstyle01"/>
          <w:rFonts w:asciiTheme="minorHAnsi" w:hAnsiTheme="minorHAnsi" w:cstheme="minorHAnsi"/>
        </w:rPr>
        <w:t>a. La familia es más cooperadora</w:t>
      </w:r>
      <w:r w:rsidRPr="00A8657B">
        <w:rPr>
          <w:rStyle w:val="fontstyle01"/>
          <w:rFonts w:asciiTheme="minorHAnsi" w:hAnsiTheme="minorHAnsi" w:cstheme="minorHAnsi"/>
        </w:rPr>
        <w:tab/>
      </w:r>
      <w:r w:rsidRPr="00A8657B">
        <w:rPr>
          <w:rStyle w:val="fontstyle01"/>
          <w:rFonts w:asciiTheme="minorHAnsi" w:hAnsiTheme="minorHAnsi" w:cstheme="minorHAnsi"/>
        </w:rPr>
        <w:tab/>
      </w:r>
      <w:r w:rsidRPr="00A8657B">
        <w:rPr>
          <w:rStyle w:val="fontstyle01"/>
          <w:rFonts w:asciiTheme="minorHAnsi" w:hAnsiTheme="minorHAnsi" w:cstheme="minorHAnsi"/>
        </w:rPr>
        <w:tab/>
      </w:r>
      <w:r w:rsidRPr="00A8657B">
        <w:rPr>
          <w:rStyle w:val="fontstyle01"/>
          <w:rFonts w:asciiTheme="minorHAnsi" w:hAnsiTheme="minorHAnsi" w:cstheme="minorHAnsi"/>
        </w:rPr>
        <w:tab/>
        <w:t>b. Reconfiguración de las relaciones de mando</w:t>
      </w:r>
    </w:p>
    <w:p w14:paraId="28FCE333" w14:textId="77777777" w:rsidR="0096642B" w:rsidRPr="00A8657B" w:rsidRDefault="0096642B" w:rsidP="0096642B">
      <w:pPr>
        <w:jc w:val="both"/>
        <w:rPr>
          <w:rStyle w:val="fontstyle01"/>
          <w:rFonts w:asciiTheme="minorHAnsi" w:hAnsiTheme="minorHAnsi" w:cstheme="minorHAnsi"/>
        </w:rPr>
      </w:pPr>
      <w:r w:rsidRPr="00A8657B">
        <w:rPr>
          <w:rStyle w:val="fontstyle01"/>
          <w:rFonts w:asciiTheme="minorHAnsi" w:hAnsiTheme="minorHAnsi" w:cstheme="minorHAnsi"/>
        </w:rPr>
        <w:t>c. Reconfiguración de las relaciones de obediencia</w:t>
      </w:r>
      <w:r w:rsidRPr="00A8657B">
        <w:rPr>
          <w:rStyle w:val="fontstyle01"/>
          <w:rFonts w:asciiTheme="minorHAnsi" w:hAnsiTheme="minorHAnsi" w:cstheme="minorHAnsi"/>
        </w:rPr>
        <w:tab/>
      </w:r>
      <w:r w:rsidRPr="00A8657B">
        <w:rPr>
          <w:rStyle w:val="fontstyle01"/>
          <w:rFonts w:asciiTheme="minorHAnsi" w:hAnsiTheme="minorHAnsi" w:cstheme="minorHAnsi"/>
        </w:rPr>
        <w:tab/>
        <w:t>d.  Ninguna de las anteriores</w:t>
      </w:r>
    </w:p>
    <w:p w14:paraId="38410D08" w14:textId="5E24D900" w:rsidR="0096642B" w:rsidRPr="00A8657B" w:rsidRDefault="0096642B" w:rsidP="0096642B">
      <w:pPr>
        <w:jc w:val="both"/>
        <w:rPr>
          <w:rStyle w:val="fontstyle01"/>
          <w:rFonts w:asciiTheme="minorHAnsi" w:hAnsiTheme="minorHAnsi" w:cstheme="minorHAnsi"/>
          <w:b/>
          <w:bCs/>
          <w:color w:val="4472C4" w:themeColor="accent1"/>
          <w:sz w:val="24"/>
          <w:szCs w:val="24"/>
        </w:rPr>
      </w:pPr>
      <w:r w:rsidRPr="00A8657B">
        <w:rPr>
          <w:rStyle w:val="fontstyle01"/>
          <w:rFonts w:asciiTheme="minorHAnsi" w:hAnsiTheme="minorHAnsi" w:cstheme="minorHAnsi"/>
          <w:b/>
          <w:bCs/>
          <w:color w:val="4472C4" w:themeColor="accent1"/>
          <w:sz w:val="24"/>
          <w:szCs w:val="24"/>
        </w:rPr>
        <w:t xml:space="preserve">7. Qué fenómeno ocurría en siglos anteriores respecto de la escritura: </w:t>
      </w:r>
    </w:p>
    <w:p w14:paraId="329DC84B" w14:textId="77777777" w:rsidR="0096642B" w:rsidRPr="00A8657B" w:rsidRDefault="0096642B" w:rsidP="0096642B">
      <w:pPr>
        <w:spacing w:after="0"/>
        <w:jc w:val="both"/>
        <w:rPr>
          <w:rStyle w:val="fontstyle01"/>
          <w:rFonts w:asciiTheme="minorHAnsi" w:hAnsiTheme="minorHAnsi" w:cstheme="minorHAnsi"/>
        </w:rPr>
      </w:pPr>
      <w:r w:rsidRPr="00A8657B">
        <w:rPr>
          <w:rStyle w:val="fontstyle01"/>
          <w:rFonts w:asciiTheme="minorHAnsi" w:hAnsiTheme="minorHAnsi" w:cstheme="minorHAnsi"/>
        </w:rPr>
        <w:t>a. Nadie la dominaba</w:t>
      </w:r>
      <w:r w:rsidRPr="00A8657B">
        <w:rPr>
          <w:rStyle w:val="fontstyle01"/>
          <w:rFonts w:asciiTheme="minorHAnsi" w:hAnsiTheme="minorHAnsi" w:cstheme="minorHAnsi"/>
        </w:rPr>
        <w:tab/>
      </w:r>
      <w:r w:rsidRPr="00A8657B">
        <w:rPr>
          <w:rStyle w:val="fontstyle01"/>
          <w:rFonts w:asciiTheme="minorHAnsi" w:hAnsiTheme="minorHAnsi" w:cstheme="minorHAnsi"/>
        </w:rPr>
        <w:tab/>
      </w:r>
      <w:r w:rsidRPr="00A8657B">
        <w:rPr>
          <w:rStyle w:val="fontstyle01"/>
          <w:rFonts w:asciiTheme="minorHAnsi" w:hAnsiTheme="minorHAnsi" w:cstheme="minorHAnsi"/>
        </w:rPr>
        <w:tab/>
      </w:r>
      <w:r w:rsidRPr="00A8657B">
        <w:rPr>
          <w:rStyle w:val="fontstyle01"/>
          <w:rFonts w:asciiTheme="minorHAnsi" w:hAnsiTheme="minorHAnsi" w:cstheme="minorHAnsi"/>
        </w:rPr>
        <w:tab/>
      </w:r>
      <w:r w:rsidRPr="00A8657B">
        <w:rPr>
          <w:rStyle w:val="fontstyle01"/>
          <w:rFonts w:asciiTheme="minorHAnsi" w:hAnsiTheme="minorHAnsi" w:cstheme="minorHAnsi"/>
        </w:rPr>
        <w:tab/>
      </w:r>
      <w:r w:rsidRPr="00A8657B">
        <w:rPr>
          <w:rStyle w:val="fontstyle01"/>
          <w:rFonts w:asciiTheme="minorHAnsi" w:hAnsiTheme="minorHAnsi" w:cstheme="minorHAnsi"/>
        </w:rPr>
        <w:tab/>
        <w:t>b. Todos la dominaban</w:t>
      </w:r>
    </w:p>
    <w:p w14:paraId="6A19BDA9" w14:textId="77777777" w:rsidR="0096642B" w:rsidRPr="00A8657B" w:rsidRDefault="0096642B" w:rsidP="0096642B">
      <w:pPr>
        <w:jc w:val="both"/>
        <w:rPr>
          <w:rStyle w:val="fontstyle01"/>
          <w:rFonts w:asciiTheme="minorHAnsi" w:hAnsiTheme="minorHAnsi" w:cstheme="minorHAnsi"/>
        </w:rPr>
      </w:pPr>
      <w:r w:rsidRPr="00A8657B">
        <w:rPr>
          <w:rStyle w:val="fontstyle01"/>
          <w:rFonts w:asciiTheme="minorHAnsi" w:hAnsiTheme="minorHAnsi" w:cstheme="minorHAnsi"/>
        </w:rPr>
        <w:t>c. La dominaban las clases sociales bajas</w:t>
      </w:r>
      <w:r w:rsidRPr="00A8657B">
        <w:rPr>
          <w:rStyle w:val="fontstyle01"/>
          <w:rFonts w:asciiTheme="minorHAnsi" w:hAnsiTheme="minorHAnsi" w:cstheme="minorHAnsi"/>
        </w:rPr>
        <w:tab/>
      </w:r>
      <w:r w:rsidRPr="00A8657B">
        <w:rPr>
          <w:rStyle w:val="fontstyle01"/>
          <w:rFonts w:asciiTheme="minorHAnsi" w:hAnsiTheme="minorHAnsi" w:cstheme="minorHAnsi"/>
        </w:rPr>
        <w:tab/>
      </w:r>
      <w:r w:rsidRPr="00A8657B">
        <w:rPr>
          <w:rStyle w:val="fontstyle01"/>
          <w:rFonts w:asciiTheme="minorHAnsi" w:hAnsiTheme="minorHAnsi" w:cstheme="minorHAnsi"/>
        </w:rPr>
        <w:tab/>
        <w:t>d. Ninguna de las anteriores</w:t>
      </w:r>
    </w:p>
    <w:p w14:paraId="1B10ED77" w14:textId="31FC60C1" w:rsidR="0096642B" w:rsidRPr="00A8657B" w:rsidRDefault="0096642B" w:rsidP="0096642B">
      <w:pPr>
        <w:jc w:val="both"/>
        <w:rPr>
          <w:rStyle w:val="fontstyle01"/>
          <w:rFonts w:asciiTheme="minorHAnsi" w:hAnsiTheme="minorHAnsi" w:cstheme="minorHAnsi"/>
          <w:b/>
          <w:bCs/>
          <w:color w:val="4472C4" w:themeColor="accent1"/>
          <w:sz w:val="24"/>
          <w:szCs w:val="24"/>
        </w:rPr>
      </w:pPr>
      <w:r w:rsidRPr="00A8657B">
        <w:rPr>
          <w:rStyle w:val="fontstyle01"/>
          <w:rFonts w:asciiTheme="minorHAnsi" w:hAnsiTheme="minorHAnsi" w:cstheme="minorHAnsi"/>
          <w:b/>
          <w:bCs/>
          <w:color w:val="4472C4" w:themeColor="accent1"/>
          <w:sz w:val="24"/>
          <w:szCs w:val="24"/>
        </w:rPr>
        <w:t>8. Es una manera de ceder nuestra libertad:</w:t>
      </w:r>
    </w:p>
    <w:p w14:paraId="7372C0CC" w14:textId="77777777" w:rsidR="0096642B" w:rsidRPr="00A8657B" w:rsidRDefault="0096642B" w:rsidP="0096642B">
      <w:pPr>
        <w:spacing w:after="0"/>
        <w:rPr>
          <w:rStyle w:val="fontstyle01"/>
          <w:rFonts w:asciiTheme="minorHAnsi" w:hAnsiTheme="minorHAnsi" w:cstheme="minorHAnsi"/>
        </w:rPr>
      </w:pPr>
      <w:r w:rsidRPr="00A8657B">
        <w:rPr>
          <w:rStyle w:val="fontstyle01"/>
          <w:rFonts w:asciiTheme="minorHAnsi" w:hAnsiTheme="minorHAnsi" w:cstheme="minorHAnsi"/>
        </w:rPr>
        <w:t xml:space="preserve">a. Convertirnos en </w:t>
      </w:r>
      <w:r w:rsidRPr="00A8657B">
        <w:rPr>
          <w:rStyle w:val="fontstyle01"/>
          <w:rFonts w:asciiTheme="minorHAnsi" w:hAnsiTheme="minorHAnsi" w:cstheme="minorHAnsi"/>
          <w:i/>
          <w:iCs/>
        </w:rPr>
        <w:t xml:space="preserve">Smartphone </w:t>
      </w:r>
      <w:proofErr w:type="spellStart"/>
      <w:r w:rsidRPr="00A8657B">
        <w:rPr>
          <w:rStyle w:val="fontstyle01"/>
          <w:rFonts w:asciiTheme="minorHAnsi" w:hAnsiTheme="minorHAnsi" w:cstheme="minorHAnsi"/>
          <w:i/>
          <w:iCs/>
        </w:rPr>
        <w:t>zombies</w:t>
      </w:r>
      <w:proofErr w:type="spellEnd"/>
      <w:r w:rsidRPr="00A8657B">
        <w:rPr>
          <w:rStyle w:val="fontstyle01"/>
          <w:rFonts w:asciiTheme="minorHAnsi" w:hAnsiTheme="minorHAnsi" w:cstheme="minorHAnsi"/>
          <w:i/>
          <w:iCs/>
        </w:rPr>
        <w:tab/>
      </w:r>
      <w:r w:rsidRPr="00A8657B">
        <w:rPr>
          <w:rStyle w:val="fontstyle01"/>
          <w:rFonts w:asciiTheme="minorHAnsi" w:hAnsiTheme="minorHAnsi" w:cstheme="minorHAnsi"/>
          <w:i/>
          <w:iCs/>
        </w:rPr>
        <w:tab/>
      </w:r>
      <w:r w:rsidRPr="00A8657B">
        <w:rPr>
          <w:rStyle w:val="fontstyle01"/>
          <w:rFonts w:asciiTheme="minorHAnsi" w:hAnsiTheme="minorHAnsi" w:cstheme="minorHAnsi"/>
          <w:i/>
          <w:iCs/>
        </w:rPr>
        <w:tab/>
      </w:r>
      <w:r w:rsidRPr="00A8657B">
        <w:rPr>
          <w:rStyle w:val="fontstyle01"/>
          <w:rFonts w:asciiTheme="minorHAnsi" w:hAnsiTheme="minorHAnsi" w:cstheme="minorHAnsi"/>
        </w:rPr>
        <w:t>b. Ignorar cómo nos manipulan los programadores</w:t>
      </w:r>
    </w:p>
    <w:p w14:paraId="145B58C2" w14:textId="77777777" w:rsidR="0096642B" w:rsidRPr="00A8657B" w:rsidRDefault="0096642B" w:rsidP="0096642B">
      <w:pPr>
        <w:rPr>
          <w:rStyle w:val="fontstyle01"/>
          <w:rFonts w:asciiTheme="minorHAnsi" w:hAnsiTheme="minorHAnsi" w:cstheme="minorHAnsi"/>
        </w:rPr>
      </w:pPr>
      <w:r w:rsidRPr="00A8657B">
        <w:rPr>
          <w:rStyle w:val="fontstyle01"/>
          <w:rFonts w:asciiTheme="minorHAnsi" w:hAnsiTheme="minorHAnsi" w:cstheme="minorHAnsi"/>
        </w:rPr>
        <w:t>c. Darnos cuenta que influyen en nuestros gustos</w:t>
      </w:r>
      <w:r w:rsidRPr="00A8657B">
        <w:rPr>
          <w:rStyle w:val="fontstyle01"/>
          <w:rFonts w:asciiTheme="minorHAnsi" w:hAnsiTheme="minorHAnsi" w:cstheme="minorHAnsi"/>
        </w:rPr>
        <w:tab/>
      </w:r>
      <w:r w:rsidRPr="00A8657B">
        <w:rPr>
          <w:rStyle w:val="fontstyle01"/>
          <w:rFonts w:asciiTheme="minorHAnsi" w:hAnsiTheme="minorHAnsi" w:cstheme="minorHAnsi"/>
        </w:rPr>
        <w:tab/>
        <w:t>d. Depender de las recomendaciones del celular</w:t>
      </w:r>
    </w:p>
    <w:p w14:paraId="7FD28099" w14:textId="1DCBB673" w:rsidR="00F71451" w:rsidRPr="00A8657B" w:rsidRDefault="0096642B" w:rsidP="00361C2B">
      <w:pPr>
        <w:jc w:val="both"/>
        <w:rPr>
          <w:rFonts w:cstheme="minorHAnsi"/>
          <w:b/>
          <w:bCs/>
          <w:color w:val="4472C4" w:themeColor="accent1"/>
          <w:sz w:val="24"/>
          <w:szCs w:val="24"/>
        </w:rPr>
      </w:pPr>
      <w:r w:rsidRPr="00A8657B">
        <w:rPr>
          <w:rFonts w:cstheme="minorHAnsi"/>
          <w:b/>
          <w:bCs/>
          <w:color w:val="4472C4" w:themeColor="accent1"/>
          <w:sz w:val="24"/>
          <w:szCs w:val="24"/>
        </w:rPr>
        <w:t xml:space="preserve">9. </w:t>
      </w:r>
      <w:r w:rsidR="00017973" w:rsidRPr="00A8657B">
        <w:rPr>
          <w:rFonts w:cstheme="minorHAnsi"/>
          <w:b/>
          <w:bCs/>
          <w:color w:val="4472C4" w:themeColor="accent1"/>
          <w:sz w:val="24"/>
          <w:szCs w:val="24"/>
        </w:rPr>
        <w:t>Por qué motivo viviríamos en una edad media digital</w:t>
      </w:r>
      <w:r w:rsidRPr="00A8657B">
        <w:rPr>
          <w:rFonts w:cstheme="minorHAnsi"/>
          <w:b/>
          <w:bCs/>
          <w:color w:val="4472C4" w:themeColor="accent1"/>
          <w:sz w:val="24"/>
          <w:szCs w:val="24"/>
        </w:rPr>
        <w:t>:</w:t>
      </w:r>
    </w:p>
    <w:p w14:paraId="2B632068" w14:textId="5792DDDB" w:rsidR="00017973" w:rsidRPr="00A8657B" w:rsidRDefault="00017973" w:rsidP="00017973">
      <w:pPr>
        <w:spacing w:after="0"/>
        <w:jc w:val="both"/>
        <w:rPr>
          <w:rFonts w:cstheme="minorHAnsi"/>
          <w:color w:val="000000"/>
        </w:rPr>
      </w:pPr>
      <w:r w:rsidRPr="00A8657B">
        <w:rPr>
          <w:rFonts w:cstheme="minorHAnsi"/>
          <w:color w:val="000000"/>
        </w:rPr>
        <w:t xml:space="preserve">a. Por la brecha de ignorancia entre los que manejan y los que no manejan el lenguaje </w:t>
      </w:r>
    </w:p>
    <w:p w14:paraId="574E4E77" w14:textId="3DC542E1" w:rsidR="00017973" w:rsidRPr="00A8657B" w:rsidRDefault="00017973" w:rsidP="00017973">
      <w:pPr>
        <w:spacing w:after="0"/>
        <w:jc w:val="both"/>
        <w:rPr>
          <w:rFonts w:cstheme="minorHAnsi"/>
          <w:color w:val="000000"/>
        </w:rPr>
      </w:pPr>
      <w:r w:rsidRPr="00A8657B">
        <w:rPr>
          <w:rFonts w:cstheme="minorHAnsi"/>
          <w:color w:val="000000"/>
        </w:rPr>
        <w:t>b. Por la gran desigualdad que existe en el acceso a mecanismos de tecnología avanzada</w:t>
      </w:r>
    </w:p>
    <w:p w14:paraId="53A383DC" w14:textId="0801FEC7" w:rsidR="00017973" w:rsidRPr="00A8657B" w:rsidRDefault="00017973" w:rsidP="00017973">
      <w:pPr>
        <w:spacing w:after="0"/>
        <w:jc w:val="both"/>
        <w:rPr>
          <w:rFonts w:cstheme="minorHAnsi"/>
          <w:color w:val="000000"/>
        </w:rPr>
      </w:pPr>
      <w:r w:rsidRPr="00A8657B">
        <w:rPr>
          <w:rFonts w:cstheme="minorHAnsi"/>
          <w:color w:val="000000"/>
        </w:rPr>
        <w:t xml:space="preserve">c. Por la existencia de una casta social que maneja el lenguaje digital </w:t>
      </w:r>
    </w:p>
    <w:p w14:paraId="373A906F" w14:textId="77777777" w:rsidR="0096642B" w:rsidRPr="00A8657B" w:rsidRDefault="00017973" w:rsidP="0096642B">
      <w:pPr>
        <w:jc w:val="both"/>
        <w:rPr>
          <w:rFonts w:cstheme="minorHAnsi"/>
          <w:color w:val="000000"/>
        </w:rPr>
      </w:pPr>
      <w:r w:rsidRPr="00A8657B">
        <w:rPr>
          <w:rFonts w:cstheme="minorHAnsi"/>
          <w:color w:val="000000"/>
        </w:rPr>
        <w:t>d. No contamos con información suficiente en el texto para establecer la solución</w:t>
      </w:r>
    </w:p>
    <w:p w14:paraId="325BC01B" w14:textId="0EB7AB7D" w:rsidR="00017973" w:rsidRPr="00A8657B" w:rsidRDefault="0096642B" w:rsidP="0096642B">
      <w:pPr>
        <w:spacing w:after="0"/>
        <w:jc w:val="both"/>
        <w:rPr>
          <w:rFonts w:cstheme="minorHAnsi"/>
          <w:color w:val="4472C4" w:themeColor="accent1"/>
          <w:sz w:val="24"/>
          <w:szCs w:val="24"/>
        </w:rPr>
      </w:pPr>
      <w:r w:rsidRPr="00A8657B">
        <w:rPr>
          <w:rFonts w:cstheme="minorHAnsi"/>
          <w:b/>
          <w:bCs/>
          <w:color w:val="4472C4" w:themeColor="accent1"/>
          <w:sz w:val="24"/>
          <w:szCs w:val="24"/>
        </w:rPr>
        <w:t xml:space="preserve">10. </w:t>
      </w:r>
      <w:r w:rsidR="00017973" w:rsidRPr="00A8657B">
        <w:rPr>
          <w:rFonts w:cstheme="minorHAnsi"/>
          <w:b/>
          <w:bCs/>
          <w:color w:val="4472C4" w:themeColor="accent1"/>
          <w:sz w:val="24"/>
          <w:szCs w:val="24"/>
        </w:rPr>
        <w:t>Es un sinónimo del término “</w:t>
      </w:r>
      <w:proofErr w:type="spellStart"/>
      <w:r w:rsidR="00017973" w:rsidRPr="00A8657B">
        <w:rPr>
          <w:rFonts w:cstheme="minorHAnsi"/>
          <w:b/>
          <w:bCs/>
          <w:color w:val="4472C4" w:themeColor="accent1"/>
          <w:sz w:val="24"/>
          <w:szCs w:val="24"/>
        </w:rPr>
        <w:t>infovulnerabilidad</w:t>
      </w:r>
      <w:proofErr w:type="spellEnd"/>
      <w:r w:rsidR="00017973" w:rsidRPr="00A8657B">
        <w:rPr>
          <w:rFonts w:cstheme="minorHAnsi"/>
          <w:b/>
          <w:bCs/>
          <w:color w:val="4472C4" w:themeColor="accent1"/>
          <w:sz w:val="24"/>
          <w:szCs w:val="24"/>
        </w:rPr>
        <w:t>”</w:t>
      </w:r>
      <w:r w:rsidRPr="00A8657B">
        <w:rPr>
          <w:rFonts w:cstheme="minorHAnsi"/>
          <w:b/>
          <w:bCs/>
          <w:color w:val="4472C4" w:themeColor="accent1"/>
          <w:sz w:val="24"/>
          <w:szCs w:val="24"/>
        </w:rPr>
        <w:t>:</w:t>
      </w:r>
    </w:p>
    <w:p w14:paraId="798FC1E2" w14:textId="5775A99C" w:rsidR="00017973" w:rsidRPr="00A8657B" w:rsidRDefault="002E79A9" w:rsidP="002E79A9">
      <w:pPr>
        <w:pStyle w:val="Prrafodelista"/>
        <w:numPr>
          <w:ilvl w:val="0"/>
          <w:numId w:val="1"/>
        </w:numPr>
        <w:spacing w:after="0"/>
        <w:jc w:val="both"/>
        <w:rPr>
          <w:rFonts w:cstheme="minorHAnsi"/>
        </w:rPr>
      </w:pPr>
      <w:r w:rsidRPr="00A8657B">
        <w:rPr>
          <w:rFonts w:cstheme="minorHAnsi"/>
        </w:rPr>
        <w:t>Invulnerabilidad de nuestros datos</w:t>
      </w:r>
      <w:r w:rsidRPr="00A8657B">
        <w:rPr>
          <w:rFonts w:cstheme="minorHAnsi"/>
        </w:rPr>
        <w:tab/>
      </w:r>
      <w:r w:rsidRPr="00A8657B">
        <w:rPr>
          <w:rFonts w:cstheme="minorHAnsi"/>
        </w:rPr>
        <w:tab/>
      </w:r>
      <w:r w:rsidRPr="00A8657B">
        <w:rPr>
          <w:rFonts w:cstheme="minorHAnsi"/>
        </w:rPr>
        <w:tab/>
        <w:t>b. Información no confiable</w:t>
      </w:r>
    </w:p>
    <w:p w14:paraId="57F8A774" w14:textId="0CEC4514" w:rsidR="002E79A9" w:rsidRPr="00A8657B" w:rsidRDefault="002E79A9" w:rsidP="002E79A9">
      <w:pPr>
        <w:spacing w:after="0"/>
        <w:jc w:val="both"/>
        <w:rPr>
          <w:rFonts w:cstheme="minorHAnsi"/>
        </w:rPr>
      </w:pPr>
      <w:r w:rsidRPr="00A8657B">
        <w:rPr>
          <w:rFonts w:cstheme="minorHAnsi"/>
        </w:rPr>
        <w:t>c.  Fragilidad de nuestra información</w:t>
      </w:r>
      <w:r w:rsidRPr="00A8657B">
        <w:rPr>
          <w:rFonts w:cstheme="minorHAnsi"/>
        </w:rPr>
        <w:tab/>
      </w:r>
      <w:r w:rsidRPr="00A8657B">
        <w:rPr>
          <w:rFonts w:cstheme="minorHAnsi"/>
        </w:rPr>
        <w:tab/>
      </w:r>
      <w:r w:rsidRPr="00A8657B">
        <w:rPr>
          <w:rFonts w:cstheme="minorHAnsi"/>
        </w:rPr>
        <w:tab/>
        <w:t>d. Consistencia de nuestra información</w:t>
      </w:r>
    </w:p>
    <w:sectPr w:rsidR="002E79A9" w:rsidRPr="00A8657B" w:rsidSect="00A8657B">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iacomo">
    <w:altName w:val="Cambria"/>
    <w:panose1 w:val="00000000000000000000"/>
    <w:charset w:val="00"/>
    <w:family w:val="roman"/>
    <w:notTrueType/>
    <w:pitch w:val="default"/>
  </w:font>
  <w:font w:name="Giacomo-Bold">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71A62"/>
    <w:multiLevelType w:val="hybridMultilevel"/>
    <w:tmpl w:val="E6808152"/>
    <w:lvl w:ilvl="0" w:tplc="340A0019">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C2B"/>
    <w:rsid w:val="00010B83"/>
    <w:rsid w:val="00017973"/>
    <w:rsid w:val="001D2D6C"/>
    <w:rsid w:val="002D1FB4"/>
    <w:rsid w:val="002E79A9"/>
    <w:rsid w:val="00361C2B"/>
    <w:rsid w:val="00382709"/>
    <w:rsid w:val="00447746"/>
    <w:rsid w:val="00794E33"/>
    <w:rsid w:val="0083381B"/>
    <w:rsid w:val="008934E1"/>
    <w:rsid w:val="0096642B"/>
    <w:rsid w:val="0099078E"/>
    <w:rsid w:val="009A2F49"/>
    <w:rsid w:val="00A8657B"/>
    <w:rsid w:val="00C34065"/>
    <w:rsid w:val="00EF19DE"/>
    <w:rsid w:val="00F7145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A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361C2B"/>
    <w:rPr>
      <w:rFonts w:ascii="Giacomo" w:hAnsi="Giacomo" w:hint="default"/>
      <w:b w:val="0"/>
      <w:bCs w:val="0"/>
      <w:i w:val="0"/>
      <w:iCs w:val="0"/>
      <w:color w:val="000000"/>
      <w:sz w:val="22"/>
      <w:szCs w:val="22"/>
    </w:rPr>
  </w:style>
  <w:style w:type="character" w:customStyle="1" w:styleId="fontstyle21">
    <w:name w:val="fontstyle21"/>
    <w:basedOn w:val="Fuentedeprrafopredeter"/>
    <w:rsid w:val="00361C2B"/>
    <w:rPr>
      <w:rFonts w:ascii="Giacomo-Bold" w:hAnsi="Giacomo-Bold" w:hint="default"/>
      <w:b/>
      <w:bCs/>
      <w:i w:val="0"/>
      <w:iCs w:val="0"/>
      <w:color w:val="000000"/>
      <w:sz w:val="12"/>
      <w:szCs w:val="12"/>
    </w:rPr>
  </w:style>
  <w:style w:type="table" w:styleId="Sombreadoclaro-nfasis1">
    <w:name w:val="Light Shading Accent 1"/>
    <w:basedOn w:val="Tablanormal"/>
    <w:uiPriority w:val="60"/>
    <w:semiHidden/>
    <w:unhideWhenUsed/>
    <w:rsid w:val="008934E1"/>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Prrafodelista">
    <w:name w:val="List Paragraph"/>
    <w:basedOn w:val="Normal"/>
    <w:uiPriority w:val="34"/>
    <w:qFormat/>
    <w:rsid w:val="008934E1"/>
    <w:pPr>
      <w:ind w:left="720"/>
      <w:contextualSpacing/>
    </w:pPr>
  </w:style>
  <w:style w:type="paragraph" w:styleId="Textodeglobo">
    <w:name w:val="Balloon Text"/>
    <w:basedOn w:val="Normal"/>
    <w:link w:val="TextodegloboCar"/>
    <w:uiPriority w:val="99"/>
    <w:semiHidden/>
    <w:unhideWhenUsed/>
    <w:rsid w:val="001D2D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2D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361C2B"/>
    <w:rPr>
      <w:rFonts w:ascii="Giacomo" w:hAnsi="Giacomo" w:hint="default"/>
      <w:b w:val="0"/>
      <w:bCs w:val="0"/>
      <w:i w:val="0"/>
      <w:iCs w:val="0"/>
      <w:color w:val="000000"/>
      <w:sz w:val="22"/>
      <w:szCs w:val="22"/>
    </w:rPr>
  </w:style>
  <w:style w:type="character" w:customStyle="1" w:styleId="fontstyle21">
    <w:name w:val="fontstyle21"/>
    <w:basedOn w:val="Fuentedeprrafopredeter"/>
    <w:rsid w:val="00361C2B"/>
    <w:rPr>
      <w:rFonts w:ascii="Giacomo-Bold" w:hAnsi="Giacomo-Bold" w:hint="default"/>
      <w:b/>
      <w:bCs/>
      <w:i w:val="0"/>
      <w:iCs w:val="0"/>
      <w:color w:val="000000"/>
      <w:sz w:val="12"/>
      <w:szCs w:val="12"/>
    </w:rPr>
  </w:style>
  <w:style w:type="table" w:styleId="Sombreadoclaro-nfasis1">
    <w:name w:val="Light Shading Accent 1"/>
    <w:basedOn w:val="Tablanormal"/>
    <w:uiPriority w:val="60"/>
    <w:semiHidden/>
    <w:unhideWhenUsed/>
    <w:rsid w:val="008934E1"/>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Prrafodelista">
    <w:name w:val="List Paragraph"/>
    <w:basedOn w:val="Normal"/>
    <w:uiPriority w:val="34"/>
    <w:qFormat/>
    <w:rsid w:val="008934E1"/>
    <w:pPr>
      <w:ind w:left="720"/>
      <w:contextualSpacing/>
    </w:pPr>
  </w:style>
  <w:style w:type="paragraph" w:styleId="Textodeglobo">
    <w:name w:val="Balloon Text"/>
    <w:basedOn w:val="Normal"/>
    <w:link w:val="TextodegloboCar"/>
    <w:uiPriority w:val="99"/>
    <w:semiHidden/>
    <w:unhideWhenUsed/>
    <w:rsid w:val="001D2D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2D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1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1503</Words>
  <Characters>8268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 Indeterminado</dc:creator>
  <cp:keywords/>
  <dc:description/>
  <cp:lastModifiedBy>Notebook-HP</cp:lastModifiedBy>
  <cp:revision>12</cp:revision>
  <cp:lastPrinted>2019-12-03T10:07:00Z</cp:lastPrinted>
  <dcterms:created xsi:type="dcterms:W3CDTF">2019-09-09T14:31:00Z</dcterms:created>
  <dcterms:modified xsi:type="dcterms:W3CDTF">2020-03-18T13:47:00Z</dcterms:modified>
</cp:coreProperties>
</file>