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892" w14:textId="77777777" w:rsidR="003B1139" w:rsidRPr="00392E44" w:rsidRDefault="009647BA" w:rsidP="003B1139">
      <w:pPr>
        <w:spacing w:line="264" w:lineRule="auto"/>
        <w:jc w:val="center"/>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ítulo"/>
          <w:id w:val="473111787"/>
          <w:placeholder>
            <w:docPart w:val="77CCDBD67A9C470196D9DEE2C6873EF0"/>
          </w:placeholder>
          <w:dataBinding w:prefixMappings="xmlns:ns0='http://schemas.openxmlformats.org/package/2006/metadata/core-properties' xmlns:ns1='http://purl.org/dc/elements/1.1/'" w:xpath="/ns0:coreProperties[1]/ns1:title[1]" w:storeItemID="{6C3C8BC8-F283-45AE-878A-BAB7291924A1}"/>
          <w:text/>
        </w:sdtPr>
        <w:sdtEndPr/>
        <w:sdtContent>
          <w:r w:rsidR="003B1139" w:rsidRPr="00392E44">
            <w:rPr>
              <w:rFonts w:ascii="Times New Roman" w:hAnsi="Times New Roman" w:cs="Times New Roman"/>
              <w:color w:val="4472C4" w:themeColor="accent1"/>
              <w:sz w:val="24"/>
              <w:szCs w:val="24"/>
            </w:rPr>
            <w:t>COLEGIO IGNACIO CARRERA PINTO</w:t>
          </w:r>
        </w:sdtContent>
      </w:sdt>
      <w:r w:rsidR="003B1139" w:rsidRPr="00392E44">
        <w:rPr>
          <w:rFonts w:ascii="Times New Roman" w:hAnsi="Times New Roman" w:cs="Times New Roman"/>
          <w:color w:val="4472C4" w:themeColor="accent1"/>
          <w:sz w:val="24"/>
          <w:szCs w:val="24"/>
        </w:rPr>
        <w:t>.</w:t>
      </w:r>
    </w:p>
    <w:p w14:paraId="2E95AAB6" w14:textId="77777777" w:rsidR="003B1139" w:rsidRPr="00392E44" w:rsidRDefault="003B1139" w:rsidP="003B1139">
      <w:pPr>
        <w:spacing w:line="240" w:lineRule="auto"/>
        <w:rPr>
          <w:rFonts w:ascii="Times New Roman" w:hAnsi="Times New Roman" w:cs="Times New Roman"/>
          <w:sz w:val="24"/>
          <w:szCs w:val="24"/>
        </w:rPr>
      </w:pPr>
      <w:r w:rsidRPr="00392E44">
        <w:rPr>
          <w:rFonts w:ascii="Times New Roman" w:hAnsi="Times New Roman" w:cs="Times New Roman"/>
          <w:sz w:val="24"/>
          <w:szCs w:val="24"/>
        </w:rPr>
        <w:t xml:space="preserve">Técnico en Administración de Empresas Mención RRHH.  Curso: 4°B          </w:t>
      </w:r>
    </w:p>
    <w:p w14:paraId="3EC2E182" w14:textId="23982CAB" w:rsidR="003B1139" w:rsidRPr="00392E44" w:rsidRDefault="003B1139" w:rsidP="003B1139">
      <w:pPr>
        <w:spacing w:line="240" w:lineRule="auto"/>
        <w:rPr>
          <w:rFonts w:ascii="Times New Roman" w:hAnsi="Times New Roman" w:cs="Times New Roman"/>
          <w:sz w:val="24"/>
          <w:szCs w:val="24"/>
        </w:rPr>
      </w:pPr>
      <w:r w:rsidRPr="00392E44">
        <w:rPr>
          <w:rFonts w:ascii="Times New Roman" w:hAnsi="Times New Roman" w:cs="Times New Roman"/>
          <w:sz w:val="24"/>
          <w:szCs w:val="24"/>
        </w:rPr>
        <w:t xml:space="preserve">Módulo: </w:t>
      </w:r>
      <w:r w:rsidR="00931FBB" w:rsidRPr="00392E44">
        <w:rPr>
          <w:rFonts w:ascii="Times New Roman" w:hAnsi="Times New Roman" w:cs="Times New Roman"/>
          <w:sz w:val="24"/>
          <w:szCs w:val="24"/>
        </w:rPr>
        <w:t>Emprendimiento</w:t>
      </w:r>
      <w:r w:rsidR="000F3C87" w:rsidRPr="00392E44">
        <w:rPr>
          <w:rFonts w:ascii="Times New Roman" w:hAnsi="Times New Roman" w:cs="Times New Roman"/>
          <w:sz w:val="24"/>
          <w:szCs w:val="24"/>
        </w:rPr>
        <w:t xml:space="preserve"> y empleabilidad</w:t>
      </w:r>
      <w:r w:rsidR="00931FBB" w:rsidRPr="00392E44">
        <w:rPr>
          <w:rFonts w:ascii="Times New Roman" w:hAnsi="Times New Roman" w:cs="Times New Roman"/>
          <w:sz w:val="24"/>
          <w:szCs w:val="24"/>
        </w:rPr>
        <w:t xml:space="preserve">  </w:t>
      </w:r>
      <w:r w:rsidRPr="00392E44">
        <w:rPr>
          <w:rFonts w:ascii="Times New Roman" w:hAnsi="Times New Roman" w:cs="Times New Roman"/>
          <w:sz w:val="24"/>
          <w:szCs w:val="24"/>
        </w:rPr>
        <w:t xml:space="preserve">   Unidad:</w:t>
      </w:r>
      <w:r w:rsidR="00C91CA8" w:rsidRPr="00392E44">
        <w:rPr>
          <w:rFonts w:ascii="Times New Roman" w:hAnsi="Times New Roman" w:cs="Times New Roman"/>
          <w:sz w:val="24"/>
          <w:szCs w:val="24"/>
        </w:rPr>
        <w:t xml:space="preserve"> </w:t>
      </w:r>
      <w:r w:rsidR="00142D93" w:rsidRPr="00392E44">
        <w:rPr>
          <w:rFonts w:ascii="Times New Roman" w:hAnsi="Times New Roman" w:cs="Times New Roman"/>
          <w:sz w:val="24"/>
          <w:szCs w:val="24"/>
        </w:rPr>
        <w:t xml:space="preserve">1 </w:t>
      </w:r>
      <w:r w:rsidR="000F3C87" w:rsidRPr="00392E44">
        <w:rPr>
          <w:rFonts w:ascii="Times New Roman" w:hAnsi="Times New Roman" w:cs="Times New Roman"/>
          <w:sz w:val="24"/>
          <w:szCs w:val="24"/>
        </w:rPr>
        <w:t>Emprendimiento</w:t>
      </w:r>
    </w:p>
    <w:p w14:paraId="55520673" w14:textId="77777777" w:rsidR="003B1139" w:rsidRPr="00392E44" w:rsidRDefault="003B1139" w:rsidP="003B1139">
      <w:pPr>
        <w:spacing w:line="240" w:lineRule="auto"/>
        <w:rPr>
          <w:rFonts w:ascii="Times New Roman" w:hAnsi="Times New Roman" w:cs="Times New Roman"/>
          <w:sz w:val="24"/>
          <w:szCs w:val="24"/>
        </w:rPr>
      </w:pPr>
      <w:r w:rsidRPr="00392E44">
        <w:rPr>
          <w:rFonts w:ascii="Times New Roman" w:hAnsi="Times New Roman" w:cs="Times New Roman"/>
          <w:sz w:val="24"/>
          <w:szCs w:val="24"/>
        </w:rPr>
        <w:t>Profesor: Juan Pablo Briceño.                      Email: juanpablobriceno.icp@gmail.com</w:t>
      </w:r>
    </w:p>
    <w:tbl>
      <w:tblPr>
        <w:tblStyle w:val="Tablaconcuadrcula"/>
        <w:tblW w:w="0" w:type="auto"/>
        <w:tblInd w:w="-567" w:type="dxa"/>
        <w:tblLook w:val="04A0" w:firstRow="1" w:lastRow="0" w:firstColumn="1" w:lastColumn="0" w:noHBand="0" w:noVBand="1"/>
      </w:tblPr>
      <w:tblGrid>
        <w:gridCol w:w="1129"/>
        <w:gridCol w:w="5670"/>
        <w:gridCol w:w="1276"/>
        <w:gridCol w:w="1554"/>
      </w:tblGrid>
      <w:tr w:rsidR="00341ECB" w:rsidRPr="00392E44" w14:paraId="05D40B65" w14:textId="77777777" w:rsidTr="00341ECB">
        <w:tc>
          <w:tcPr>
            <w:tcW w:w="1129" w:type="dxa"/>
          </w:tcPr>
          <w:p w14:paraId="2DDA2AFD" w14:textId="5A440255" w:rsidR="00341ECB" w:rsidRPr="00392E44" w:rsidRDefault="00341ECB" w:rsidP="00881C44">
            <w:pPr>
              <w:rPr>
                <w:rFonts w:ascii="Times New Roman" w:hAnsi="Times New Roman" w:cs="Times New Roman"/>
                <w:sz w:val="24"/>
                <w:szCs w:val="24"/>
                <w:lang w:val="es-CL"/>
              </w:rPr>
            </w:pPr>
            <w:r w:rsidRPr="00392E44">
              <w:rPr>
                <w:rFonts w:ascii="Times New Roman" w:hAnsi="Times New Roman" w:cs="Times New Roman"/>
                <w:sz w:val="24"/>
                <w:szCs w:val="24"/>
                <w:lang w:val="es-CL"/>
              </w:rPr>
              <w:t>Nombre</w:t>
            </w:r>
          </w:p>
        </w:tc>
        <w:tc>
          <w:tcPr>
            <w:tcW w:w="5670" w:type="dxa"/>
          </w:tcPr>
          <w:p w14:paraId="25B006E0" w14:textId="77777777" w:rsidR="00341ECB" w:rsidRPr="00392E44" w:rsidRDefault="00341ECB" w:rsidP="00881C44">
            <w:pPr>
              <w:rPr>
                <w:rFonts w:ascii="Times New Roman" w:hAnsi="Times New Roman" w:cs="Times New Roman"/>
                <w:sz w:val="24"/>
                <w:szCs w:val="24"/>
                <w:lang w:val="es-CL"/>
              </w:rPr>
            </w:pPr>
          </w:p>
        </w:tc>
        <w:tc>
          <w:tcPr>
            <w:tcW w:w="1276" w:type="dxa"/>
          </w:tcPr>
          <w:p w14:paraId="6D04867B" w14:textId="34A3E523" w:rsidR="00341ECB" w:rsidRPr="00392E44" w:rsidRDefault="00341ECB" w:rsidP="00881C44">
            <w:pPr>
              <w:rPr>
                <w:rFonts w:ascii="Times New Roman" w:hAnsi="Times New Roman" w:cs="Times New Roman"/>
                <w:sz w:val="24"/>
                <w:szCs w:val="24"/>
                <w:lang w:val="es-CL"/>
              </w:rPr>
            </w:pPr>
            <w:r w:rsidRPr="00392E44">
              <w:rPr>
                <w:rFonts w:ascii="Times New Roman" w:hAnsi="Times New Roman" w:cs="Times New Roman"/>
                <w:sz w:val="24"/>
                <w:szCs w:val="24"/>
                <w:lang w:val="es-CL"/>
              </w:rPr>
              <w:t>Fecha</w:t>
            </w:r>
          </w:p>
        </w:tc>
        <w:tc>
          <w:tcPr>
            <w:tcW w:w="1554" w:type="dxa"/>
          </w:tcPr>
          <w:p w14:paraId="61A804FB" w14:textId="77777777" w:rsidR="00341ECB" w:rsidRPr="00392E44" w:rsidRDefault="00341ECB" w:rsidP="00881C44">
            <w:pPr>
              <w:rPr>
                <w:rFonts w:ascii="Times New Roman" w:hAnsi="Times New Roman" w:cs="Times New Roman"/>
                <w:sz w:val="24"/>
                <w:szCs w:val="24"/>
                <w:lang w:val="es-CL"/>
              </w:rPr>
            </w:pPr>
          </w:p>
        </w:tc>
      </w:tr>
    </w:tbl>
    <w:p w14:paraId="029473DB" w14:textId="5309EA83" w:rsidR="009E257E" w:rsidRDefault="00392E44" w:rsidP="00392E44">
      <w:pPr>
        <w:tabs>
          <w:tab w:val="left" w:pos="990"/>
        </w:tabs>
        <w:ind w:left="-567" w:firstLine="567"/>
        <w:rPr>
          <w:rFonts w:ascii="Times New Roman" w:hAnsi="Times New Roman" w:cs="Times New Roman"/>
          <w:sz w:val="24"/>
          <w:szCs w:val="24"/>
        </w:rPr>
      </w:pPr>
      <w:r>
        <w:rPr>
          <w:rFonts w:ascii="Times New Roman" w:hAnsi="Times New Roman" w:cs="Times New Roman"/>
          <w:sz w:val="24"/>
          <w:szCs w:val="24"/>
        </w:rPr>
        <w:tab/>
      </w:r>
    </w:p>
    <w:p w14:paraId="3E769183" w14:textId="1312411F" w:rsidR="00392E44" w:rsidRPr="00392E44" w:rsidRDefault="00392E44" w:rsidP="0084212E">
      <w:pPr>
        <w:tabs>
          <w:tab w:val="left" w:pos="990"/>
        </w:tabs>
        <w:ind w:left="-567" w:firstLine="567"/>
        <w:rPr>
          <w:rFonts w:ascii="Times New Roman" w:hAnsi="Times New Roman" w:cs="Times New Roman"/>
          <w:sz w:val="24"/>
          <w:szCs w:val="24"/>
        </w:rPr>
      </w:pPr>
      <w:r>
        <w:rPr>
          <w:rFonts w:ascii="Times New Roman" w:hAnsi="Times New Roman" w:cs="Times New Roman"/>
          <w:sz w:val="24"/>
          <w:szCs w:val="24"/>
        </w:rPr>
        <w:t xml:space="preserve">Guía de Aprendizaje 2. </w:t>
      </w:r>
      <w:r w:rsidR="000A20F9">
        <w:rPr>
          <w:rFonts w:ascii="Times New Roman" w:hAnsi="Times New Roman" w:cs="Times New Roman"/>
          <w:sz w:val="24"/>
          <w:szCs w:val="24"/>
        </w:rPr>
        <w:t>Objetivo: Reconocer las características de un emprendedor asociándolas al contexto social de cada alumno.</w:t>
      </w:r>
    </w:p>
    <w:p w14:paraId="6F900B94" w14:textId="04EA52E9" w:rsidR="00CB6877" w:rsidRPr="00392E44" w:rsidRDefault="00392E44" w:rsidP="00392E44">
      <w:pPr>
        <w:pStyle w:val="Prrafodelista"/>
        <w:numPr>
          <w:ilvl w:val="0"/>
          <w:numId w:val="13"/>
        </w:numPr>
        <w:rPr>
          <w:rFonts w:ascii="Times New Roman" w:hAnsi="Times New Roman" w:cs="Times New Roman"/>
          <w:sz w:val="24"/>
          <w:szCs w:val="24"/>
        </w:rPr>
      </w:pPr>
      <w:r w:rsidRPr="00392E44">
        <w:rPr>
          <w:rFonts w:ascii="Times New Roman" w:eastAsia="Times New Roman" w:hAnsi="Times New Roman" w:cs="Times New Roman"/>
          <w:sz w:val="24"/>
          <w:szCs w:val="24"/>
          <w:lang w:val="es-CL" w:eastAsia="es-ES"/>
        </w:rPr>
        <w:t>Seleccionar</w:t>
      </w:r>
      <w:r w:rsidR="00CB6877" w:rsidRPr="00392E44">
        <w:rPr>
          <w:rFonts w:ascii="Times New Roman" w:eastAsia="Times New Roman" w:hAnsi="Times New Roman" w:cs="Times New Roman"/>
          <w:sz w:val="24"/>
          <w:szCs w:val="24"/>
          <w:lang w:val="es-CL" w:eastAsia="es-ES"/>
        </w:rPr>
        <w:t xml:space="preserve"> la</w:t>
      </w:r>
      <w:r w:rsidR="00CB6877" w:rsidRPr="00392E44">
        <w:rPr>
          <w:rFonts w:ascii="Times New Roman" w:eastAsia="Times New Roman" w:hAnsi="Times New Roman" w:cs="Times New Roman"/>
          <w:sz w:val="24"/>
          <w:szCs w:val="24"/>
          <w:lang w:val="es-CL" w:eastAsia="es-ES"/>
        </w:rPr>
        <w:t xml:space="preserve"> alternativa correcta</w:t>
      </w:r>
      <w:r>
        <w:rPr>
          <w:rFonts w:ascii="Times New Roman" w:eastAsia="Times New Roman" w:hAnsi="Times New Roman" w:cs="Times New Roman"/>
          <w:sz w:val="24"/>
          <w:szCs w:val="24"/>
          <w:lang w:val="es-CL" w:eastAsia="es-ES"/>
        </w:rPr>
        <w:t>,</w:t>
      </w:r>
    </w:p>
    <w:p w14:paraId="04191837" w14:textId="77777777"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Una persona que inicia un proyecto de emprendimiento es:</w:t>
      </w:r>
    </w:p>
    <w:p w14:paraId="51C2BBBD" w14:textId="77777777" w:rsidR="00CB6877" w:rsidRPr="00CB6877" w:rsidRDefault="00CB6877" w:rsidP="00CB6877">
      <w:pPr>
        <w:numPr>
          <w:ilvl w:val="0"/>
          <w:numId w:val="4"/>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Creativa</w:t>
      </w:r>
    </w:p>
    <w:p w14:paraId="36A91F9F" w14:textId="77777777" w:rsidR="00CB6877" w:rsidRPr="00CB6877" w:rsidRDefault="00CB6877" w:rsidP="00CB6877">
      <w:pPr>
        <w:numPr>
          <w:ilvl w:val="0"/>
          <w:numId w:val="4"/>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Tranquila </w:t>
      </w:r>
    </w:p>
    <w:p w14:paraId="112EE810" w14:textId="77777777" w:rsidR="00CB6877" w:rsidRPr="00CB6877" w:rsidRDefault="00CB6877" w:rsidP="00CB6877">
      <w:pPr>
        <w:numPr>
          <w:ilvl w:val="0"/>
          <w:numId w:val="4"/>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Responsable </w:t>
      </w:r>
    </w:p>
    <w:p w14:paraId="4F89645C" w14:textId="77777777" w:rsidR="00CB6877" w:rsidRPr="00CB6877" w:rsidRDefault="00CB6877" w:rsidP="00CB6877">
      <w:pPr>
        <w:numPr>
          <w:ilvl w:val="0"/>
          <w:numId w:val="4"/>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a y b </w:t>
      </w:r>
    </w:p>
    <w:p w14:paraId="64DC0040" w14:textId="77777777" w:rsidR="00CB6877" w:rsidRPr="00CB6877" w:rsidRDefault="00CB6877" w:rsidP="00CB6877">
      <w:pPr>
        <w:numPr>
          <w:ilvl w:val="0"/>
          <w:numId w:val="4"/>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a y c </w:t>
      </w:r>
    </w:p>
    <w:p w14:paraId="6702877E" w14:textId="77777777" w:rsidR="00CB6877" w:rsidRPr="00CB6877" w:rsidRDefault="00CB6877" w:rsidP="00CB6877">
      <w:pPr>
        <w:ind w:left="1080"/>
        <w:contextualSpacing/>
        <w:rPr>
          <w:rFonts w:ascii="Times New Roman" w:eastAsia="Trebuchet MS" w:hAnsi="Times New Roman" w:cs="Times New Roman"/>
          <w:sz w:val="24"/>
          <w:szCs w:val="24"/>
          <w:lang w:val="es-CL"/>
        </w:rPr>
      </w:pPr>
    </w:p>
    <w:p w14:paraId="6714CA5B" w14:textId="77777777"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 Algo incompatible con el emprendimiento es: </w:t>
      </w:r>
    </w:p>
    <w:p w14:paraId="23A4003E" w14:textId="77777777" w:rsidR="00CB6877" w:rsidRPr="00CB6877" w:rsidRDefault="00CB6877" w:rsidP="00CB6877">
      <w:pPr>
        <w:numPr>
          <w:ilvl w:val="0"/>
          <w:numId w:val="5"/>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No tener mucho dinero para financiar el proyecto </w:t>
      </w:r>
    </w:p>
    <w:p w14:paraId="65AA15AD" w14:textId="77777777" w:rsidR="00CB6877" w:rsidRPr="00CB6877" w:rsidRDefault="00CB6877" w:rsidP="00CB6877">
      <w:pPr>
        <w:numPr>
          <w:ilvl w:val="0"/>
          <w:numId w:val="5"/>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No ir a la universidad </w:t>
      </w:r>
    </w:p>
    <w:p w14:paraId="490E6ECE" w14:textId="77777777" w:rsidR="00CB6877" w:rsidRPr="00CB6877" w:rsidRDefault="00CB6877" w:rsidP="00CB6877">
      <w:pPr>
        <w:numPr>
          <w:ilvl w:val="0"/>
          <w:numId w:val="5"/>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No querer asumir riesgos </w:t>
      </w:r>
    </w:p>
    <w:p w14:paraId="49BDB053" w14:textId="2D79C40C" w:rsidR="00CB6877" w:rsidRPr="00CB6877" w:rsidRDefault="00CB6877" w:rsidP="00CB6877">
      <w:pPr>
        <w:numPr>
          <w:ilvl w:val="0"/>
          <w:numId w:val="5"/>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N</w:t>
      </w:r>
      <w:r w:rsidRPr="00392E44">
        <w:rPr>
          <w:rFonts w:ascii="Times New Roman" w:eastAsia="Trebuchet MS" w:hAnsi="Times New Roman" w:cs="Times New Roman"/>
          <w:sz w:val="24"/>
          <w:szCs w:val="24"/>
          <w:lang w:val="es-CL"/>
        </w:rPr>
        <w:t>inguna de las anteriores</w:t>
      </w:r>
    </w:p>
    <w:p w14:paraId="0D2231AE" w14:textId="77777777" w:rsidR="00CB6877" w:rsidRPr="00CB6877" w:rsidRDefault="00CB6877" w:rsidP="00CB6877">
      <w:pPr>
        <w:numPr>
          <w:ilvl w:val="0"/>
          <w:numId w:val="5"/>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Todas las anteriores </w:t>
      </w:r>
    </w:p>
    <w:p w14:paraId="73D8854C" w14:textId="77777777" w:rsidR="00CB6877" w:rsidRPr="00CB6877" w:rsidRDefault="00CB6877" w:rsidP="00CB6877">
      <w:pPr>
        <w:ind w:left="720"/>
        <w:contextualSpacing/>
        <w:rPr>
          <w:rFonts w:ascii="Times New Roman" w:eastAsia="Trebuchet MS" w:hAnsi="Times New Roman" w:cs="Times New Roman"/>
          <w:sz w:val="24"/>
          <w:szCs w:val="24"/>
          <w:lang w:val="es-CL"/>
        </w:rPr>
      </w:pPr>
    </w:p>
    <w:p w14:paraId="547EB170" w14:textId="77777777"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La palabra “emprender” es sinónimo de:</w:t>
      </w:r>
    </w:p>
    <w:p w14:paraId="1B6A0735" w14:textId="77777777" w:rsidR="00CB6877" w:rsidRPr="00CB6877" w:rsidRDefault="00CB6877" w:rsidP="00CB6877">
      <w:pPr>
        <w:numPr>
          <w:ilvl w:val="0"/>
          <w:numId w:val="6"/>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Abrir un negocio</w:t>
      </w:r>
    </w:p>
    <w:p w14:paraId="4DA336D9" w14:textId="77777777" w:rsidR="00CB6877" w:rsidRPr="00CB6877" w:rsidRDefault="00CB6877" w:rsidP="00CB6877">
      <w:pPr>
        <w:numPr>
          <w:ilvl w:val="0"/>
          <w:numId w:val="6"/>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Iniciar una actividad que implique un cierto riesgo </w:t>
      </w:r>
    </w:p>
    <w:p w14:paraId="097BFE53" w14:textId="77777777" w:rsidR="00CB6877" w:rsidRPr="00CB6877" w:rsidRDefault="00CB6877" w:rsidP="00CB6877">
      <w:pPr>
        <w:numPr>
          <w:ilvl w:val="0"/>
          <w:numId w:val="6"/>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Ser independiente </w:t>
      </w:r>
    </w:p>
    <w:p w14:paraId="74D8614F" w14:textId="77777777" w:rsidR="00CB6877" w:rsidRPr="00CB6877" w:rsidRDefault="00CB6877" w:rsidP="00CB6877">
      <w:pPr>
        <w:numPr>
          <w:ilvl w:val="0"/>
          <w:numId w:val="6"/>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Todas las anteriores </w:t>
      </w:r>
    </w:p>
    <w:p w14:paraId="2C1A0584" w14:textId="5C9CDE58" w:rsidR="00CB6877" w:rsidRPr="00CB6877" w:rsidRDefault="00CB6877" w:rsidP="00CB6877">
      <w:pPr>
        <w:numPr>
          <w:ilvl w:val="0"/>
          <w:numId w:val="6"/>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N</w:t>
      </w:r>
      <w:r w:rsidR="007B6A3B" w:rsidRPr="00392E44">
        <w:rPr>
          <w:rFonts w:ascii="Times New Roman" w:eastAsia="Trebuchet MS" w:hAnsi="Times New Roman" w:cs="Times New Roman"/>
          <w:sz w:val="24"/>
          <w:szCs w:val="24"/>
          <w:lang w:val="es-CL"/>
        </w:rPr>
        <w:t>inguna de las anteriores</w:t>
      </w:r>
    </w:p>
    <w:p w14:paraId="7D526F7E" w14:textId="77777777" w:rsidR="00CB6877" w:rsidRPr="00CB6877" w:rsidRDefault="00CB6877" w:rsidP="00CB6877">
      <w:pPr>
        <w:ind w:left="1080"/>
        <w:contextualSpacing/>
        <w:rPr>
          <w:rFonts w:ascii="Times New Roman" w:eastAsia="Trebuchet MS" w:hAnsi="Times New Roman" w:cs="Times New Roman"/>
          <w:sz w:val="24"/>
          <w:szCs w:val="24"/>
          <w:lang w:val="es-CL"/>
        </w:rPr>
      </w:pPr>
    </w:p>
    <w:p w14:paraId="5E8C2D1B" w14:textId="77777777"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¿Qué es la iniciación de actividades?</w:t>
      </w:r>
    </w:p>
    <w:p w14:paraId="42AB5A39" w14:textId="77777777" w:rsidR="00CB6877" w:rsidRPr="00CB6877" w:rsidRDefault="00CB6877" w:rsidP="00CB6877">
      <w:pPr>
        <w:numPr>
          <w:ilvl w:val="0"/>
          <w:numId w:val="8"/>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Una buena idea para iniciar un negocio</w:t>
      </w:r>
    </w:p>
    <w:p w14:paraId="42B10863" w14:textId="77777777" w:rsidR="00CB6877" w:rsidRPr="00CB6877" w:rsidRDefault="00CB6877" w:rsidP="00CB6877">
      <w:pPr>
        <w:numPr>
          <w:ilvl w:val="0"/>
          <w:numId w:val="8"/>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Un trámite que se realiza en el servicio de impuestos internos</w:t>
      </w:r>
    </w:p>
    <w:p w14:paraId="1C9B82FA" w14:textId="77777777" w:rsidR="00CB6877" w:rsidRPr="00CB6877" w:rsidRDefault="00CB6877" w:rsidP="00CB6877">
      <w:pPr>
        <w:numPr>
          <w:ilvl w:val="0"/>
          <w:numId w:val="8"/>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Un impuesto al valor del producto o servicio </w:t>
      </w:r>
    </w:p>
    <w:p w14:paraId="14FC6F77" w14:textId="77777777" w:rsidR="00CB6877" w:rsidRPr="00CB6877" w:rsidRDefault="00CB6877" w:rsidP="00CB6877">
      <w:pPr>
        <w:numPr>
          <w:ilvl w:val="0"/>
          <w:numId w:val="8"/>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Un tipo de sociedad anónima</w:t>
      </w:r>
    </w:p>
    <w:p w14:paraId="334CD603" w14:textId="77777777" w:rsidR="00CB6877" w:rsidRPr="00CB6877" w:rsidRDefault="00CB6877" w:rsidP="00CB6877">
      <w:pPr>
        <w:rPr>
          <w:rFonts w:ascii="Times New Roman" w:eastAsia="Trebuchet MS" w:hAnsi="Times New Roman" w:cs="Times New Roman"/>
          <w:sz w:val="24"/>
          <w:szCs w:val="24"/>
          <w:lang w:val="es-CL"/>
        </w:rPr>
      </w:pPr>
    </w:p>
    <w:p w14:paraId="25BB0A42" w14:textId="77777777"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 Las buenas ideas…</w:t>
      </w:r>
    </w:p>
    <w:p w14:paraId="13853F4D" w14:textId="77777777" w:rsidR="00CB6877" w:rsidRPr="00CB6877" w:rsidRDefault="00CB6877" w:rsidP="00CB6877">
      <w:pPr>
        <w:numPr>
          <w:ilvl w:val="0"/>
          <w:numId w:val="9"/>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Se pueden estimular en el tiempo </w:t>
      </w:r>
    </w:p>
    <w:p w14:paraId="79DA1EB9" w14:textId="77777777" w:rsidR="00CB6877" w:rsidRPr="00CB6877" w:rsidRDefault="00CB6877" w:rsidP="00CB6877">
      <w:pPr>
        <w:numPr>
          <w:ilvl w:val="0"/>
          <w:numId w:val="9"/>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Se nace con la habilidad de generarlas </w:t>
      </w:r>
    </w:p>
    <w:p w14:paraId="3FD9906D" w14:textId="77777777" w:rsidR="00CB6877" w:rsidRPr="00CB6877" w:rsidRDefault="00CB6877" w:rsidP="00CB6877">
      <w:pPr>
        <w:numPr>
          <w:ilvl w:val="0"/>
          <w:numId w:val="9"/>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lastRenderedPageBreak/>
        <w:t>Se aprenden en la universidad</w:t>
      </w:r>
    </w:p>
    <w:p w14:paraId="18866AC2" w14:textId="77777777" w:rsidR="00CB6877" w:rsidRPr="00CB6877" w:rsidRDefault="00CB6877" w:rsidP="00CB6877">
      <w:pPr>
        <w:numPr>
          <w:ilvl w:val="0"/>
          <w:numId w:val="9"/>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Se generan cuando se ingresa al mundo laboral</w:t>
      </w:r>
    </w:p>
    <w:p w14:paraId="77BA610D" w14:textId="77777777" w:rsidR="00CB6877" w:rsidRPr="00CB6877" w:rsidRDefault="00CB6877" w:rsidP="00CB6877">
      <w:pPr>
        <w:ind w:left="720"/>
        <w:contextualSpacing/>
        <w:rPr>
          <w:rFonts w:ascii="Times New Roman" w:eastAsia="Trebuchet MS" w:hAnsi="Times New Roman" w:cs="Times New Roman"/>
          <w:sz w:val="24"/>
          <w:szCs w:val="24"/>
          <w:lang w:val="es-CL"/>
        </w:rPr>
      </w:pPr>
    </w:p>
    <w:p w14:paraId="442A21FD" w14:textId="257CCFBA"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w:t>
      </w:r>
      <w:r w:rsidR="00392E44">
        <w:rPr>
          <w:rFonts w:ascii="Times New Roman" w:eastAsia="Trebuchet MS" w:hAnsi="Times New Roman" w:cs="Times New Roman"/>
          <w:sz w:val="24"/>
          <w:szCs w:val="24"/>
          <w:lang w:val="es-CL"/>
        </w:rPr>
        <w:t>Q</w:t>
      </w:r>
      <w:r w:rsidRPr="00CB6877">
        <w:rPr>
          <w:rFonts w:ascii="Times New Roman" w:eastAsia="Trebuchet MS" w:hAnsi="Times New Roman" w:cs="Times New Roman"/>
          <w:sz w:val="24"/>
          <w:szCs w:val="24"/>
          <w:lang w:val="es-CL"/>
        </w:rPr>
        <w:t>ué propósito tiene un plan de negocio?</w:t>
      </w:r>
    </w:p>
    <w:p w14:paraId="1F66C0E7" w14:textId="77777777" w:rsidR="00CB6877" w:rsidRPr="00CB6877" w:rsidRDefault="00CB6877" w:rsidP="00CB6877">
      <w:pPr>
        <w:numPr>
          <w:ilvl w:val="0"/>
          <w:numId w:val="10"/>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Vender a la mayor cantidad de clientes</w:t>
      </w:r>
    </w:p>
    <w:p w14:paraId="4403172A" w14:textId="77777777" w:rsidR="00CB6877" w:rsidRPr="00CB6877" w:rsidRDefault="00CB6877" w:rsidP="00CB6877">
      <w:pPr>
        <w:numPr>
          <w:ilvl w:val="0"/>
          <w:numId w:val="10"/>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Conseguir recursos con terceros</w:t>
      </w:r>
    </w:p>
    <w:p w14:paraId="459C7768" w14:textId="77777777" w:rsidR="00CB6877" w:rsidRPr="00CB6877" w:rsidRDefault="00CB6877" w:rsidP="00CB6877">
      <w:pPr>
        <w:numPr>
          <w:ilvl w:val="0"/>
          <w:numId w:val="10"/>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Describir el producto, analizar el mercado y planificar actividades futuras.</w:t>
      </w:r>
    </w:p>
    <w:p w14:paraId="1E9D9FC2" w14:textId="77777777" w:rsidR="00CB6877" w:rsidRPr="00CB6877" w:rsidRDefault="00CB6877" w:rsidP="00CB6877">
      <w:pPr>
        <w:numPr>
          <w:ilvl w:val="0"/>
          <w:numId w:val="10"/>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Calendarizar actividades. </w:t>
      </w:r>
    </w:p>
    <w:p w14:paraId="20069A30" w14:textId="77777777" w:rsidR="00CB6877" w:rsidRPr="00CB6877" w:rsidRDefault="00CB6877" w:rsidP="00CB6877">
      <w:pPr>
        <w:ind w:left="720"/>
        <w:contextualSpacing/>
        <w:rPr>
          <w:rFonts w:ascii="Times New Roman" w:eastAsia="Trebuchet MS" w:hAnsi="Times New Roman" w:cs="Times New Roman"/>
          <w:sz w:val="24"/>
          <w:szCs w:val="24"/>
          <w:lang w:val="es-CL"/>
        </w:rPr>
      </w:pPr>
    </w:p>
    <w:p w14:paraId="3855EC91" w14:textId="0DE9F9F0" w:rsidR="00CB6877" w:rsidRPr="00CB6877" w:rsidRDefault="00CB6877" w:rsidP="00CB6877">
      <w:pPr>
        <w:numPr>
          <w:ilvl w:val="0"/>
          <w:numId w:val="3"/>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w:t>
      </w:r>
      <w:r w:rsidR="00392E44">
        <w:rPr>
          <w:rFonts w:ascii="Times New Roman" w:eastAsia="Trebuchet MS" w:hAnsi="Times New Roman" w:cs="Times New Roman"/>
          <w:sz w:val="24"/>
          <w:szCs w:val="24"/>
          <w:lang w:val="es-CL"/>
        </w:rPr>
        <w:t>Q</w:t>
      </w:r>
      <w:r w:rsidRPr="00CB6877">
        <w:rPr>
          <w:rFonts w:ascii="Times New Roman" w:eastAsia="Trebuchet MS" w:hAnsi="Times New Roman" w:cs="Times New Roman"/>
          <w:sz w:val="24"/>
          <w:szCs w:val="24"/>
          <w:lang w:val="es-CL"/>
        </w:rPr>
        <w:t>ué se considera para bajar el precio de un producto o servicio?</w:t>
      </w:r>
    </w:p>
    <w:p w14:paraId="53615B4E" w14:textId="77777777" w:rsidR="00CB6877" w:rsidRPr="00CB6877" w:rsidRDefault="00CB6877" w:rsidP="00CB6877">
      <w:pPr>
        <w:numPr>
          <w:ilvl w:val="0"/>
          <w:numId w:val="11"/>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Las necesidades del consumidor y la competencia</w:t>
      </w:r>
    </w:p>
    <w:p w14:paraId="58F89700" w14:textId="77777777" w:rsidR="00CB6877" w:rsidRPr="00CB6877" w:rsidRDefault="00CB6877" w:rsidP="00CB6877">
      <w:pPr>
        <w:numPr>
          <w:ilvl w:val="0"/>
          <w:numId w:val="11"/>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Los costos de producción, la competencia y los gastos en publicidad</w:t>
      </w:r>
    </w:p>
    <w:p w14:paraId="53C5C8C5" w14:textId="77777777" w:rsidR="00CB6877" w:rsidRPr="00CB6877" w:rsidRDefault="00CB6877" w:rsidP="00CB6877">
      <w:pPr>
        <w:numPr>
          <w:ilvl w:val="0"/>
          <w:numId w:val="11"/>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Los costos de producción y los precios de la competencia.</w:t>
      </w:r>
    </w:p>
    <w:p w14:paraId="65B40B60" w14:textId="77777777" w:rsidR="00CB6877" w:rsidRPr="00CB6877" w:rsidRDefault="00CB6877" w:rsidP="00CB6877">
      <w:pPr>
        <w:numPr>
          <w:ilvl w:val="0"/>
          <w:numId w:val="11"/>
        </w:numPr>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Lo más caro que esté dispuesto a pagar el consumidor. </w:t>
      </w:r>
    </w:p>
    <w:p w14:paraId="47254B99" w14:textId="77777777" w:rsidR="00CB6877" w:rsidRPr="00CB6877" w:rsidRDefault="00CB6877" w:rsidP="00CB6877">
      <w:pPr>
        <w:rPr>
          <w:rFonts w:ascii="Times New Roman" w:eastAsia="Trebuchet MS" w:hAnsi="Times New Roman" w:cs="Times New Roman"/>
          <w:sz w:val="24"/>
          <w:szCs w:val="24"/>
          <w:lang w:val="es-CL"/>
        </w:rPr>
      </w:pPr>
    </w:p>
    <w:p w14:paraId="6EB5EC9A" w14:textId="73C7806A" w:rsidR="00CB6877" w:rsidRPr="00CB6877" w:rsidRDefault="00CB6877" w:rsidP="00CB6877">
      <w:pPr>
        <w:ind w:left="720"/>
        <w:contextualSpacing/>
        <w:rPr>
          <w:rFonts w:ascii="Times New Roman" w:eastAsia="Trebuchet MS" w:hAnsi="Times New Roman" w:cs="Times New Roman"/>
          <w:sz w:val="24"/>
          <w:szCs w:val="24"/>
          <w:lang w:val="es-CL"/>
        </w:rPr>
      </w:pPr>
    </w:p>
    <w:p w14:paraId="5442B685" w14:textId="1BB66E69" w:rsidR="00CB6877" w:rsidRPr="00CB6877" w:rsidRDefault="00CB6877" w:rsidP="00392E44">
      <w:pPr>
        <w:tabs>
          <w:tab w:val="left" w:pos="8580"/>
        </w:tabs>
        <w:ind w:left="720"/>
        <w:contextualSpacing/>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 </w:t>
      </w:r>
      <w:r w:rsidR="00392E44">
        <w:rPr>
          <w:rFonts w:ascii="Times New Roman" w:eastAsia="Trebuchet MS" w:hAnsi="Times New Roman" w:cs="Times New Roman"/>
          <w:sz w:val="24"/>
          <w:szCs w:val="24"/>
          <w:lang w:val="es-CL"/>
        </w:rPr>
        <w:tab/>
      </w:r>
    </w:p>
    <w:p w14:paraId="1E60FFC9" w14:textId="6F1F143E" w:rsidR="00CB6877" w:rsidRPr="00CB6877" w:rsidRDefault="007B6A3B" w:rsidP="00CB6877">
      <w:pPr>
        <w:rPr>
          <w:rFonts w:ascii="Times New Roman" w:eastAsia="Trebuchet MS" w:hAnsi="Times New Roman" w:cs="Times New Roman"/>
          <w:b/>
          <w:sz w:val="24"/>
          <w:szCs w:val="24"/>
          <w:lang w:val="es-CL"/>
        </w:rPr>
      </w:pPr>
      <w:r w:rsidRPr="00392E44">
        <w:rPr>
          <w:rFonts w:ascii="Times New Roman" w:eastAsia="Trebuchet MS" w:hAnsi="Times New Roman" w:cs="Times New Roman"/>
          <w:sz w:val="24"/>
          <w:szCs w:val="24"/>
          <w:lang w:val="es-CL"/>
        </w:rPr>
        <w:t>II</w:t>
      </w:r>
      <w:r w:rsidRPr="00392E44">
        <w:rPr>
          <w:rFonts w:ascii="Times New Roman" w:eastAsia="Trebuchet MS" w:hAnsi="Times New Roman" w:cs="Times New Roman"/>
          <w:b/>
          <w:sz w:val="24"/>
          <w:szCs w:val="24"/>
          <w:lang w:val="es-CL"/>
        </w:rPr>
        <w:t>.</w:t>
      </w:r>
      <w:r w:rsidRPr="00392E44">
        <w:rPr>
          <w:rFonts w:ascii="Times New Roman" w:eastAsia="Trebuchet MS" w:hAnsi="Times New Roman" w:cs="Times New Roman"/>
          <w:sz w:val="24"/>
          <w:szCs w:val="24"/>
          <w:lang w:val="es-CL"/>
        </w:rPr>
        <w:t xml:space="preserve"> </w:t>
      </w:r>
      <w:r w:rsidR="00392E44" w:rsidRPr="00392E44">
        <w:rPr>
          <w:rFonts w:ascii="Times New Roman" w:eastAsia="Trebuchet MS" w:hAnsi="Times New Roman" w:cs="Times New Roman"/>
          <w:sz w:val="24"/>
          <w:szCs w:val="24"/>
          <w:lang w:val="es-CL"/>
        </w:rPr>
        <w:t>Analizar el texto</w:t>
      </w:r>
      <w:r w:rsidR="00CB6877" w:rsidRPr="00CB6877">
        <w:rPr>
          <w:rFonts w:ascii="Times New Roman" w:eastAsia="Trebuchet MS" w:hAnsi="Times New Roman" w:cs="Times New Roman"/>
          <w:sz w:val="24"/>
          <w:szCs w:val="24"/>
          <w:lang w:val="es-CL"/>
        </w:rPr>
        <w:t xml:space="preserve"> </w:t>
      </w:r>
      <w:r w:rsidR="00392E44" w:rsidRPr="00392E44">
        <w:rPr>
          <w:rFonts w:ascii="Times New Roman" w:eastAsia="Trebuchet MS" w:hAnsi="Times New Roman" w:cs="Times New Roman"/>
          <w:sz w:val="24"/>
          <w:szCs w:val="24"/>
          <w:lang w:val="es-CL"/>
        </w:rPr>
        <w:t>y buscar información por internet.</w:t>
      </w:r>
      <w:r w:rsidR="00CB6877" w:rsidRPr="00CB6877">
        <w:rPr>
          <w:rFonts w:ascii="Times New Roman" w:eastAsia="Trebuchet MS" w:hAnsi="Times New Roman" w:cs="Times New Roman"/>
          <w:sz w:val="24"/>
          <w:szCs w:val="24"/>
          <w:lang w:val="es-CL"/>
        </w:rPr>
        <w:t xml:space="preserve"> Respuestas con desarrollo. </w:t>
      </w:r>
    </w:p>
    <w:p w14:paraId="0A4171FA" w14:textId="77777777" w:rsidR="00CB6877" w:rsidRPr="00CB6877" w:rsidRDefault="00CB6877" w:rsidP="00CB6877">
      <w:pPr>
        <w:rPr>
          <w:rFonts w:ascii="Times New Roman" w:eastAsia="Trebuchet MS" w:hAnsi="Times New Roman" w:cs="Times New Roman"/>
          <w:i/>
          <w:sz w:val="24"/>
          <w:szCs w:val="24"/>
          <w:u w:val="single"/>
          <w:lang w:val="es-CL"/>
        </w:rPr>
      </w:pPr>
      <w:r w:rsidRPr="00CB6877">
        <w:rPr>
          <w:rFonts w:ascii="Times New Roman" w:eastAsia="Trebuchet MS" w:hAnsi="Times New Roman" w:cs="Times New Roman"/>
          <w:i/>
          <w:sz w:val="24"/>
          <w:szCs w:val="24"/>
          <w:u w:val="single"/>
          <w:lang w:val="es-CL"/>
        </w:rPr>
        <w:t xml:space="preserve">Marcelo </w:t>
      </w:r>
      <w:proofErr w:type="spellStart"/>
      <w:r w:rsidRPr="00CB6877">
        <w:rPr>
          <w:rFonts w:ascii="Times New Roman" w:eastAsia="Trebuchet MS" w:hAnsi="Times New Roman" w:cs="Times New Roman"/>
          <w:i/>
          <w:sz w:val="24"/>
          <w:szCs w:val="24"/>
          <w:u w:val="single"/>
          <w:lang w:val="es-CL"/>
        </w:rPr>
        <w:t>Guital</w:t>
      </w:r>
      <w:proofErr w:type="spellEnd"/>
      <w:r w:rsidRPr="00CB6877">
        <w:rPr>
          <w:rFonts w:ascii="Times New Roman" w:eastAsia="Trebuchet MS" w:hAnsi="Times New Roman" w:cs="Times New Roman"/>
          <w:i/>
          <w:sz w:val="24"/>
          <w:szCs w:val="24"/>
          <w:u w:val="single"/>
          <w:lang w:val="es-CL"/>
        </w:rPr>
        <w:t>, uno de los emprendedores más exitosos de Chile.</w:t>
      </w:r>
    </w:p>
    <w:p w14:paraId="0BBE40E4" w14:textId="77777777" w:rsidR="00CB6877" w:rsidRPr="00CB6877" w:rsidRDefault="00CB6877" w:rsidP="00CB6877">
      <w:pPr>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ab/>
        <w:t xml:space="preserve">Marcelo </w:t>
      </w:r>
      <w:proofErr w:type="spellStart"/>
      <w:r w:rsidRPr="00CB6877">
        <w:rPr>
          <w:rFonts w:ascii="Times New Roman" w:eastAsia="Trebuchet MS" w:hAnsi="Times New Roman" w:cs="Times New Roman"/>
          <w:sz w:val="24"/>
          <w:szCs w:val="24"/>
          <w:lang w:val="es-CL"/>
        </w:rPr>
        <w:t>Guital</w:t>
      </w:r>
      <w:proofErr w:type="spellEnd"/>
      <w:r w:rsidRPr="00CB6877">
        <w:rPr>
          <w:rFonts w:ascii="Times New Roman" w:eastAsia="Trebuchet MS" w:hAnsi="Times New Roman" w:cs="Times New Roman"/>
          <w:sz w:val="24"/>
          <w:szCs w:val="24"/>
          <w:lang w:val="es-CL"/>
        </w:rPr>
        <w:t>, el emprendedor que logró venderle en varios millones de dólares su agua purificada Benedictino a Coca-Cola, tiene todavía más ideas.</w:t>
      </w:r>
    </w:p>
    <w:p w14:paraId="1CCC1FBB" w14:textId="77777777" w:rsidR="00CB6877" w:rsidRPr="00CB6877"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ab/>
        <w:t>A los 17 años tuvo su primer negocio: se instaló en la playa con un pequeño quiosco, “todos los días alisábamos la arena, poníamos tumbonas y parlantes de música. Atendíamos con mi polola, y nos acercábamos a las toallas con bebidas frías abiertas. Era tentador para la gente y por eso nos fue muy bien. ¡Me gané mi primer billetito ahí”!</w:t>
      </w:r>
    </w:p>
    <w:p w14:paraId="5DEA058D" w14:textId="6724E6F1" w:rsidR="00CB6877" w:rsidRPr="00CB6877"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Desde el año 2000 sintió la necesidad de apostar por un producto exportable, noble y puro que no se encontrara en el mercado: “los viñedos eran una buena opción, pero muy cara, los productos energéticos tenían un mercado chico. Mi opción era el agua, que era un mercado desatendido. En Chile teníamos buenas fuentes y un filtro natural por la cordillera y el mar”. El agua, purificada de la misma forma en que lo realiza la NASA, salió a la venta 2005 y en 2 años, logró posicionarse con el 19% de las ventas en el mercado. “Benedictino es una pureza inmaculada vestida con ropa de calidad. Tiene diseño y se ve bien en cualquier parte. Tiene glamour”. Es uno de los pocos bienes chilenos que se venden en lugares exclusivos como el hotel Ritz Carlton, el Hyatt y otros hoteles elegantes. Luego </w:t>
      </w:r>
      <w:r w:rsidR="0054453A" w:rsidRPr="00392E44">
        <w:rPr>
          <w:rFonts w:ascii="Times New Roman" w:eastAsia="Trebuchet MS" w:hAnsi="Times New Roman" w:cs="Times New Roman"/>
          <w:sz w:val="24"/>
          <w:szCs w:val="24"/>
          <w:lang w:val="es-CL"/>
        </w:rPr>
        <w:t>del éxito</w:t>
      </w:r>
      <w:r w:rsidRPr="00CB6877">
        <w:rPr>
          <w:rFonts w:ascii="Times New Roman" w:eastAsia="Trebuchet MS" w:hAnsi="Times New Roman" w:cs="Times New Roman"/>
          <w:sz w:val="24"/>
          <w:szCs w:val="24"/>
          <w:lang w:val="es-CL"/>
        </w:rPr>
        <w:t xml:space="preserve">, vendió. </w:t>
      </w:r>
    </w:p>
    <w:p w14:paraId="75E3CA09" w14:textId="77777777" w:rsidR="00CB6877" w:rsidRPr="00CB6877" w:rsidRDefault="00CB6877" w:rsidP="00CB6877">
      <w:pPr>
        <w:jc w:val="both"/>
        <w:rPr>
          <w:rFonts w:ascii="Times New Roman" w:eastAsia="Trebuchet MS" w:hAnsi="Times New Roman" w:cs="Times New Roman"/>
          <w:sz w:val="24"/>
          <w:szCs w:val="24"/>
          <w:lang w:val="es-CL"/>
        </w:rPr>
      </w:pPr>
    </w:p>
    <w:p w14:paraId="7DACAF3A" w14:textId="77777777" w:rsidR="00051891"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El mismo día que se quedó con plata y sin empresa se propuso ayudar a otros a colocar sus productos y convertirlos en top </w:t>
      </w:r>
      <w:proofErr w:type="spellStart"/>
      <w:r w:rsidRPr="00CB6877">
        <w:rPr>
          <w:rFonts w:ascii="Times New Roman" w:eastAsia="Trebuchet MS" w:hAnsi="Times New Roman" w:cs="Times New Roman"/>
          <w:sz w:val="24"/>
          <w:szCs w:val="24"/>
          <w:lang w:val="es-CL"/>
        </w:rPr>
        <w:t>one</w:t>
      </w:r>
      <w:proofErr w:type="spellEnd"/>
      <w:r w:rsidRPr="00CB6877">
        <w:rPr>
          <w:rFonts w:ascii="Times New Roman" w:eastAsia="Trebuchet MS" w:hAnsi="Times New Roman" w:cs="Times New Roman"/>
          <w:sz w:val="24"/>
          <w:szCs w:val="24"/>
          <w:lang w:val="es-CL"/>
        </w:rPr>
        <w:t xml:space="preserve"> de ventas. </w:t>
      </w:r>
      <w:proofErr w:type="spellStart"/>
      <w:r w:rsidRPr="00CB6877">
        <w:rPr>
          <w:rFonts w:ascii="Times New Roman" w:eastAsia="Trebuchet MS" w:hAnsi="Times New Roman" w:cs="Times New Roman"/>
          <w:sz w:val="24"/>
          <w:szCs w:val="24"/>
          <w:lang w:val="es-CL"/>
        </w:rPr>
        <w:t>Guital</w:t>
      </w:r>
      <w:proofErr w:type="spellEnd"/>
      <w:r w:rsidRPr="00CB6877">
        <w:rPr>
          <w:rFonts w:ascii="Times New Roman" w:eastAsia="Trebuchet MS" w:hAnsi="Times New Roman" w:cs="Times New Roman"/>
          <w:sz w:val="24"/>
          <w:szCs w:val="24"/>
          <w:lang w:val="es-CL"/>
        </w:rPr>
        <w:t xml:space="preserve"> &amp; </w:t>
      </w:r>
      <w:proofErr w:type="spellStart"/>
      <w:r w:rsidRPr="00CB6877">
        <w:rPr>
          <w:rFonts w:ascii="Times New Roman" w:eastAsia="Trebuchet MS" w:hAnsi="Times New Roman" w:cs="Times New Roman"/>
          <w:sz w:val="24"/>
          <w:szCs w:val="24"/>
          <w:lang w:val="es-CL"/>
        </w:rPr>
        <w:t>Partners</w:t>
      </w:r>
      <w:proofErr w:type="spellEnd"/>
      <w:r w:rsidRPr="00CB6877">
        <w:rPr>
          <w:rFonts w:ascii="Times New Roman" w:eastAsia="Trebuchet MS" w:hAnsi="Times New Roman" w:cs="Times New Roman"/>
          <w:sz w:val="24"/>
          <w:szCs w:val="24"/>
          <w:lang w:val="es-CL"/>
        </w:rPr>
        <w:t xml:space="preserve"> se llama su marca, que lo tiene no solo vendiendo paltas en el mercado local y café Juan Valdez en los supermercados; si no que está a punto </w:t>
      </w:r>
    </w:p>
    <w:p w14:paraId="63CAD167" w14:textId="77777777" w:rsidR="00051891" w:rsidRDefault="00051891" w:rsidP="00CB6877">
      <w:pPr>
        <w:jc w:val="both"/>
        <w:rPr>
          <w:rFonts w:ascii="Times New Roman" w:eastAsia="Trebuchet MS" w:hAnsi="Times New Roman" w:cs="Times New Roman"/>
          <w:sz w:val="24"/>
          <w:szCs w:val="24"/>
          <w:lang w:val="es-CL"/>
        </w:rPr>
      </w:pPr>
    </w:p>
    <w:p w14:paraId="2CAA348E" w14:textId="77777777" w:rsidR="00051891" w:rsidRDefault="00051891" w:rsidP="00CB6877">
      <w:pPr>
        <w:jc w:val="both"/>
        <w:rPr>
          <w:rFonts w:ascii="Times New Roman" w:eastAsia="Trebuchet MS" w:hAnsi="Times New Roman" w:cs="Times New Roman"/>
          <w:sz w:val="24"/>
          <w:szCs w:val="24"/>
          <w:lang w:val="es-CL"/>
        </w:rPr>
      </w:pPr>
    </w:p>
    <w:p w14:paraId="3ECAB6FA" w14:textId="76D035BB" w:rsidR="00CB6877" w:rsidRPr="00CB6877" w:rsidRDefault="00CB6877" w:rsidP="00CB6877">
      <w:pPr>
        <w:jc w:val="both"/>
        <w:rPr>
          <w:rFonts w:ascii="Times New Roman" w:eastAsia="Trebuchet MS" w:hAnsi="Times New Roman" w:cs="Times New Roman"/>
          <w:sz w:val="24"/>
          <w:szCs w:val="24"/>
          <w:lang w:val="es-CL"/>
        </w:rPr>
      </w:pPr>
      <w:bookmarkStart w:id="0" w:name="_GoBack"/>
      <w:bookmarkEnd w:id="0"/>
      <w:r w:rsidRPr="00CB6877">
        <w:rPr>
          <w:rFonts w:ascii="Times New Roman" w:eastAsia="Trebuchet MS" w:hAnsi="Times New Roman" w:cs="Times New Roman"/>
          <w:sz w:val="24"/>
          <w:szCs w:val="24"/>
          <w:lang w:val="es-CL"/>
        </w:rPr>
        <w:t>de llevar agua de la Patagonia a las principales mesas del mundo, de impresionar con un nuevo concepto en fruta y huevos.</w:t>
      </w:r>
    </w:p>
    <w:p w14:paraId="01DA6A78" w14:textId="77777777" w:rsidR="00CB6877" w:rsidRPr="00CB6877"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Incluso está comercializando jugo de maqui en lata. ¡No le faltan ideas!</w:t>
      </w:r>
    </w:p>
    <w:p w14:paraId="3333224F" w14:textId="77777777" w:rsidR="00CB6877" w:rsidRPr="00CB6877"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Sin embargo, en una época le dio por hacer ferias, pero vino la crisis asiática y ahí quedó todo el entusiasmo. Fue gerente de una empresa de computación, pero lo echaron. Tras sucesivos fracasos, cree que ya dio con la fórmula del éxito: “hacer más con menos y tener productos que impacten en sus categorías. O porque no existían o porque son de calidad superior”, dice. Es un convencido de que la gente está dispuesta a pagar más por productos que le entreguen más. Y ahí es donde entra al juego su modelo: dar respuesta exactamente a lo que la gente está buscando. Por eso está siempre creando productos o reviviendo otros que han muerto, pero que son recordados con cariño. Como el clásico sorbete Letelier, su última obsesión. “Los productos tienen que tener un atributo emocional y Sorbete es una botella antigua que auspició Sábados Gigantes, el mundial de fútbol y que está en la mente de muchas personas”.  </w:t>
      </w:r>
    </w:p>
    <w:p w14:paraId="4BB80AB1" w14:textId="77777777" w:rsidR="00CB6877" w:rsidRPr="00CB6877" w:rsidRDefault="00CB6877" w:rsidP="00CB6877">
      <w:pPr>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Texto adaptado de: Revista Capital.</w:t>
      </w:r>
    </w:p>
    <w:p w14:paraId="6E7EF88C" w14:textId="77777777" w:rsidR="00CB6877" w:rsidRPr="00CB6877" w:rsidRDefault="00CB6877" w:rsidP="00CB6877">
      <w:pPr>
        <w:jc w:val="both"/>
        <w:rPr>
          <w:rFonts w:ascii="Times New Roman" w:eastAsia="Trebuchet MS" w:hAnsi="Times New Roman" w:cs="Times New Roman"/>
          <w:i/>
          <w:sz w:val="24"/>
          <w:szCs w:val="24"/>
          <w:lang w:val="es-CL"/>
        </w:rPr>
      </w:pPr>
      <w:r w:rsidRPr="00CB6877">
        <w:rPr>
          <w:rFonts w:ascii="Times New Roman" w:eastAsia="Trebuchet MS" w:hAnsi="Times New Roman" w:cs="Times New Roman"/>
          <w:sz w:val="24"/>
          <w:szCs w:val="24"/>
          <w:lang w:val="es-CL"/>
        </w:rPr>
        <w:t xml:space="preserve"> </w:t>
      </w:r>
      <w:r w:rsidRPr="00CB6877">
        <w:rPr>
          <w:rFonts w:ascii="Times New Roman" w:eastAsia="Trebuchet MS" w:hAnsi="Times New Roman" w:cs="Times New Roman"/>
          <w:i/>
          <w:sz w:val="24"/>
          <w:szCs w:val="24"/>
          <w:lang w:val="es-CL"/>
        </w:rPr>
        <w:t>De acuerdo al texto responda en el espacio establecido:</w:t>
      </w:r>
    </w:p>
    <w:p w14:paraId="1812014E" w14:textId="77777777" w:rsidR="00CB6877" w:rsidRPr="00CB6877" w:rsidRDefault="00CB6877" w:rsidP="00CB6877">
      <w:pPr>
        <w:numPr>
          <w:ilvl w:val="0"/>
          <w:numId w:val="12"/>
        </w:numPr>
        <w:contextualSpacing/>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¿Qué elementos considera que le permitieron que le fuese bien, en su primer emprendimiento?</w:t>
      </w:r>
    </w:p>
    <w:p w14:paraId="05DE0C18" w14:textId="77777777" w:rsidR="00CB6877" w:rsidRPr="00CB6877" w:rsidRDefault="00CB6877" w:rsidP="00CB6877">
      <w:pPr>
        <w:ind w:left="720"/>
        <w:contextualSpacing/>
        <w:jc w:val="both"/>
        <w:rPr>
          <w:rFonts w:ascii="Times New Roman" w:eastAsia="Trebuchet MS" w:hAnsi="Times New Roman" w:cs="Times New Roman"/>
          <w:sz w:val="24"/>
          <w:szCs w:val="24"/>
          <w:lang w:val="es-CL"/>
        </w:rPr>
      </w:pPr>
    </w:p>
    <w:p w14:paraId="3282AEA4" w14:textId="77777777" w:rsidR="00CB6877" w:rsidRPr="00CB6877" w:rsidRDefault="00CB6877" w:rsidP="00CB6877">
      <w:pPr>
        <w:numPr>
          <w:ilvl w:val="0"/>
          <w:numId w:val="12"/>
        </w:numPr>
        <w:contextualSpacing/>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¿Por qué este emprendedor decide ingresar al mercado del agua en desmedro de otros negocios?</w:t>
      </w:r>
    </w:p>
    <w:p w14:paraId="6A329D10" w14:textId="77777777" w:rsidR="00CB6877" w:rsidRPr="00CB6877" w:rsidRDefault="00CB6877" w:rsidP="007B6A3B">
      <w:pPr>
        <w:contextualSpacing/>
        <w:jc w:val="both"/>
        <w:rPr>
          <w:rFonts w:ascii="Times New Roman" w:eastAsia="Trebuchet MS" w:hAnsi="Times New Roman" w:cs="Times New Roman"/>
          <w:sz w:val="24"/>
          <w:szCs w:val="24"/>
          <w:lang w:val="es-CL"/>
        </w:rPr>
      </w:pPr>
    </w:p>
    <w:p w14:paraId="32C05624" w14:textId="77777777" w:rsidR="00CB6877" w:rsidRPr="00CB6877" w:rsidRDefault="00CB6877" w:rsidP="00CB6877">
      <w:pPr>
        <w:numPr>
          <w:ilvl w:val="0"/>
          <w:numId w:val="12"/>
        </w:numPr>
        <w:contextualSpacing/>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 xml:space="preserve">Señale 4 características de su producto estrella. </w:t>
      </w:r>
    </w:p>
    <w:p w14:paraId="258C5751" w14:textId="77777777" w:rsidR="00CB6877" w:rsidRPr="00CB6877" w:rsidRDefault="00CB6877" w:rsidP="00CB6877">
      <w:pPr>
        <w:ind w:left="720"/>
        <w:contextualSpacing/>
        <w:jc w:val="both"/>
        <w:rPr>
          <w:rFonts w:ascii="Times New Roman" w:eastAsia="Trebuchet MS" w:hAnsi="Times New Roman" w:cs="Times New Roman"/>
          <w:sz w:val="24"/>
          <w:szCs w:val="24"/>
          <w:lang w:val="es-CL"/>
        </w:rPr>
      </w:pPr>
    </w:p>
    <w:p w14:paraId="13FE835D" w14:textId="77777777" w:rsidR="00CB6877" w:rsidRPr="00CB6877" w:rsidRDefault="00CB6877" w:rsidP="00CB6877">
      <w:pPr>
        <w:numPr>
          <w:ilvl w:val="0"/>
          <w:numId w:val="12"/>
        </w:numPr>
        <w:contextualSpacing/>
        <w:jc w:val="both"/>
        <w:rPr>
          <w:rFonts w:ascii="Times New Roman" w:eastAsia="Trebuchet MS" w:hAnsi="Times New Roman" w:cs="Times New Roman"/>
          <w:sz w:val="24"/>
          <w:szCs w:val="24"/>
          <w:lang w:val="es-CL"/>
        </w:rPr>
      </w:pPr>
      <w:r w:rsidRPr="00CB6877">
        <w:rPr>
          <w:rFonts w:ascii="Times New Roman" w:eastAsia="Trebuchet MS" w:hAnsi="Times New Roman" w:cs="Times New Roman"/>
          <w:sz w:val="24"/>
          <w:szCs w:val="24"/>
          <w:lang w:val="es-CL"/>
        </w:rPr>
        <w:t>¿Cuáles son las principales características de este emprendedor para lograr el éxito?</w:t>
      </w:r>
    </w:p>
    <w:p w14:paraId="2DC6BF9A" w14:textId="77777777" w:rsidR="00CB6877" w:rsidRPr="00392E44" w:rsidRDefault="00CB6877" w:rsidP="00CB6877">
      <w:pPr>
        <w:ind w:left="-567" w:firstLine="567"/>
        <w:jc w:val="both"/>
        <w:rPr>
          <w:rFonts w:ascii="Times New Roman" w:hAnsi="Times New Roman" w:cs="Times New Roman"/>
          <w:sz w:val="24"/>
          <w:szCs w:val="24"/>
        </w:rPr>
      </w:pPr>
    </w:p>
    <w:sectPr w:rsidR="00CB6877" w:rsidRPr="00392E44" w:rsidSect="003B1139">
      <w:headerReference w:type="default" r:id="rId7"/>
      <w:pgSz w:w="12240" w:h="15840"/>
      <w:pgMar w:top="1417" w:right="900"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40CF" w14:textId="77777777" w:rsidR="009647BA" w:rsidRDefault="009647BA" w:rsidP="00AD079A">
      <w:pPr>
        <w:spacing w:after="0" w:line="240" w:lineRule="auto"/>
      </w:pPr>
      <w:r>
        <w:separator/>
      </w:r>
    </w:p>
  </w:endnote>
  <w:endnote w:type="continuationSeparator" w:id="0">
    <w:p w14:paraId="605551FA" w14:textId="77777777" w:rsidR="009647BA" w:rsidRDefault="009647BA" w:rsidP="00A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EB60" w14:textId="77777777" w:rsidR="009647BA" w:rsidRDefault="009647BA" w:rsidP="00AD079A">
      <w:pPr>
        <w:spacing w:after="0" w:line="240" w:lineRule="auto"/>
      </w:pPr>
      <w:r>
        <w:separator/>
      </w:r>
    </w:p>
  </w:footnote>
  <w:footnote w:type="continuationSeparator" w:id="0">
    <w:p w14:paraId="29FBF8DE" w14:textId="77777777" w:rsidR="009647BA" w:rsidRDefault="009647BA" w:rsidP="00A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3DE2" w14:textId="0404954E" w:rsidR="00AD079A" w:rsidRPr="003B1139" w:rsidRDefault="003B1139" w:rsidP="003B1139">
    <w:pPr>
      <w:spacing w:line="264" w:lineRule="auto"/>
      <w:rPr>
        <w:rFonts w:ascii="Century Gothic" w:hAnsi="Century Gothic"/>
        <w:color w:val="4472C4" w:themeColor="accent1"/>
        <w:sz w:val="24"/>
        <w:szCs w:val="24"/>
      </w:rPr>
    </w:pPr>
    <w:bookmarkStart w:id="1" w:name="_Hlk35275733"/>
    <w:bookmarkStart w:id="2" w:name="_Hlk35275734"/>
    <w:bookmarkStart w:id="3" w:name="_Hlk35275735"/>
    <w:bookmarkStart w:id="4" w:name="_Hlk35275736"/>
    <w:bookmarkStart w:id="5" w:name="_Hlk35275737"/>
    <w:bookmarkStart w:id="6" w:name="_Hlk35275738"/>
    <w:r>
      <w:rPr>
        <w:noProof/>
        <w:color w:val="000000"/>
      </w:rPr>
      <w:drawing>
        <wp:anchor distT="0" distB="0" distL="114300" distR="114300" simplePos="0" relativeHeight="251660288" behindDoc="1" locked="0" layoutInCell="1" allowOverlap="1" wp14:anchorId="0D48684F" wp14:editId="6274BC08">
          <wp:simplePos x="0" y="0"/>
          <wp:positionH relativeFrom="leftMargin">
            <wp:posOffset>365760</wp:posOffset>
          </wp:positionH>
          <wp:positionV relativeFrom="paragraph">
            <wp:posOffset>375285</wp:posOffset>
          </wp:positionV>
          <wp:extent cx="872956" cy="103822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1">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AD079A">
      <w:rPr>
        <w:noProof/>
        <w:color w:val="000000"/>
      </w:rPr>
      <mc:AlternateContent>
        <mc:Choice Requires="wps">
          <w:drawing>
            <wp:anchor distT="0" distB="0" distL="114300" distR="114300" simplePos="0" relativeHeight="251659264" behindDoc="0" locked="0" layoutInCell="1" allowOverlap="1" wp14:anchorId="2421589D" wp14:editId="26F4AD3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117589"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6A"/>
    <w:multiLevelType w:val="hybridMultilevel"/>
    <w:tmpl w:val="5B460DBE"/>
    <w:lvl w:ilvl="0" w:tplc="2C0E867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A700CEF"/>
    <w:multiLevelType w:val="hybridMultilevel"/>
    <w:tmpl w:val="796215D4"/>
    <w:lvl w:ilvl="0" w:tplc="5900E04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7303AAA"/>
    <w:multiLevelType w:val="hybridMultilevel"/>
    <w:tmpl w:val="32AC5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105E0C"/>
    <w:multiLevelType w:val="hybridMultilevel"/>
    <w:tmpl w:val="AB96313E"/>
    <w:lvl w:ilvl="0" w:tplc="C610FD8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46F91072"/>
    <w:multiLevelType w:val="hybridMultilevel"/>
    <w:tmpl w:val="B27E1896"/>
    <w:lvl w:ilvl="0" w:tplc="C0503A5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4A224357"/>
    <w:multiLevelType w:val="hybridMultilevel"/>
    <w:tmpl w:val="BB9E22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3604004"/>
    <w:multiLevelType w:val="multilevel"/>
    <w:tmpl w:val="473C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C77A6"/>
    <w:multiLevelType w:val="hybridMultilevel"/>
    <w:tmpl w:val="8C22673C"/>
    <w:lvl w:ilvl="0" w:tplc="CB9A4A1C">
      <w:start w:val="1"/>
      <w:numFmt w:val="upperRoman"/>
      <w:lvlText w:val="%1."/>
      <w:lvlJc w:val="left"/>
      <w:pPr>
        <w:ind w:left="1080" w:hanging="72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8393DE7"/>
    <w:multiLevelType w:val="hybridMultilevel"/>
    <w:tmpl w:val="CB8097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F2269F6"/>
    <w:multiLevelType w:val="hybridMultilevel"/>
    <w:tmpl w:val="D6401300"/>
    <w:lvl w:ilvl="0" w:tplc="18BC6E6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67660A21"/>
    <w:multiLevelType w:val="hybridMultilevel"/>
    <w:tmpl w:val="13CE4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EAC0D18"/>
    <w:multiLevelType w:val="hybridMultilevel"/>
    <w:tmpl w:val="411EAD76"/>
    <w:lvl w:ilvl="0" w:tplc="5732946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735723C9"/>
    <w:multiLevelType w:val="hybridMultilevel"/>
    <w:tmpl w:val="C826CE22"/>
    <w:lvl w:ilvl="0" w:tplc="04E4F59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6"/>
  </w:num>
  <w:num w:numId="2">
    <w:abstractNumId w:val="2"/>
  </w:num>
  <w:num w:numId="3">
    <w:abstractNumId w:val="8"/>
  </w:num>
  <w:num w:numId="4">
    <w:abstractNumId w:val="3"/>
  </w:num>
  <w:num w:numId="5">
    <w:abstractNumId w:val="9"/>
  </w:num>
  <w:num w:numId="6">
    <w:abstractNumId w:val="12"/>
  </w:num>
  <w:num w:numId="7">
    <w:abstractNumId w:val="10"/>
  </w:num>
  <w:num w:numId="8">
    <w:abstractNumId w:val="4"/>
  </w:num>
  <w:num w:numId="9">
    <w:abstractNumId w:val="0"/>
  </w:num>
  <w:num w:numId="10">
    <w:abstractNumId w:val="1"/>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9A"/>
    <w:rsid w:val="00051891"/>
    <w:rsid w:val="000A20F9"/>
    <w:rsid w:val="000F3C87"/>
    <w:rsid w:val="00142D93"/>
    <w:rsid w:val="001F6AC7"/>
    <w:rsid w:val="00247395"/>
    <w:rsid w:val="00250429"/>
    <w:rsid w:val="002F5B19"/>
    <w:rsid w:val="00341ECB"/>
    <w:rsid w:val="00392E44"/>
    <w:rsid w:val="003B1139"/>
    <w:rsid w:val="0054453A"/>
    <w:rsid w:val="005F4E19"/>
    <w:rsid w:val="006B130D"/>
    <w:rsid w:val="00702718"/>
    <w:rsid w:val="007B6A3B"/>
    <w:rsid w:val="00806D7E"/>
    <w:rsid w:val="0084212E"/>
    <w:rsid w:val="008770E9"/>
    <w:rsid w:val="00881C44"/>
    <w:rsid w:val="00900034"/>
    <w:rsid w:val="00931FBB"/>
    <w:rsid w:val="009647BA"/>
    <w:rsid w:val="009E257E"/>
    <w:rsid w:val="00AD079A"/>
    <w:rsid w:val="00C77080"/>
    <w:rsid w:val="00C8368F"/>
    <w:rsid w:val="00C874E3"/>
    <w:rsid w:val="00C91CA8"/>
    <w:rsid w:val="00CB6877"/>
    <w:rsid w:val="00CF5E34"/>
    <w:rsid w:val="00D423CF"/>
    <w:rsid w:val="00DF01FC"/>
    <w:rsid w:val="00E05385"/>
    <w:rsid w:val="00F06F24"/>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62ED"/>
  <w15:chartTrackingRefBased/>
  <w15:docId w15:val="{EFCD7890-70EA-4C58-B333-69EFD0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9A"/>
  </w:style>
  <w:style w:type="paragraph" w:styleId="Piedepgina">
    <w:name w:val="footer"/>
    <w:basedOn w:val="Normal"/>
    <w:link w:val="PiedepginaCar"/>
    <w:uiPriority w:val="99"/>
    <w:unhideWhenUsed/>
    <w:rsid w:val="00AD0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9A"/>
  </w:style>
  <w:style w:type="table" w:styleId="Tablaconcuadrcula">
    <w:name w:val="Table Grid"/>
    <w:basedOn w:val="Tablanormal"/>
    <w:uiPriority w:val="39"/>
    <w:rsid w:val="0034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7E"/>
    <w:rPr>
      <w:rFonts w:ascii="Times New Roman" w:hAnsi="Times New Roman" w:cs="Times New Roman"/>
      <w:sz w:val="24"/>
      <w:szCs w:val="24"/>
    </w:rPr>
  </w:style>
  <w:style w:type="character" w:styleId="Hipervnculo">
    <w:name w:val="Hyperlink"/>
    <w:basedOn w:val="Fuentedeprrafopredeter"/>
    <w:uiPriority w:val="99"/>
    <w:unhideWhenUsed/>
    <w:rsid w:val="009E257E"/>
    <w:rPr>
      <w:color w:val="0563C1" w:themeColor="hyperlink"/>
      <w:u w:val="single"/>
    </w:rPr>
  </w:style>
  <w:style w:type="character" w:styleId="Mencinsinresolver">
    <w:name w:val="Unresolved Mention"/>
    <w:basedOn w:val="Fuentedeprrafopredeter"/>
    <w:uiPriority w:val="99"/>
    <w:semiHidden/>
    <w:unhideWhenUsed/>
    <w:rsid w:val="009E257E"/>
    <w:rPr>
      <w:color w:val="605E5C"/>
      <w:shd w:val="clear" w:color="auto" w:fill="E1DFDD"/>
    </w:rPr>
  </w:style>
  <w:style w:type="paragraph" w:styleId="Prrafodelista">
    <w:name w:val="List Paragraph"/>
    <w:basedOn w:val="Normal"/>
    <w:uiPriority w:val="34"/>
    <w:qFormat/>
    <w:rsid w:val="009E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51085">
      <w:bodyDiv w:val="1"/>
      <w:marLeft w:val="0"/>
      <w:marRight w:val="0"/>
      <w:marTop w:val="0"/>
      <w:marBottom w:val="0"/>
      <w:divBdr>
        <w:top w:val="none" w:sz="0" w:space="0" w:color="auto"/>
        <w:left w:val="none" w:sz="0" w:space="0" w:color="auto"/>
        <w:bottom w:val="none" w:sz="0" w:space="0" w:color="auto"/>
        <w:right w:val="none" w:sz="0" w:space="0" w:color="auto"/>
      </w:divBdr>
      <w:divsChild>
        <w:div w:id="853693765">
          <w:marLeft w:val="0"/>
          <w:marRight w:val="0"/>
          <w:marTop w:val="0"/>
          <w:marBottom w:val="0"/>
          <w:divBdr>
            <w:top w:val="none" w:sz="0" w:space="0" w:color="auto"/>
            <w:left w:val="none" w:sz="0" w:space="0" w:color="auto"/>
            <w:bottom w:val="none" w:sz="0" w:space="0" w:color="auto"/>
            <w:right w:val="none" w:sz="0" w:space="0" w:color="auto"/>
          </w:divBdr>
          <w:divsChild>
            <w:div w:id="723871329">
              <w:marLeft w:val="0"/>
              <w:marRight w:val="0"/>
              <w:marTop w:val="225"/>
              <w:marBottom w:val="300"/>
              <w:divBdr>
                <w:top w:val="none" w:sz="0" w:space="0" w:color="auto"/>
                <w:left w:val="none" w:sz="0" w:space="0" w:color="auto"/>
                <w:bottom w:val="none" w:sz="0" w:space="0" w:color="auto"/>
                <w:right w:val="none" w:sz="0" w:space="0" w:color="auto"/>
              </w:divBdr>
              <w:divsChild>
                <w:div w:id="1878085849">
                  <w:marLeft w:val="0"/>
                  <w:marRight w:val="0"/>
                  <w:marTop w:val="0"/>
                  <w:marBottom w:val="0"/>
                  <w:divBdr>
                    <w:top w:val="none" w:sz="0" w:space="0" w:color="auto"/>
                    <w:left w:val="none" w:sz="0" w:space="0" w:color="auto"/>
                    <w:bottom w:val="none" w:sz="0" w:space="0" w:color="auto"/>
                    <w:right w:val="none" w:sz="0" w:space="0" w:color="auto"/>
                  </w:divBdr>
                  <w:divsChild>
                    <w:div w:id="1334534152">
                      <w:marLeft w:val="0"/>
                      <w:marRight w:val="0"/>
                      <w:marTop w:val="0"/>
                      <w:marBottom w:val="0"/>
                      <w:divBdr>
                        <w:top w:val="none" w:sz="0" w:space="0" w:color="auto"/>
                        <w:left w:val="none" w:sz="0" w:space="0" w:color="auto"/>
                        <w:bottom w:val="none" w:sz="0" w:space="0" w:color="auto"/>
                        <w:right w:val="none" w:sz="0" w:space="0" w:color="auto"/>
                      </w:divBdr>
                      <w:divsChild>
                        <w:div w:id="940719494">
                          <w:marLeft w:val="0"/>
                          <w:marRight w:val="0"/>
                          <w:marTop w:val="0"/>
                          <w:marBottom w:val="750"/>
                          <w:divBdr>
                            <w:top w:val="none" w:sz="0" w:space="0" w:color="auto"/>
                            <w:left w:val="none" w:sz="0" w:space="0" w:color="auto"/>
                            <w:bottom w:val="none" w:sz="0" w:space="0" w:color="auto"/>
                            <w:right w:val="none" w:sz="0" w:space="0" w:color="auto"/>
                          </w:divBdr>
                        </w:div>
                      </w:divsChild>
                    </w:div>
                    <w:div w:id="594897927">
                      <w:marLeft w:val="0"/>
                      <w:marRight w:val="0"/>
                      <w:marTop w:val="0"/>
                      <w:marBottom w:val="0"/>
                      <w:divBdr>
                        <w:top w:val="none" w:sz="0" w:space="0" w:color="auto"/>
                        <w:left w:val="none" w:sz="0" w:space="0" w:color="auto"/>
                        <w:bottom w:val="none" w:sz="0" w:space="0" w:color="auto"/>
                        <w:right w:val="none" w:sz="0" w:space="0" w:color="auto"/>
                      </w:divBdr>
                      <w:divsChild>
                        <w:div w:id="618293225">
                          <w:marLeft w:val="0"/>
                          <w:marRight w:val="0"/>
                          <w:marTop w:val="225"/>
                          <w:marBottom w:val="225"/>
                          <w:divBdr>
                            <w:top w:val="none" w:sz="0" w:space="0" w:color="auto"/>
                            <w:left w:val="none" w:sz="0" w:space="0" w:color="auto"/>
                            <w:bottom w:val="none" w:sz="0" w:space="0" w:color="auto"/>
                            <w:right w:val="none" w:sz="0" w:space="0" w:color="auto"/>
                          </w:divBdr>
                        </w:div>
                        <w:div w:id="51127114">
                          <w:marLeft w:val="0"/>
                          <w:marRight w:val="0"/>
                          <w:marTop w:val="150"/>
                          <w:marBottom w:val="150"/>
                          <w:divBdr>
                            <w:top w:val="none" w:sz="0" w:space="0" w:color="auto"/>
                            <w:left w:val="none" w:sz="0" w:space="0" w:color="auto"/>
                            <w:bottom w:val="none" w:sz="0" w:space="0" w:color="auto"/>
                            <w:right w:val="none" w:sz="0" w:space="0" w:color="auto"/>
                          </w:divBdr>
                          <w:divsChild>
                            <w:div w:id="12345019">
                              <w:marLeft w:val="0"/>
                              <w:marRight w:val="0"/>
                              <w:marTop w:val="0"/>
                              <w:marBottom w:val="0"/>
                              <w:divBdr>
                                <w:top w:val="none" w:sz="0" w:space="0" w:color="auto"/>
                                <w:left w:val="none" w:sz="0" w:space="0" w:color="auto"/>
                                <w:bottom w:val="none" w:sz="0" w:space="0" w:color="auto"/>
                                <w:right w:val="none" w:sz="0" w:space="0" w:color="auto"/>
                              </w:divBdr>
                            </w:div>
                            <w:div w:id="1512062176">
                              <w:marLeft w:val="0"/>
                              <w:marRight w:val="0"/>
                              <w:marTop w:val="0"/>
                              <w:marBottom w:val="0"/>
                              <w:divBdr>
                                <w:top w:val="none" w:sz="0" w:space="0" w:color="auto"/>
                                <w:left w:val="none" w:sz="0" w:space="0" w:color="auto"/>
                                <w:bottom w:val="none" w:sz="0" w:space="0" w:color="auto"/>
                                <w:right w:val="none" w:sz="0" w:space="0" w:color="auto"/>
                              </w:divBdr>
                            </w:div>
                          </w:divsChild>
                        </w:div>
                        <w:div w:id="1581792976">
                          <w:marLeft w:val="0"/>
                          <w:marRight w:val="0"/>
                          <w:marTop w:val="2475"/>
                          <w:marBottom w:val="150"/>
                          <w:divBdr>
                            <w:top w:val="none" w:sz="0" w:space="0" w:color="auto"/>
                            <w:left w:val="none" w:sz="0" w:space="0" w:color="auto"/>
                            <w:bottom w:val="none" w:sz="0" w:space="0" w:color="auto"/>
                            <w:right w:val="none" w:sz="0" w:space="0" w:color="auto"/>
                          </w:divBdr>
                        </w:div>
                        <w:div w:id="561060697">
                          <w:marLeft w:val="0"/>
                          <w:marRight w:val="0"/>
                          <w:marTop w:val="0"/>
                          <w:marBottom w:val="0"/>
                          <w:divBdr>
                            <w:top w:val="none" w:sz="0" w:space="0" w:color="auto"/>
                            <w:left w:val="none" w:sz="0" w:space="0" w:color="auto"/>
                            <w:bottom w:val="none" w:sz="0" w:space="0" w:color="auto"/>
                            <w:right w:val="none" w:sz="0" w:space="0" w:color="auto"/>
                          </w:divBdr>
                          <w:divsChild>
                            <w:div w:id="1616018756">
                              <w:marLeft w:val="-225"/>
                              <w:marRight w:val="-225"/>
                              <w:marTop w:val="0"/>
                              <w:marBottom w:val="300"/>
                              <w:divBdr>
                                <w:top w:val="none" w:sz="0" w:space="0" w:color="auto"/>
                                <w:left w:val="none" w:sz="0" w:space="0" w:color="auto"/>
                                <w:bottom w:val="none" w:sz="0" w:space="0" w:color="auto"/>
                                <w:right w:val="none" w:sz="0" w:space="0" w:color="auto"/>
                              </w:divBdr>
                              <w:divsChild>
                                <w:div w:id="1073117801">
                                  <w:marLeft w:val="0"/>
                                  <w:marRight w:val="0"/>
                                  <w:marTop w:val="0"/>
                                  <w:marBottom w:val="0"/>
                                  <w:divBdr>
                                    <w:top w:val="none" w:sz="0" w:space="0" w:color="auto"/>
                                    <w:left w:val="none" w:sz="0" w:space="0" w:color="auto"/>
                                    <w:bottom w:val="none" w:sz="0" w:space="0" w:color="auto"/>
                                    <w:right w:val="none" w:sz="0" w:space="0" w:color="auto"/>
                                  </w:divBdr>
                                </w:div>
                                <w:div w:id="725104199">
                                  <w:marLeft w:val="0"/>
                                  <w:marRight w:val="0"/>
                                  <w:marTop w:val="0"/>
                                  <w:marBottom w:val="0"/>
                                  <w:divBdr>
                                    <w:top w:val="none" w:sz="0" w:space="0" w:color="auto"/>
                                    <w:left w:val="none" w:sz="0" w:space="0" w:color="auto"/>
                                    <w:bottom w:val="none" w:sz="0" w:space="0" w:color="auto"/>
                                    <w:right w:val="none" w:sz="0" w:space="0" w:color="auto"/>
                                  </w:divBdr>
                                  <w:divsChild>
                                    <w:div w:id="750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725">
                              <w:marLeft w:val="-225"/>
                              <w:marRight w:val="-225"/>
                              <w:marTop w:val="0"/>
                              <w:marBottom w:val="300"/>
                              <w:divBdr>
                                <w:top w:val="none" w:sz="0" w:space="0" w:color="auto"/>
                                <w:left w:val="none" w:sz="0" w:space="0" w:color="auto"/>
                                <w:bottom w:val="none" w:sz="0" w:space="0" w:color="auto"/>
                                <w:right w:val="none" w:sz="0" w:space="0" w:color="auto"/>
                              </w:divBdr>
                              <w:divsChild>
                                <w:div w:id="1086725334">
                                  <w:marLeft w:val="0"/>
                                  <w:marRight w:val="0"/>
                                  <w:marTop w:val="0"/>
                                  <w:marBottom w:val="0"/>
                                  <w:divBdr>
                                    <w:top w:val="none" w:sz="0" w:space="0" w:color="auto"/>
                                    <w:left w:val="none" w:sz="0" w:space="0" w:color="auto"/>
                                    <w:bottom w:val="none" w:sz="0" w:space="0" w:color="auto"/>
                                    <w:right w:val="none" w:sz="0" w:space="0" w:color="auto"/>
                                  </w:divBdr>
                                </w:div>
                                <w:div w:id="2029942598">
                                  <w:marLeft w:val="0"/>
                                  <w:marRight w:val="0"/>
                                  <w:marTop w:val="0"/>
                                  <w:marBottom w:val="0"/>
                                  <w:divBdr>
                                    <w:top w:val="none" w:sz="0" w:space="0" w:color="auto"/>
                                    <w:left w:val="none" w:sz="0" w:space="0" w:color="auto"/>
                                    <w:bottom w:val="none" w:sz="0" w:space="0" w:color="auto"/>
                                    <w:right w:val="none" w:sz="0" w:space="0" w:color="auto"/>
                                  </w:divBdr>
                                  <w:divsChild>
                                    <w:div w:id="1404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651">
                              <w:marLeft w:val="-225"/>
                              <w:marRight w:val="-225"/>
                              <w:marTop w:val="0"/>
                              <w:marBottom w:val="300"/>
                              <w:divBdr>
                                <w:top w:val="none" w:sz="0" w:space="0" w:color="auto"/>
                                <w:left w:val="none" w:sz="0" w:space="0" w:color="auto"/>
                                <w:bottom w:val="none" w:sz="0" w:space="0" w:color="auto"/>
                                <w:right w:val="none" w:sz="0" w:space="0" w:color="auto"/>
                              </w:divBdr>
                              <w:divsChild>
                                <w:div w:id="1344741950">
                                  <w:marLeft w:val="0"/>
                                  <w:marRight w:val="0"/>
                                  <w:marTop w:val="0"/>
                                  <w:marBottom w:val="0"/>
                                  <w:divBdr>
                                    <w:top w:val="none" w:sz="0" w:space="0" w:color="auto"/>
                                    <w:left w:val="none" w:sz="0" w:space="0" w:color="auto"/>
                                    <w:bottom w:val="none" w:sz="0" w:space="0" w:color="auto"/>
                                    <w:right w:val="none" w:sz="0" w:space="0" w:color="auto"/>
                                  </w:divBdr>
                                </w:div>
                                <w:div w:id="124200258">
                                  <w:marLeft w:val="0"/>
                                  <w:marRight w:val="0"/>
                                  <w:marTop w:val="0"/>
                                  <w:marBottom w:val="0"/>
                                  <w:divBdr>
                                    <w:top w:val="none" w:sz="0" w:space="0" w:color="auto"/>
                                    <w:left w:val="none" w:sz="0" w:space="0" w:color="auto"/>
                                    <w:bottom w:val="none" w:sz="0" w:space="0" w:color="auto"/>
                                    <w:right w:val="none" w:sz="0" w:space="0" w:color="auto"/>
                                  </w:divBdr>
                                  <w:divsChild>
                                    <w:div w:id="118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858217">
          <w:marLeft w:val="0"/>
          <w:marRight w:val="0"/>
          <w:marTop w:val="0"/>
          <w:marBottom w:val="0"/>
          <w:divBdr>
            <w:top w:val="none" w:sz="0" w:space="0" w:color="auto"/>
            <w:left w:val="none" w:sz="0" w:space="0" w:color="auto"/>
            <w:bottom w:val="none" w:sz="0" w:space="0" w:color="auto"/>
            <w:right w:val="none" w:sz="0" w:space="0" w:color="auto"/>
          </w:divBdr>
          <w:divsChild>
            <w:div w:id="1889296024">
              <w:marLeft w:val="0"/>
              <w:marRight w:val="0"/>
              <w:marTop w:val="0"/>
              <w:marBottom w:val="0"/>
              <w:divBdr>
                <w:top w:val="none" w:sz="0" w:space="0" w:color="auto"/>
                <w:left w:val="none" w:sz="0" w:space="0" w:color="auto"/>
                <w:bottom w:val="none" w:sz="0" w:space="0" w:color="auto"/>
                <w:right w:val="none" w:sz="0" w:space="0" w:color="auto"/>
              </w:divBdr>
            </w:div>
            <w:div w:id="340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CDBD67A9C470196D9DEE2C6873EF0"/>
        <w:category>
          <w:name w:val="General"/>
          <w:gallery w:val="placeholder"/>
        </w:category>
        <w:types>
          <w:type w:val="bbPlcHdr"/>
        </w:types>
        <w:behaviors>
          <w:behavior w:val="content"/>
        </w:behaviors>
        <w:guid w:val="{74C05FFB-5C78-4656-BB2C-066E1EDDFF87}"/>
      </w:docPartPr>
      <w:docPartBody>
        <w:p w:rsidR="004F6D1B" w:rsidRDefault="00A77C4D" w:rsidP="00A77C4D">
          <w:pPr>
            <w:pStyle w:val="77CCDBD67A9C470196D9DEE2C6873EF0"/>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D"/>
    <w:rsid w:val="00205C39"/>
    <w:rsid w:val="00360367"/>
    <w:rsid w:val="004F6D1B"/>
    <w:rsid w:val="00A77C4D"/>
    <w:rsid w:val="00AB16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F0D74F78B64E6BBE2375AE36D23E11">
    <w:name w:val="92F0D74F78B64E6BBE2375AE36D23E11"/>
    <w:rsid w:val="00A77C4D"/>
  </w:style>
  <w:style w:type="paragraph" w:customStyle="1" w:styleId="77CCDBD67A9C470196D9DEE2C6873EF0">
    <w:name w:val="77CCDBD67A9C470196D9DEE2C6873EF0"/>
    <w:rsid w:val="00A77C4D"/>
  </w:style>
  <w:style w:type="paragraph" w:customStyle="1" w:styleId="0FCE4BA6EA1F47B985846614F78F9791">
    <w:name w:val="0FCE4BA6EA1F47B985846614F78F9791"/>
    <w:rsid w:val="00A7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juan</dc:creator>
  <cp:keywords/>
  <dc:description/>
  <cp:lastModifiedBy>juan</cp:lastModifiedBy>
  <cp:revision>11</cp:revision>
  <dcterms:created xsi:type="dcterms:W3CDTF">2020-03-24T22:38:00Z</dcterms:created>
  <dcterms:modified xsi:type="dcterms:W3CDTF">2020-03-24T22:59:00Z</dcterms:modified>
</cp:coreProperties>
</file>