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DE" w:rsidRPr="00206E00" w:rsidRDefault="00E93EFC" w:rsidP="00206E0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mic Sans MS" w:hAnsi="Comic Sans MS" w:cs="Dignathin"/>
          <w:u w:val="single"/>
        </w:rPr>
      </w:pPr>
      <w:r w:rsidRPr="00206E00">
        <w:rPr>
          <w:rFonts w:ascii="Comic Sans MS" w:hAnsi="Comic Sans MS"/>
          <w:u w:val="single"/>
        </w:rPr>
        <w:t>Música / Unidad I</w:t>
      </w:r>
      <w:r w:rsidR="005A0EDE" w:rsidRPr="00206E00">
        <w:rPr>
          <w:rFonts w:ascii="Comic Sans MS" w:hAnsi="Comic Sans MS"/>
          <w:u w:val="single"/>
        </w:rPr>
        <w:t xml:space="preserve">: </w:t>
      </w:r>
      <w:hyperlink r:id="rId7" w:history="1">
        <w:r w:rsidR="00206E00" w:rsidRPr="00206E00">
          <w:rPr>
            <w:rFonts w:ascii="Comic Sans MS" w:hAnsi="Comic Sans MS" w:cs="Arial"/>
            <w:sz w:val="24"/>
            <w:szCs w:val="24"/>
            <w:u w:val="single"/>
          </w:rPr>
          <w:t>Descubrir la música chilena y sus influencias musicales</w:t>
        </w:r>
      </w:hyperlink>
      <w:r w:rsidR="00206E00" w:rsidRPr="00206E00">
        <w:rPr>
          <w:rFonts w:ascii="Comic Sans MS" w:hAnsi="Comic Sans MS" w:cs="Arial"/>
          <w:b/>
          <w:bCs/>
          <w:sz w:val="24"/>
          <w:szCs w:val="24"/>
          <w:u w:val="single"/>
        </w:rPr>
        <w:t>”</w:t>
      </w:r>
      <w:r w:rsidR="002B1139">
        <w:rPr>
          <w:rFonts w:ascii="Comic Sans MS" w:hAnsi="Comic Sans MS"/>
          <w:u w:val="single"/>
        </w:rPr>
        <w:t>/ 7</w:t>
      </w:r>
      <w:bookmarkStart w:id="0" w:name="_GoBack"/>
      <w:bookmarkEnd w:id="0"/>
      <w:r w:rsidR="005A0EDE">
        <w:rPr>
          <w:rFonts w:ascii="Comic Sans MS" w:hAnsi="Comic Sans MS"/>
          <w:u w:val="single"/>
        </w:rPr>
        <w:t>° Básico</w:t>
      </w: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5F5910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A60CC" wp14:editId="38D0408F">
                <wp:simplePos x="0" y="0"/>
                <wp:positionH relativeFrom="margin">
                  <wp:posOffset>0</wp:posOffset>
                </wp:positionH>
                <wp:positionV relativeFrom="paragraph">
                  <wp:posOffset>12897</wp:posOffset>
                </wp:positionV>
                <wp:extent cx="6610662" cy="930166"/>
                <wp:effectExtent l="19050" t="19050" r="19050" b="2286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662" cy="930166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910" w:rsidRPr="00387ED6" w:rsidRDefault="005F5910" w:rsidP="005F591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387ED6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INSTRUCCIONES:     </w:t>
                            </w:r>
                          </w:p>
                          <w:p w:rsidR="005F5910" w:rsidRPr="00387ED6" w:rsidRDefault="005F5910" w:rsidP="005F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87ED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-</w:t>
                            </w: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>Lee con atención la guía</w:t>
                            </w:r>
                          </w:p>
                          <w:p w:rsidR="005F5910" w:rsidRDefault="005F5910" w:rsidP="003D2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>-</w:t>
                            </w:r>
                            <w:r w:rsidR="003D2053">
                              <w:rPr>
                                <w:rFonts w:ascii="Arial" w:hAnsi="Arial" w:cs="Arial"/>
                                <w:szCs w:val="24"/>
                              </w:rPr>
                              <w:t>Transcribe</w:t>
                            </w: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en tu </w:t>
                            </w:r>
                            <w:r w:rsidR="00206E00" w:rsidRPr="00387ED6">
                              <w:rPr>
                                <w:rFonts w:ascii="Arial" w:hAnsi="Arial" w:cs="Arial"/>
                                <w:szCs w:val="24"/>
                              </w:rPr>
                              <w:t>cuaderno de música</w:t>
                            </w: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según las indicaciones dadas en cada actividad</w:t>
                            </w:r>
                          </w:p>
                          <w:p w:rsidR="003D2053" w:rsidRPr="003D2053" w:rsidRDefault="003D2053" w:rsidP="003D2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-Practica el himno.</w:t>
                            </w:r>
                          </w:p>
                          <w:p w:rsidR="005F5910" w:rsidRPr="009D10CC" w:rsidRDefault="005F5910" w:rsidP="005F591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A60CC" id="Rectángulo redondeado 9" o:spid="_x0000_s1026" style="position:absolute;margin-left:0;margin-top:1pt;width:520.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" filled="f" strokecolor="#002060" strokeweight="3pt">
                <v:stroke joinstyle="miter"/>
                <v:textbox>
                  <w:txbxContent>
                    <w:p w:rsidR="005F5910" w:rsidRPr="00387ED6" w:rsidRDefault="005F5910" w:rsidP="005F591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387ED6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INSTRUCCIONES:     </w:t>
                      </w:r>
                    </w:p>
                    <w:p w:rsidR="005F5910" w:rsidRPr="00387ED6" w:rsidRDefault="005F5910" w:rsidP="005F5910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387ED6">
                        <w:rPr>
                          <w:rFonts w:ascii="Arial" w:hAnsi="Arial" w:cs="Arial"/>
                          <w:b/>
                          <w:szCs w:val="24"/>
                        </w:rPr>
                        <w:t>-</w:t>
                      </w:r>
                      <w:r w:rsidRPr="00387ED6">
                        <w:rPr>
                          <w:rFonts w:ascii="Arial" w:hAnsi="Arial" w:cs="Arial"/>
                          <w:szCs w:val="24"/>
                        </w:rPr>
                        <w:t>Lee con atención la guía</w:t>
                      </w:r>
                    </w:p>
                    <w:p w:rsidR="005F5910" w:rsidRDefault="005F5910" w:rsidP="003D2053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387ED6">
                        <w:rPr>
                          <w:rFonts w:ascii="Arial" w:hAnsi="Arial" w:cs="Arial"/>
                          <w:szCs w:val="24"/>
                        </w:rPr>
                        <w:t>-</w:t>
                      </w:r>
                      <w:r w:rsidR="003D2053">
                        <w:rPr>
                          <w:rFonts w:ascii="Arial" w:hAnsi="Arial" w:cs="Arial"/>
                          <w:szCs w:val="24"/>
                        </w:rPr>
                        <w:t>Transcribe</w:t>
                      </w:r>
                      <w:r w:rsidRPr="00387ED6">
                        <w:rPr>
                          <w:rFonts w:ascii="Arial" w:hAnsi="Arial" w:cs="Arial"/>
                          <w:szCs w:val="24"/>
                        </w:rPr>
                        <w:t xml:space="preserve"> en tu </w:t>
                      </w:r>
                      <w:r w:rsidR="00206E00" w:rsidRPr="00387ED6">
                        <w:rPr>
                          <w:rFonts w:ascii="Arial" w:hAnsi="Arial" w:cs="Arial"/>
                          <w:szCs w:val="24"/>
                        </w:rPr>
                        <w:t>cuaderno de música</w:t>
                      </w:r>
                      <w:r w:rsidRPr="00387ED6">
                        <w:rPr>
                          <w:rFonts w:ascii="Arial" w:hAnsi="Arial" w:cs="Arial"/>
                          <w:szCs w:val="24"/>
                        </w:rPr>
                        <w:t xml:space="preserve"> según las indicaciones dadas en cada actividad</w:t>
                      </w:r>
                    </w:p>
                    <w:p w:rsidR="003D2053" w:rsidRPr="003D2053" w:rsidRDefault="003D2053" w:rsidP="003D2053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-Practica el himno.</w:t>
                      </w:r>
                    </w:p>
                    <w:p w:rsidR="005F5910" w:rsidRPr="009D10CC" w:rsidRDefault="005F5910" w:rsidP="005F5910">
                      <w:pP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CE2BCE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215" behindDoc="0" locked="0" layoutInCell="1" allowOverlap="1" wp14:anchorId="65517470" wp14:editId="00ECC7A8">
            <wp:simplePos x="0" y="0"/>
            <wp:positionH relativeFrom="margin">
              <wp:align>right</wp:align>
            </wp:positionH>
            <wp:positionV relativeFrom="paragraph">
              <wp:posOffset>11868</wp:posOffset>
            </wp:positionV>
            <wp:extent cx="3279140" cy="2597785"/>
            <wp:effectExtent l="0" t="0" r="0" b="0"/>
            <wp:wrapThrough wrapText="bothSides">
              <wp:wrapPolygon edited="0">
                <wp:start x="0" y="0"/>
                <wp:lineTo x="0" y="21384"/>
                <wp:lineTo x="21458" y="21384"/>
                <wp:lineTo x="21458" y="0"/>
                <wp:lineTo x="0" y="0"/>
              </wp:wrapPolygon>
            </wp:wrapThrough>
            <wp:docPr id="2" name="Imagen 2" descr="Resultado de imagen de grafiiti mus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grafiiti musical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3" r="31507"/>
                    <a:stretch/>
                  </pic:blipFill>
                  <pic:spPr bwMode="auto">
                    <a:xfrm>
                      <a:off x="0" y="0"/>
                      <a:ext cx="3279140" cy="25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A02" w:rsidRDefault="003D2053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CAA889" wp14:editId="66B0748C">
                <wp:simplePos x="0" y="0"/>
                <wp:positionH relativeFrom="margin">
                  <wp:align>left</wp:align>
                </wp:positionH>
                <wp:positionV relativeFrom="paragraph">
                  <wp:posOffset>179968</wp:posOffset>
                </wp:positionV>
                <wp:extent cx="3987165" cy="1119352"/>
                <wp:effectExtent l="0" t="0" r="13335" b="241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165" cy="1119352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79" w:rsidRDefault="005A0EDE" w:rsidP="00347F79">
                            <w:pPr>
                              <w:spacing w:line="240" w:lineRule="auto"/>
                              <w:contextualSpacing/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  <w:t xml:space="preserve">OBJETIVOS:     </w:t>
                            </w:r>
                          </w:p>
                          <w:p w:rsidR="005A0EDE" w:rsidRPr="00206E00" w:rsidRDefault="00206E00" w:rsidP="00206E00">
                            <w:pPr>
                              <w:pStyle w:val="Prrafodelista"/>
                              <w:ind w:left="17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6E00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Escuchar música en forma abundante de diversos contextos y culturas, poniendo énfasis en la tradición oral (folclor, música de pueblos originarios)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AA889" id="Rectángulo redondeado 3" o:spid="_x0000_s1027" style="position:absolute;margin-left:0;margin-top:14.15pt;width:313.95pt;height:88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" fillcolor="white [3201]" strokecolor="#5b9bd5 [3204]" strokeweight="1pt">
                <v:stroke dashstyle="dashDot" joinstyle="miter"/>
                <v:textbox>
                  <w:txbxContent>
                    <w:p w:rsidR="00347F79" w:rsidRDefault="005A0EDE" w:rsidP="00347F79">
                      <w:pPr>
                        <w:spacing w:line="240" w:lineRule="auto"/>
                        <w:contextualSpacing/>
                        <w:rPr>
                          <w:rFonts w:ascii="Luna" w:hAnsi="Lu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Luna" w:hAnsi="Luna" w:cs="Arial"/>
                          <w:sz w:val="18"/>
                          <w:szCs w:val="18"/>
                        </w:rPr>
                        <w:t xml:space="preserve">OBJETIVOS:     </w:t>
                      </w:r>
                    </w:p>
                    <w:p w:rsidR="005A0EDE" w:rsidRPr="00206E00" w:rsidRDefault="00206E00" w:rsidP="00206E00">
                      <w:pPr>
                        <w:pStyle w:val="Prrafodelista"/>
                        <w:ind w:left="17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6E00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Escuchar música en forma abundante de diversos contextos y culturas, poniendo énfasis en la tradición oral (folclor, música de pueblos originarios)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5A0EDE" w:rsidRDefault="005A0EDE" w:rsidP="00CE2BCE">
      <w:pPr>
        <w:tabs>
          <w:tab w:val="left" w:pos="7951"/>
        </w:tabs>
        <w:spacing w:after="0" w:line="240" w:lineRule="aut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347F79">
      <w:pPr>
        <w:pStyle w:val="Sinespaciado"/>
        <w:contextualSpacing/>
        <w:rPr>
          <w:rFonts w:ascii="Comic Sans MS" w:hAnsi="Comic Sans MS"/>
        </w:rPr>
      </w:pPr>
    </w:p>
    <w:p w:rsidR="003C4F9A" w:rsidRPr="0006741C" w:rsidRDefault="00F61CFD" w:rsidP="00347F79">
      <w:pPr>
        <w:spacing w:line="240" w:lineRule="auto"/>
        <w:contextualSpacing/>
        <w:rPr>
          <w:rFonts w:ascii="Luna" w:hAnsi="Luna"/>
          <w:sz w:val="32"/>
          <w:szCs w:val="32"/>
        </w:rPr>
      </w:pPr>
      <w:r w:rsidRPr="0006741C">
        <w:rPr>
          <w:rFonts w:ascii="Cambria" w:hAnsi="Cambria" w:cs="Cambria"/>
          <w:sz w:val="48"/>
          <w:szCs w:val="32"/>
        </w:rPr>
        <w:t>¿</w:t>
      </w:r>
      <w:r w:rsidR="0006741C">
        <w:rPr>
          <w:rFonts w:ascii="Luna" w:hAnsi="Luna"/>
          <w:sz w:val="32"/>
          <w:szCs w:val="32"/>
        </w:rPr>
        <w:t>Q</w:t>
      </w:r>
      <w:r w:rsidR="0006741C" w:rsidRPr="0006741C">
        <w:rPr>
          <w:rFonts w:ascii="Luna" w:hAnsi="Luna"/>
          <w:sz w:val="32"/>
          <w:szCs w:val="32"/>
        </w:rPr>
        <w:t>u</w:t>
      </w:r>
      <w:r w:rsidR="0006741C" w:rsidRPr="0006741C">
        <w:rPr>
          <w:rFonts w:ascii="Cambria" w:hAnsi="Cambria" w:cs="Cambria"/>
          <w:sz w:val="56"/>
          <w:szCs w:val="32"/>
        </w:rPr>
        <w:t>é</w:t>
      </w:r>
      <w:r w:rsidR="0006741C" w:rsidRPr="0006741C">
        <w:rPr>
          <w:rFonts w:ascii="Luna" w:hAnsi="Luna"/>
          <w:sz w:val="32"/>
          <w:szCs w:val="32"/>
        </w:rPr>
        <w:t xml:space="preserve"> es la </w:t>
      </w:r>
      <w:r w:rsidR="0006741C">
        <w:rPr>
          <w:rFonts w:ascii="Luna" w:hAnsi="Luna"/>
          <w:sz w:val="32"/>
          <w:szCs w:val="32"/>
        </w:rPr>
        <w:t>m</w:t>
      </w:r>
      <w:r w:rsidR="0006741C" w:rsidRPr="0006741C">
        <w:rPr>
          <w:rFonts w:ascii="Cambria" w:hAnsi="Cambria" w:cs="Cambria"/>
          <w:sz w:val="56"/>
          <w:szCs w:val="32"/>
        </w:rPr>
        <w:t>ú</w:t>
      </w:r>
      <w:r w:rsidR="0006741C" w:rsidRPr="0006741C">
        <w:rPr>
          <w:rFonts w:ascii="Luna" w:hAnsi="Luna"/>
          <w:sz w:val="32"/>
          <w:szCs w:val="32"/>
        </w:rPr>
        <w:t>sica</w:t>
      </w:r>
      <w:r w:rsidRPr="0006741C">
        <w:rPr>
          <w:rFonts w:ascii="Luna" w:hAnsi="Luna"/>
          <w:sz w:val="32"/>
          <w:szCs w:val="32"/>
        </w:rPr>
        <w:t>?</w:t>
      </w:r>
    </w:p>
    <w:p w:rsidR="004D5FA4" w:rsidRDefault="00347F79" w:rsidP="00347F79">
      <w:pPr>
        <w:spacing w:line="240" w:lineRule="auto"/>
        <w:contextualSpacing/>
        <w:rPr>
          <w:rFonts w:ascii="Luna" w:hAnsi="Luna"/>
        </w:rPr>
      </w:pPr>
      <w:r w:rsidRPr="00F61CFD">
        <w:rPr>
          <w:rFonts w:ascii="Luna" w:hAnsi="Lun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9CCB6" wp14:editId="40CF634B">
                <wp:simplePos x="0" y="0"/>
                <wp:positionH relativeFrom="margin">
                  <wp:align>left</wp:align>
                </wp:positionH>
                <wp:positionV relativeFrom="paragraph">
                  <wp:posOffset>52028</wp:posOffset>
                </wp:positionV>
                <wp:extent cx="6520722" cy="1150883"/>
                <wp:effectExtent l="19050" t="228600" r="13970" b="11430"/>
                <wp:wrapNone/>
                <wp:docPr id="7" name="Llamada rectangular redonde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722" cy="1150883"/>
                        </a:xfrm>
                        <a:prstGeom prst="wedgeRoundRectCallout">
                          <a:avLst>
                            <a:gd name="adj1" fmla="val 28997"/>
                            <a:gd name="adj2" fmla="val -66727"/>
                            <a:gd name="adj3" fmla="val 16667"/>
                          </a:avLst>
                        </a:prstGeom>
                        <a:ln w="28575">
                          <a:prstDash val="dash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EDE" w:rsidRPr="0006741C" w:rsidRDefault="0006741C" w:rsidP="007A3224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contextualSpacing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6741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La música es una manifestación artística en el cual existe una </w:t>
                            </w:r>
                            <w:r w:rsidRPr="0006741C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combinación ordenada de </w:t>
                            </w:r>
                            <w:r w:rsidRPr="0006741C">
                              <w:rPr>
                                <w:rFonts w:ascii="Arial" w:hAnsi="Arial" w:cs="Arial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ritmo, melodía y armonía</w:t>
                            </w:r>
                            <w:r w:rsidRPr="0006741C">
                              <w:rPr>
                                <w:rFonts w:ascii="Arial" w:hAnsi="Arial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que resulta agradable a los oídos. La expresión musical adquiere diversas formas, valores estéticos y funciones según el contexto cultural de los pueblos.,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9CCB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7" o:spid="_x0000_s1028" type="#_x0000_t62" style="position:absolute;margin-left:0;margin-top:4.1pt;width:513.45pt;height:9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" adj="17063,-3613" fillcolor="white [3201]" strokecolor="#4472c4 [3208]" strokeweight="2.25pt">
                <v:stroke dashstyle="dashDot"/>
                <v:textbox>
                  <w:txbxContent>
                    <w:p w:rsidR="005A0EDE" w:rsidRPr="0006741C" w:rsidRDefault="0006741C" w:rsidP="007A3224">
                      <w:pPr>
                        <w:numPr>
                          <w:ilvl w:val="0"/>
                          <w:numId w:val="1"/>
                        </w:numPr>
                        <w:ind w:left="0"/>
                        <w:contextualSpacing/>
                        <w:jc w:val="both"/>
                        <w:rPr>
                          <w:sz w:val="28"/>
                          <w:szCs w:val="28"/>
                        </w:rPr>
                      </w:pPr>
                      <w:r w:rsidRPr="0006741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La música es una manifestación artística en el cual existe una 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combinación ordenada de </w:t>
                      </w:r>
                      <w:r w:rsidRPr="0006741C">
                        <w:rPr>
                          <w:rFonts w:ascii="Arial" w:hAnsi="Arial" w:cs="Arial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ritmo, melodía y armonía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que resulta agrad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able a los oídos. La expresión musical 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adquiere diversas formas, valore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s estéticos y funciones según el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contexto</w:t>
                      </w:r>
                      <w:r w:rsidRPr="0006741C">
                        <w:rPr>
                          <w:rFonts w:ascii="Arial" w:hAnsi="Arial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cultural de los pueblos.,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FA4" w:rsidRDefault="004D5FA4">
      <w:pPr>
        <w:rPr>
          <w:rFonts w:ascii="Luna" w:hAnsi="Luna"/>
        </w:rPr>
      </w:pPr>
    </w:p>
    <w:p w:rsidR="007A3224" w:rsidRDefault="007A3224">
      <w:pPr>
        <w:rPr>
          <w:rFonts w:ascii="Luna" w:hAnsi="Luna"/>
        </w:rPr>
      </w:pPr>
    </w:p>
    <w:p w:rsidR="00CE4E6C" w:rsidRDefault="00CE2BCE">
      <w:pPr>
        <w:rPr>
          <w:rFonts w:ascii="Arial" w:hAnsi="Arial" w:cs="Arial"/>
          <w:sz w:val="24"/>
          <w:szCs w:val="24"/>
        </w:rPr>
      </w:pPr>
      <w:r>
        <w:rPr>
          <w:rFonts w:ascii="Luna" w:hAnsi="Luna"/>
        </w:rPr>
        <w:t xml:space="preserve">Actividad 1: </w:t>
      </w:r>
      <w:r w:rsidRPr="00CE2BCE">
        <w:rPr>
          <w:rFonts w:ascii="Arial" w:hAnsi="Arial" w:cs="Arial"/>
          <w:sz w:val="24"/>
          <w:szCs w:val="24"/>
        </w:rPr>
        <w:t xml:space="preserve">Sigue el siguiente link </w:t>
      </w:r>
      <w:hyperlink r:id="rId9" w:history="1">
        <w:r w:rsidR="00070223">
          <w:rPr>
            <w:rStyle w:val="Hipervnculo"/>
          </w:rPr>
          <w:t>https://www.youtube.com/watch?v=knircPrwhfM</w:t>
        </w:r>
      </w:hyperlink>
      <w:r w:rsidR="00070223">
        <w:t xml:space="preserve"> </w:t>
      </w:r>
      <w:r w:rsidR="006D119C">
        <w:rPr>
          <w:rFonts w:ascii="Arial" w:hAnsi="Arial" w:cs="Arial"/>
          <w:sz w:val="24"/>
          <w:szCs w:val="24"/>
        </w:rPr>
        <w:t xml:space="preserve">y escucha </w:t>
      </w:r>
      <w:r w:rsidR="00070223">
        <w:rPr>
          <w:rFonts w:ascii="Arial" w:hAnsi="Arial" w:cs="Arial"/>
          <w:sz w:val="24"/>
          <w:szCs w:val="24"/>
        </w:rPr>
        <w:t xml:space="preserve">el himno del colegio. </w:t>
      </w:r>
    </w:p>
    <w:p w:rsidR="00B14FAB" w:rsidRDefault="00B14F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 se presenta la letra del himno del colegio Ignacio Carrera Pinto</w:t>
      </w:r>
    </w:p>
    <w:p w:rsidR="00B14FAB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Nuestr</w:t>
      </w: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a historia se forja en el sueño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de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un refugio de hogar y de paz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cuatro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maestras que fundaron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valor y tesón su ideal.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Hoy alzamos con fe y orgullo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la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mirada un nuevo despertar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de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una sociedad más justa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respeto, </w:t>
      </w:r>
      <w:proofErr w:type="spell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empátía</w:t>
      </w:r>
      <w:proofErr w:type="spell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 igualdad.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Colegio Ignacio Carrera Pinto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en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el corazón está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donde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el valor y el conocimient</w:t>
      </w:r>
      <w:r w:rsidR="00387ED6" w:rsidRPr="003D2053">
        <w:rPr>
          <w:rFonts w:ascii="Arial" w:hAnsi="Arial" w:cs="Arial"/>
          <w:color w:val="030303"/>
          <w:szCs w:val="24"/>
          <w:shd w:val="clear" w:color="auto" w:fill="F9F9F9"/>
        </w:rPr>
        <w:t>o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se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hacen prenda en un sello a lograr </w:t>
      </w:r>
    </w:p>
    <w:p w:rsidR="00387ED6" w:rsidRPr="003D2053" w:rsidRDefault="00387ED6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orgullo hoy cantamos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voces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juntas en comunidad.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Colegio Ignacio Carrera Pinto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en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el tiempo siempre estarás 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avanzando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con fe y alegría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impregnando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tu sello al andar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orgullo caminamos</w:t>
      </w: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paso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fuerte en la senda ideal.</w:t>
      </w:r>
    </w:p>
    <w:p w:rsidR="00387ED6" w:rsidRPr="003D2053" w:rsidRDefault="00387ED6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</w:p>
    <w:p w:rsidR="00387ED6" w:rsidRPr="003D2053" w:rsidRDefault="00B14FAB" w:rsidP="00387ED6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Música: Rodrigo Morales San Martín</w:t>
      </w:r>
    </w:p>
    <w:p w:rsidR="00CE2BCE" w:rsidRPr="003D2053" w:rsidRDefault="00B14FAB" w:rsidP="00387ED6">
      <w:pPr>
        <w:spacing w:line="240" w:lineRule="auto"/>
        <w:contextualSpacing/>
        <w:jc w:val="center"/>
        <w:rPr>
          <w:rFonts w:ascii="Luna" w:hAnsi="Luna"/>
          <w:sz w:val="24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Letra: Comunidad Colegio Ignacio Carrera Pinto</w:t>
      </w:r>
    </w:p>
    <w:sectPr w:rsidR="00CE2BCE" w:rsidRPr="003D2053" w:rsidSect="00347F79">
      <w:headerReference w:type="default" r:id="rId1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B28" w:rsidRDefault="00D15B28" w:rsidP="005A0EDE">
      <w:pPr>
        <w:spacing w:after="0" w:line="240" w:lineRule="auto"/>
      </w:pPr>
      <w:r>
        <w:separator/>
      </w:r>
    </w:p>
  </w:endnote>
  <w:endnote w:type="continuationSeparator" w:id="0">
    <w:p w:rsidR="00D15B28" w:rsidRDefault="00D15B28" w:rsidP="005A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g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ignathin">
    <w:altName w:val="ＭＳ ゴシック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Luna">
    <w:panose1 w:val="00000000000000000000"/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B28" w:rsidRDefault="00D15B28" w:rsidP="005A0EDE">
      <w:pPr>
        <w:spacing w:after="0" w:line="240" w:lineRule="auto"/>
      </w:pPr>
      <w:r>
        <w:separator/>
      </w:r>
    </w:p>
  </w:footnote>
  <w:footnote w:type="continuationSeparator" w:id="0">
    <w:p w:rsidR="00D15B28" w:rsidRDefault="00D15B28" w:rsidP="005A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noProof/>
        <w:sz w:val="20"/>
        <w:szCs w:val="20"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5291455</wp:posOffset>
          </wp:positionH>
          <wp:positionV relativeFrom="paragraph">
            <wp:posOffset>-86360</wp:posOffset>
          </wp:positionV>
          <wp:extent cx="520700" cy="534670"/>
          <wp:effectExtent l="0" t="0" r="0" b="0"/>
          <wp:wrapNone/>
          <wp:docPr id="1" name="Imagen 1" descr="1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6" descr="1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5A0EDE">
      <w:rPr>
        <w:rFonts w:ascii="Arial" w:hAnsi="Arial" w:cs="Arial"/>
        <w:sz w:val="20"/>
        <w:szCs w:val="20"/>
      </w:rPr>
      <w:t>COLEGIO  IGNACIO</w:t>
    </w:r>
    <w:proofErr w:type="gramEnd"/>
    <w:r w:rsidRPr="005A0EDE">
      <w:rPr>
        <w:rFonts w:ascii="Arial" w:hAnsi="Arial" w:cs="Arial"/>
        <w:sz w:val="20"/>
        <w:szCs w:val="20"/>
      </w:rPr>
      <w:t xml:space="preserve">  CARRERA  PINTO </w:t>
    </w:r>
  </w:p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AV. Eastman 3391    Prat 4917</w:t>
    </w:r>
  </w:p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OLMUE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166E"/>
    <w:multiLevelType w:val="hybridMultilevel"/>
    <w:tmpl w:val="61C8AD30"/>
    <w:lvl w:ilvl="0" w:tplc="D698FE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Dig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D1462"/>
    <w:multiLevelType w:val="hybridMultilevel"/>
    <w:tmpl w:val="55C01A22"/>
    <w:lvl w:ilvl="0" w:tplc="BE52F6E6">
      <w:start w:val="1"/>
      <w:numFmt w:val="decimal"/>
      <w:lvlText w:val="%1)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B1B72"/>
    <w:multiLevelType w:val="multilevel"/>
    <w:tmpl w:val="DC9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DE"/>
    <w:rsid w:val="000122EF"/>
    <w:rsid w:val="0006741C"/>
    <w:rsid w:val="00070223"/>
    <w:rsid w:val="000F5115"/>
    <w:rsid w:val="00192369"/>
    <w:rsid w:val="00203D9D"/>
    <w:rsid w:val="00206E00"/>
    <w:rsid w:val="00224727"/>
    <w:rsid w:val="002B1139"/>
    <w:rsid w:val="00303A02"/>
    <w:rsid w:val="00347F79"/>
    <w:rsid w:val="00380CC3"/>
    <w:rsid w:val="00387ED6"/>
    <w:rsid w:val="003C4F9A"/>
    <w:rsid w:val="003D2053"/>
    <w:rsid w:val="004D5FA4"/>
    <w:rsid w:val="00581906"/>
    <w:rsid w:val="005A0EDE"/>
    <w:rsid w:val="005E5274"/>
    <w:rsid w:val="005F5910"/>
    <w:rsid w:val="00654681"/>
    <w:rsid w:val="006D119C"/>
    <w:rsid w:val="006F54A1"/>
    <w:rsid w:val="007A3224"/>
    <w:rsid w:val="0081346D"/>
    <w:rsid w:val="00886990"/>
    <w:rsid w:val="009778CC"/>
    <w:rsid w:val="00A02CB7"/>
    <w:rsid w:val="00B14FAB"/>
    <w:rsid w:val="00C66C77"/>
    <w:rsid w:val="00CE2BCE"/>
    <w:rsid w:val="00CE4E6C"/>
    <w:rsid w:val="00D15B28"/>
    <w:rsid w:val="00DD1A64"/>
    <w:rsid w:val="00E1543B"/>
    <w:rsid w:val="00E93EFC"/>
    <w:rsid w:val="00F61CFD"/>
    <w:rsid w:val="00F91CCA"/>
    <w:rsid w:val="00FD3E66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D86B186-FED1-4E25-AA79-B9673938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ED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EDE"/>
  </w:style>
  <w:style w:type="paragraph" w:styleId="Piedepgina">
    <w:name w:val="footer"/>
    <w:basedOn w:val="Normal"/>
    <w:link w:val="Piedepgina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EDE"/>
  </w:style>
  <w:style w:type="paragraph" w:styleId="Sinespaciado">
    <w:name w:val="No Spacing"/>
    <w:uiPriority w:val="1"/>
    <w:qFormat/>
    <w:rsid w:val="005A0EDE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A0ED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table" w:styleId="Tablaconcuadrcula">
    <w:name w:val="Table Grid"/>
    <w:basedOn w:val="Tablanormal"/>
    <w:uiPriority w:val="39"/>
    <w:rsid w:val="00F91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7A322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03A0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70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urriculumnacional.mineduc.cl/614/w3-article-2121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nircPrwhf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2020-03-19T14:14:00Z</dcterms:created>
  <dcterms:modified xsi:type="dcterms:W3CDTF">2020-03-19T14:14:00Z</dcterms:modified>
</cp:coreProperties>
</file>