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799DF" w14:textId="77777777" w:rsidR="006647F8" w:rsidRDefault="00C92BBA">
      <w:bookmarkStart w:id="0" w:name="_GoBack"/>
      <w:bookmarkEnd w:id="0"/>
      <w:r>
        <w:t>Octavo Básico Artes Visuales.</w:t>
      </w:r>
    </w:p>
    <w:p w14:paraId="2FF6ADCB" w14:textId="77777777" w:rsidR="00C92BBA" w:rsidRDefault="00C92BBA">
      <w:r w:rsidRPr="00C92BBA">
        <w:t>Unidad 1: Las personas y el paisaje</w:t>
      </w:r>
      <w:r>
        <w:t>.</w:t>
      </w:r>
    </w:p>
    <w:p w14:paraId="25761DEA" w14:textId="77777777" w:rsidR="00C92BBA" w:rsidRDefault="00C92BBA">
      <w:r>
        <w:t>Objetivo:</w:t>
      </w:r>
    </w:p>
    <w:p w14:paraId="3F665ED4" w14:textId="77777777" w:rsidR="00C92BBA" w:rsidRDefault="00C92BBA">
      <w:r w:rsidRPr="00C92BBA">
        <w:t>OA 1 Crear trabajos visuales basados en la apreciación y el análisis de manifestaciones estéticas referidas a la relación entre personas, naturaleza y medioambiente, en diferentes contextos</w:t>
      </w:r>
      <w:r w:rsidR="00DC44A7">
        <w:t>, épocas y culturas</w:t>
      </w:r>
      <w:r w:rsidRPr="00C92BBA">
        <w:t>.</w:t>
      </w:r>
    </w:p>
    <w:p w14:paraId="5550D1C7" w14:textId="77777777" w:rsidR="00C92BBA" w:rsidRDefault="00C92BBA"/>
    <w:p w14:paraId="188CB0E3" w14:textId="77777777" w:rsidR="00C92BBA" w:rsidRDefault="00A3289A">
      <w:r>
        <w:t>Actividad:</w:t>
      </w:r>
    </w:p>
    <w:p w14:paraId="686AB606" w14:textId="77777777" w:rsidR="00C92BBA" w:rsidRDefault="00C92BBA">
      <w:r>
        <w:t xml:space="preserve">Dibujo en la croquera  tipo </w:t>
      </w:r>
      <w:r w:rsidRPr="00C92BBA">
        <w:t>collage</w:t>
      </w:r>
      <w:r>
        <w:t xml:space="preserve">, donde fusionan </w:t>
      </w:r>
      <w:r w:rsidRPr="00C92BBA">
        <w:t xml:space="preserve"> una pintura de paisaje natural </w:t>
      </w:r>
      <w:r>
        <w:t xml:space="preserve"> de la época del Renacimiento o Barroco o romanticismo (pintura real), </w:t>
      </w:r>
      <w:r w:rsidRPr="00C92BBA">
        <w:t>con una abstracta de la época contemporánea de paisaje natural.</w:t>
      </w:r>
      <w:r>
        <w:t xml:space="preserve"> Pintado con lápices de colores.</w:t>
      </w:r>
    </w:p>
    <w:sectPr w:rsidR="00C92B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BA"/>
    <w:rsid w:val="006647F8"/>
    <w:rsid w:val="00841E3E"/>
    <w:rsid w:val="00A3289A"/>
    <w:rsid w:val="00C92BBA"/>
    <w:rsid w:val="00DC44A7"/>
    <w:rsid w:val="00E1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198B"/>
  <w15:docId w15:val="{EB824E0E-6125-4727-9697-C79045E5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Catalina Almendra Meza Farías</cp:lastModifiedBy>
  <cp:revision>2</cp:revision>
  <dcterms:created xsi:type="dcterms:W3CDTF">2020-03-19T17:38:00Z</dcterms:created>
  <dcterms:modified xsi:type="dcterms:W3CDTF">2020-03-19T17:38:00Z</dcterms:modified>
</cp:coreProperties>
</file>