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C71" w:rsidRDefault="00321C71"/>
    <w:p w:rsidR="00321C71" w:rsidRDefault="00321C71"/>
    <w:p w:rsidR="00811B24" w:rsidRDefault="00811B24" w:rsidP="00321C7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GUÍA</w:t>
      </w:r>
      <w:r w:rsidR="00D52304">
        <w:rPr>
          <w:rFonts w:ascii="Arial" w:hAnsi="Arial" w:cs="Arial"/>
          <w:b/>
          <w:sz w:val="24"/>
          <w:szCs w:val="24"/>
          <w:u w:val="single"/>
        </w:rPr>
        <w:t xml:space="preserve"> OCTAVO</w:t>
      </w:r>
      <w:r w:rsidR="00561B18" w:rsidRPr="00561B18">
        <w:rPr>
          <w:rFonts w:ascii="Arial" w:hAnsi="Arial" w:cs="Arial"/>
          <w:b/>
          <w:sz w:val="24"/>
          <w:szCs w:val="24"/>
          <w:u w:val="single"/>
        </w:rPr>
        <w:t xml:space="preserve"> AÑO BÁSICO</w:t>
      </w:r>
      <w:r w:rsidR="00185FEC">
        <w:rPr>
          <w:rFonts w:ascii="Arial" w:hAnsi="Arial" w:cs="Arial"/>
          <w:b/>
          <w:sz w:val="24"/>
          <w:szCs w:val="24"/>
          <w:u w:val="single"/>
        </w:rPr>
        <w:t xml:space="preserve"> MÚSICA</w:t>
      </w:r>
      <w:bookmarkStart w:id="0" w:name="_GoBack"/>
      <w:bookmarkEnd w:id="0"/>
    </w:p>
    <w:p w:rsidR="00D52304" w:rsidRDefault="00D52304" w:rsidP="00321C71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52304" w:rsidRPr="00561B18" w:rsidRDefault="00D52304" w:rsidP="00321C71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61B18" w:rsidRPr="00561B18" w:rsidRDefault="00234364" w:rsidP="00561B1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Nombre</w:t>
      </w:r>
      <w:r w:rsidR="00E87884">
        <w:rPr>
          <w:rFonts w:ascii="Arial" w:hAnsi="Arial" w:cs="Arial"/>
          <w:b/>
          <w:sz w:val="24"/>
          <w:szCs w:val="24"/>
        </w:rPr>
        <w:t>: _</w:t>
      </w:r>
      <w:r>
        <w:rPr>
          <w:rFonts w:ascii="Arial" w:hAnsi="Arial" w:cs="Arial"/>
          <w:b/>
          <w:sz w:val="24"/>
          <w:szCs w:val="24"/>
        </w:rPr>
        <w:t>_________________________________________Fec</w:t>
      </w:r>
      <w:r w:rsidR="00561B18">
        <w:rPr>
          <w:rFonts w:ascii="Arial" w:hAnsi="Arial" w:cs="Arial"/>
          <w:b/>
          <w:sz w:val="24"/>
          <w:szCs w:val="24"/>
        </w:rPr>
        <w:t>ha:_______________________</w:t>
      </w:r>
    </w:p>
    <w:p w:rsidR="0014705B" w:rsidRDefault="0014705B"/>
    <w:p w:rsidR="00751619" w:rsidRPr="00751619" w:rsidRDefault="00561B18" w:rsidP="00811B24">
      <w:pPr>
        <w:rPr>
          <w:rFonts w:ascii="Arial" w:hAnsi="Arial" w:cs="Arial"/>
          <w:sz w:val="24"/>
          <w:szCs w:val="24"/>
        </w:rPr>
      </w:pPr>
      <w:r w:rsidRPr="00561B18">
        <w:rPr>
          <w:rFonts w:ascii="Arial" w:hAnsi="Arial" w:cs="Arial"/>
          <w:b/>
          <w:sz w:val="24"/>
          <w:szCs w:val="24"/>
        </w:rPr>
        <w:t>Objetivo:</w:t>
      </w:r>
      <w:r w:rsidR="00751619">
        <w:rPr>
          <w:rFonts w:ascii="Arial" w:hAnsi="Arial" w:cs="Arial"/>
          <w:b/>
          <w:sz w:val="24"/>
          <w:szCs w:val="24"/>
        </w:rPr>
        <w:t xml:space="preserve"> </w:t>
      </w:r>
      <w:r w:rsidR="00751619">
        <w:rPr>
          <w:rFonts w:ascii="Arial" w:hAnsi="Arial" w:cs="Arial"/>
          <w:sz w:val="24"/>
          <w:szCs w:val="24"/>
        </w:rPr>
        <w:t>Reconocer las figuras rítmicas y los silencios relacionando sus tiempos de duración y equivalencias en ejercicios de suma y resta.</w:t>
      </w:r>
    </w:p>
    <w:p w:rsidR="00751619" w:rsidRPr="00340058" w:rsidRDefault="00561B18" w:rsidP="00751619">
      <w:pPr>
        <w:rPr>
          <w:rFonts w:ascii="Arial" w:hAnsi="Arial" w:cs="Arial"/>
          <w:b/>
          <w:sz w:val="24"/>
          <w:szCs w:val="24"/>
        </w:rPr>
      </w:pPr>
      <w:r w:rsidRPr="00561B18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751619" w:rsidTr="000E12B3">
        <w:tc>
          <w:tcPr>
            <w:tcW w:w="10680" w:type="dxa"/>
          </w:tcPr>
          <w:p w:rsidR="00751619" w:rsidRDefault="004A18F9" w:rsidP="000E12B3">
            <w:r>
              <w:t xml:space="preserve">Estimada familia: </w:t>
            </w:r>
          </w:p>
          <w:p w:rsidR="00751619" w:rsidRDefault="00751619" w:rsidP="000E12B3">
            <w:r>
              <w:t>Con el fin de apoyar el aprendizaje, puede ver los siguientes videos, en la medida de sus posibilidades:</w:t>
            </w:r>
          </w:p>
          <w:p w:rsidR="00751619" w:rsidRDefault="00B30BB9" w:rsidP="000E12B3">
            <w:hyperlink r:id="rId9" w:history="1">
              <w:r w:rsidR="00751619" w:rsidRPr="00E52975">
                <w:rPr>
                  <w:rStyle w:val="Hipervnculo"/>
                </w:rPr>
                <w:t>https://www.youtube.com/watch?v=lyGRYIbLOIM</w:t>
              </w:r>
            </w:hyperlink>
          </w:p>
          <w:p w:rsidR="00751619" w:rsidRDefault="00B30BB9" w:rsidP="000E12B3">
            <w:hyperlink r:id="rId10" w:history="1">
              <w:r w:rsidR="00751619" w:rsidRPr="00E52975">
                <w:rPr>
                  <w:rStyle w:val="Hipervnculo"/>
                </w:rPr>
                <w:t>https://www.youtube.com/watch?v=Mzxabu93_Fw&amp;list=PLlJ-LmCi75KYjt6RSuOXSlUmtZ6piyiwj&amp;index=6</w:t>
              </w:r>
            </w:hyperlink>
          </w:p>
          <w:p w:rsidR="00751619" w:rsidRDefault="00B30BB9" w:rsidP="000E12B3">
            <w:hyperlink r:id="rId11" w:history="1">
              <w:r w:rsidR="00751619" w:rsidRPr="00E52975">
                <w:rPr>
                  <w:rStyle w:val="Hipervnculo"/>
                </w:rPr>
                <w:t>https://www.youtube.com/watch?v=mk7v3uY517g&amp;list=PLlJ-LmCi75KYjt6RSuOXSlUmtZ6piyiwj&amp;index=7</w:t>
              </w:r>
            </w:hyperlink>
          </w:p>
          <w:p w:rsidR="004A18F9" w:rsidRDefault="004A18F9" w:rsidP="000E12B3"/>
          <w:p w:rsidR="00751619" w:rsidRDefault="00751619" w:rsidP="000E12B3">
            <w:r>
              <w:t>Todas las dudas enviarlas al correo del profesor</w:t>
            </w:r>
            <w:r w:rsidR="004A18F9">
              <w:t>.</w:t>
            </w:r>
          </w:p>
        </w:tc>
      </w:tr>
    </w:tbl>
    <w:p w:rsidR="00D52304" w:rsidRDefault="00D52304" w:rsidP="00811B24">
      <w:pPr>
        <w:rPr>
          <w:rFonts w:ascii="Arial" w:hAnsi="Arial" w:cs="Arial"/>
          <w:b/>
          <w:sz w:val="24"/>
          <w:szCs w:val="24"/>
        </w:rPr>
      </w:pPr>
    </w:p>
    <w:p w:rsidR="00481251" w:rsidRPr="00340058" w:rsidRDefault="00481251" w:rsidP="00481251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340058">
        <w:rPr>
          <w:rFonts w:ascii="Arial" w:eastAsia="Calibri" w:hAnsi="Arial" w:cs="Arial"/>
          <w:b/>
          <w:sz w:val="24"/>
          <w:szCs w:val="24"/>
        </w:rPr>
        <w:t>INDICACIONES:</w:t>
      </w:r>
      <w:r w:rsidRPr="00340058">
        <w:rPr>
          <w:rFonts w:ascii="Arial" w:eastAsia="Calibri" w:hAnsi="Arial" w:cs="Arial"/>
          <w:sz w:val="24"/>
          <w:szCs w:val="24"/>
        </w:rPr>
        <w:t xml:space="preserve"> Lea </w:t>
      </w:r>
      <w:r w:rsidR="003F5102" w:rsidRPr="00340058">
        <w:rPr>
          <w:rFonts w:ascii="Arial" w:eastAsia="Calibri" w:hAnsi="Arial" w:cs="Arial"/>
          <w:sz w:val="24"/>
          <w:szCs w:val="24"/>
        </w:rPr>
        <w:t xml:space="preserve">con atención </w:t>
      </w:r>
      <w:r w:rsidRPr="00340058">
        <w:rPr>
          <w:rFonts w:ascii="Arial" w:eastAsia="Calibri" w:hAnsi="Arial" w:cs="Arial"/>
          <w:sz w:val="24"/>
          <w:szCs w:val="24"/>
        </w:rPr>
        <w:t>el siguiente texto y a continuación realice la actividad señalada. Guarde la guía en una carpeta y entréguela al profesor al retornar a clases.</w:t>
      </w:r>
    </w:p>
    <w:p w:rsidR="00481251" w:rsidRDefault="00481251" w:rsidP="00481251">
      <w:pPr>
        <w:spacing w:after="160" w:line="259" w:lineRule="auto"/>
        <w:jc w:val="both"/>
        <w:rPr>
          <w:rFonts w:ascii="Arial" w:eastAsia="Calibri" w:hAnsi="Arial" w:cs="Arial"/>
        </w:rPr>
      </w:pPr>
    </w:p>
    <w:p w:rsidR="00575357" w:rsidRPr="00751619" w:rsidRDefault="00575357" w:rsidP="00575357">
      <w:pPr>
        <w:spacing w:after="160" w:line="259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51619">
        <w:rPr>
          <w:rFonts w:ascii="Arial" w:eastAsia="Calibri" w:hAnsi="Arial" w:cs="Arial"/>
          <w:b/>
          <w:sz w:val="24"/>
          <w:szCs w:val="24"/>
          <w:u w:val="single"/>
        </w:rPr>
        <w:t>LAS FIGURAS RÍTMICAS Y LOS SILENCIOS</w:t>
      </w:r>
      <w:r w:rsidR="00751619">
        <w:rPr>
          <w:rFonts w:ascii="Arial" w:eastAsia="Calibri" w:hAnsi="Arial" w:cs="Arial"/>
          <w:b/>
          <w:sz w:val="24"/>
          <w:szCs w:val="24"/>
        </w:rPr>
        <w:t xml:space="preserve"> </w:t>
      </w:r>
      <w:r w:rsidR="00751619">
        <w:rPr>
          <w:rFonts w:ascii="Arial" w:eastAsia="Calibri" w:hAnsi="Arial" w:cs="Arial"/>
          <w:b/>
          <w:sz w:val="24"/>
          <w:szCs w:val="24"/>
        </w:rPr>
        <w:tab/>
      </w:r>
      <w:r w:rsidR="00751619">
        <w:rPr>
          <w:rFonts w:ascii="Arial" w:eastAsia="Calibri" w:hAnsi="Arial" w:cs="Arial"/>
          <w:b/>
          <w:sz w:val="24"/>
          <w:szCs w:val="24"/>
        </w:rPr>
        <w:tab/>
        <w:t xml:space="preserve">       </w:t>
      </w:r>
      <w:r w:rsidR="008E5538" w:rsidRPr="00751619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751619">
        <w:rPr>
          <w:rFonts w:ascii="Arial" w:eastAsia="Calibri" w:hAnsi="Arial" w:cs="Arial"/>
          <w:b/>
          <w:sz w:val="24"/>
          <w:szCs w:val="24"/>
        </w:rPr>
        <w:t>Partes de una figura rítmica</w:t>
      </w:r>
    </w:p>
    <w:p w:rsidR="00575357" w:rsidRPr="00751619" w:rsidRDefault="00575357" w:rsidP="00575357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751619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0" locked="0" layoutInCell="1" allowOverlap="1" wp14:anchorId="5881BB1F" wp14:editId="03F47FF0">
            <wp:simplePos x="0" y="0"/>
            <wp:positionH relativeFrom="margin">
              <wp:posOffset>4192270</wp:posOffset>
            </wp:positionH>
            <wp:positionV relativeFrom="paragraph">
              <wp:posOffset>106045</wp:posOffset>
            </wp:positionV>
            <wp:extent cx="2390140" cy="2019935"/>
            <wp:effectExtent l="95250" t="95250" r="86360" b="94615"/>
            <wp:wrapSquare wrapText="bothSides"/>
            <wp:docPr id="8" name="Imagen 8" descr="https://musicateoria.files.wordpress.com/2011/03/partesfiguramus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sicateoria.files.wordpress.com/2011/03/partesfiguramusica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0199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619">
        <w:rPr>
          <w:rFonts w:ascii="Arial" w:eastAsia="Calibri" w:hAnsi="Arial" w:cs="Arial"/>
          <w:sz w:val="24"/>
          <w:szCs w:val="24"/>
        </w:rPr>
        <w:t>Las figuras rítmicas representan la duración del sonido, ubicadas en las líneas y espacios del pentagrama indican la altura.</w:t>
      </w:r>
    </w:p>
    <w:p w:rsidR="00575357" w:rsidRPr="00751619" w:rsidRDefault="00575357" w:rsidP="00575357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751619">
        <w:rPr>
          <w:rFonts w:ascii="Arial" w:eastAsia="Calibri" w:hAnsi="Arial" w:cs="Arial"/>
          <w:sz w:val="24"/>
          <w:szCs w:val="24"/>
        </w:rPr>
        <w:t>En ocasiones se habla de notas y figuras indistintamente, sin embargo, debemos aclarar que:</w:t>
      </w:r>
    </w:p>
    <w:p w:rsidR="00575357" w:rsidRPr="00751619" w:rsidRDefault="0027150E" w:rsidP="00575357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751619">
        <w:rPr>
          <w:rFonts w:ascii="Arial" w:eastAsia="Calibri" w:hAnsi="Arial" w:cs="Arial"/>
          <w:sz w:val="24"/>
          <w:szCs w:val="24"/>
        </w:rPr>
        <w:t xml:space="preserve">-  </w:t>
      </w:r>
      <w:r w:rsidR="00575357" w:rsidRPr="00751619">
        <w:rPr>
          <w:rFonts w:ascii="Arial" w:eastAsia="Calibri" w:hAnsi="Arial" w:cs="Arial"/>
          <w:sz w:val="24"/>
          <w:szCs w:val="24"/>
        </w:rPr>
        <w:t>Las notas musicales son: DO RE MI FA SOL LA SI…</w:t>
      </w:r>
    </w:p>
    <w:p w:rsidR="00575357" w:rsidRPr="00751619" w:rsidRDefault="0027150E" w:rsidP="00575357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751619">
        <w:rPr>
          <w:rFonts w:ascii="Arial" w:eastAsia="Calibri" w:hAnsi="Arial" w:cs="Arial"/>
          <w:sz w:val="24"/>
          <w:szCs w:val="24"/>
        </w:rPr>
        <w:t xml:space="preserve">- </w:t>
      </w:r>
      <w:r w:rsidR="008E5538" w:rsidRPr="00751619">
        <w:rPr>
          <w:rFonts w:ascii="Arial" w:eastAsia="Calibri" w:hAnsi="Arial" w:cs="Arial"/>
          <w:sz w:val="24"/>
          <w:szCs w:val="24"/>
        </w:rPr>
        <w:t xml:space="preserve">Las figuras rítmicas son: </w:t>
      </w:r>
      <w:r w:rsidR="002E082F">
        <w:rPr>
          <w:rFonts w:ascii="Arial" w:eastAsia="Calibri" w:hAnsi="Arial" w:cs="Arial"/>
          <w:sz w:val="24"/>
          <w:szCs w:val="24"/>
        </w:rPr>
        <w:t>R</w:t>
      </w:r>
      <w:r w:rsidR="002E082F" w:rsidRPr="00751619">
        <w:rPr>
          <w:rFonts w:ascii="Arial" w:eastAsia="Calibri" w:hAnsi="Arial" w:cs="Arial"/>
          <w:sz w:val="24"/>
          <w:szCs w:val="24"/>
        </w:rPr>
        <w:t>edonda, blanca, negra, corchea etc…</w:t>
      </w:r>
    </w:p>
    <w:p w:rsidR="003F5102" w:rsidRPr="00751619" w:rsidRDefault="003F5102" w:rsidP="00575357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751619">
        <w:rPr>
          <w:rFonts w:ascii="Arial" w:eastAsia="Calibri" w:hAnsi="Arial" w:cs="Arial"/>
          <w:sz w:val="24"/>
          <w:szCs w:val="24"/>
        </w:rPr>
        <w:t>Observa las partes que componen una figura:</w:t>
      </w:r>
    </w:p>
    <w:p w:rsidR="00575357" w:rsidRDefault="00575357" w:rsidP="00481251">
      <w:pPr>
        <w:spacing w:after="160" w:line="259" w:lineRule="auto"/>
        <w:jc w:val="both"/>
        <w:rPr>
          <w:rFonts w:ascii="Arial" w:eastAsia="Calibri" w:hAnsi="Arial" w:cs="Arial"/>
        </w:rPr>
      </w:pPr>
    </w:p>
    <w:p w:rsidR="00575357" w:rsidRPr="00751619" w:rsidRDefault="003F5102" w:rsidP="00481251">
      <w:pPr>
        <w:spacing w:after="160" w:line="259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751619">
        <w:rPr>
          <w:rFonts w:ascii="Arial" w:eastAsia="Calibri" w:hAnsi="Arial" w:cs="Arial"/>
          <w:b/>
          <w:sz w:val="24"/>
          <w:szCs w:val="24"/>
          <w:u w:val="single"/>
        </w:rPr>
        <w:t xml:space="preserve">CUADRO DE FIGURAS RITMICAS Y SILENCIOS </w:t>
      </w:r>
    </w:p>
    <w:p w:rsidR="00575357" w:rsidRPr="00751619" w:rsidRDefault="003F5102" w:rsidP="00481251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751619">
        <w:rPr>
          <w:rFonts w:ascii="Arial" w:eastAsia="Calibri" w:hAnsi="Arial" w:cs="Arial"/>
          <w:sz w:val="24"/>
          <w:szCs w:val="24"/>
        </w:rPr>
        <w:t>A cada figura le corresponde un silencio equivalente en duración, a continuación se encuentran ordenadas de mayor a menor, hacia la derecha vale la mitad de la figura anterior.</w:t>
      </w:r>
    </w:p>
    <w:p w:rsidR="003F5102" w:rsidRDefault="00575357" w:rsidP="00481251">
      <w:pPr>
        <w:spacing w:after="160" w:line="259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es-CL"/>
        </w:rPr>
        <w:drawing>
          <wp:inline distT="0" distB="0" distL="0" distR="0" wp14:anchorId="660967AD">
            <wp:extent cx="4896233" cy="26765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54" cy="2688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058" w:rsidRDefault="00340058" w:rsidP="00481251">
      <w:pPr>
        <w:spacing w:after="160" w:line="259" w:lineRule="auto"/>
        <w:jc w:val="both"/>
        <w:rPr>
          <w:rFonts w:ascii="Arial" w:eastAsia="Calibri" w:hAnsi="Arial" w:cs="Arial"/>
        </w:rPr>
      </w:pPr>
    </w:p>
    <w:p w:rsidR="004A18F9" w:rsidRDefault="004A18F9" w:rsidP="00481251">
      <w:pPr>
        <w:spacing w:after="160" w:line="259" w:lineRule="auto"/>
        <w:jc w:val="both"/>
        <w:rPr>
          <w:rFonts w:ascii="Arial" w:eastAsia="Calibri" w:hAnsi="Arial" w:cs="Arial"/>
        </w:rPr>
      </w:pPr>
    </w:p>
    <w:p w:rsidR="00340058" w:rsidRDefault="00340058" w:rsidP="00481251">
      <w:pPr>
        <w:spacing w:after="160" w:line="259" w:lineRule="auto"/>
        <w:jc w:val="both"/>
        <w:rPr>
          <w:rFonts w:ascii="Arial" w:eastAsia="Calibri" w:hAnsi="Arial" w:cs="Arial"/>
        </w:rPr>
      </w:pPr>
    </w:p>
    <w:p w:rsidR="00C35C79" w:rsidRDefault="00C35C79" w:rsidP="00481251">
      <w:pPr>
        <w:spacing w:after="160" w:line="259" w:lineRule="auto"/>
        <w:jc w:val="both"/>
        <w:rPr>
          <w:rFonts w:ascii="Arial" w:eastAsia="Calibri" w:hAnsi="Arial" w:cs="Arial"/>
        </w:rPr>
      </w:pPr>
    </w:p>
    <w:p w:rsidR="003F5102" w:rsidRPr="0027150E" w:rsidRDefault="00DE6FD7" w:rsidP="00481251">
      <w:pPr>
        <w:spacing w:after="160" w:line="259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27150E">
        <w:rPr>
          <w:rFonts w:ascii="Arial" w:eastAsia="Calibri" w:hAnsi="Arial" w:cs="Arial"/>
          <w:b/>
          <w:sz w:val="24"/>
          <w:szCs w:val="24"/>
          <w:u w:val="single"/>
        </w:rPr>
        <w:t>LAS FIGURAS RÍTMICAS Y SU DURACIÓN</w:t>
      </w:r>
    </w:p>
    <w:p w:rsidR="008E5538" w:rsidRPr="0027150E" w:rsidRDefault="008E5538" w:rsidP="00481251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7150E">
        <w:rPr>
          <w:rFonts w:ascii="Arial" w:eastAsia="Calibri" w:hAnsi="Arial" w:cs="Arial"/>
          <w:sz w:val="24"/>
          <w:szCs w:val="24"/>
        </w:rPr>
        <w:t>Si tomamos como unidad de tiempo a la negra</w:t>
      </w:r>
      <w:r w:rsidR="00202D7E" w:rsidRPr="0027150E">
        <w:rPr>
          <w:rFonts w:ascii="Arial" w:eastAsia="Calibri" w:hAnsi="Arial" w:cs="Arial"/>
          <w:sz w:val="24"/>
          <w:szCs w:val="24"/>
        </w:rPr>
        <w:t>,</w:t>
      </w:r>
      <w:r w:rsidRPr="0027150E">
        <w:rPr>
          <w:rFonts w:ascii="Arial" w:eastAsia="Calibri" w:hAnsi="Arial" w:cs="Arial"/>
          <w:sz w:val="24"/>
          <w:szCs w:val="24"/>
        </w:rPr>
        <w:t xml:space="preserve"> podemos </w:t>
      </w:r>
      <w:r w:rsidR="00202D7E" w:rsidRPr="0027150E">
        <w:rPr>
          <w:rFonts w:ascii="Arial" w:eastAsia="Calibri" w:hAnsi="Arial" w:cs="Arial"/>
          <w:sz w:val="24"/>
          <w:szCs w:val="24"/>
        </w:rPr>
        <w:t>comprender de manera sencilla la relación de tiempo entre las figuras: si la negra vale un tiempo, la blanca vale dos; la redonda cuatro; la corchea medio tiempo, etc. Los silencios tienen la misma duración que su figura. El silencio de redonda se ubica bajo la cuarta línea del pentagrama y el silencio de blanca se ubica sobre la tercera línea</w:t>
      </w:r>
      <w:r w:rsidR="00340058">
        <w:rPr>
          <w:rFonts w:ascii="Arial" w:eastAsia="Calibri" w:hAnsi="Arial" w:cs="Arial"/>
          <w:sz w:val="24"/>
          <w:szCs w:val="24"/>
        </w:rPr>
        <w:t>, por eso al dibujarlos fuera del pentagrama tienen forma de “sombreros”</w:t>
      </w:r>
    </w:p>
    <w:p w:rsidR="003F5102" w:rsidRPr="00202D7E" w:rsidRDefault="00575357" w:rsidP="00575357">
      <w:pPr>
        <w:spacing w:after="160" w:line="259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es-CL"/>
        </w:rPr>
        <w:drawing>
          <wp:inline distT="0" distB="0" distL="0" distR="0" wp14:anchorId="3738E824">
            <wp:extent cx="5962650" cy="333502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357" w:rsidRPr="0027150E" w:rsidRDefault="00575357" w:rsidP="00575357">
      <w:pPr>
        <w:spacing w:after="160" w:line="259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27150E">
        <w:rPr>
          <w:rFonts w:ascii="Arial" w:eastAsia="Calibri" w:hAnsi="Arial" w:cs="Arial"/>
          <w:b/>
          <w:sz w:val="24"/>
          <w:szCs w:val="24"/>
          <w:u w:val="single"/>
        </w:rPr>
        <w:t xml:space="preserve">DIVISIÓN Y </w:t>
      </w:r>
      <w:r w:rsidR="0027150E">
        <w:rPr>
          <w:rFonts w:ascii="Arial" w:eastAsia="Calibri" w:hAnsi="Arial" w:cs="Arial"/>
          <w:b/>
          <w:sz w:val="24"/>
          <w:szCs w:val="24"/>
          <w:u w:val="single"/>
        </w:rPr>
        <w:t>EQUIVALENCIAS ENTRE LAS FIGURAS</w:t>
      </w:r>
    </w:p>
    <w:p w:rsidR="00575357" w:rsidRPr="0027150E" w:rsidRDefault="00575357" w:rsidP="00575357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7150E">
        <w:rPr>
          <w:rFonts w:ascii="Arial" w:eastAsia="Calibri" w:hAnsi="Arial" w:cs="Arial"/>
          <w:sz w:val="24"/>
          <w:szCs w:val="24"/>
        </w:rPr>
        <w:t>El sistema musical está creado en base a proporciones, cada figura nueva que aparece vale la mitad de la anterior y guardan relación entre ellas, por ejemplo: dos blanca equivalen a una redonda, cuatro negras equivalen a una redonda, ocho corcheas equivalen a dos blancas, etc.</w:t>
      </w:r>
      <w:r w:rsidR="00202D7E" w:rsidRPr="0027150E">
        <w:rPr>
          <w:rFonts w:ascii="Arial" w:eastAsia="Calibri" w:hAnsi="Arial" w:cs="Arial"/>
          <w:sz w:val="24"/>
          <w:szCs w:val="24"/>
        </w:rPr>
        <w:t xml:space="preserve"> Observa con atención en siguiente cuadro:</w:t>
      </w:r>
    </w:p>
    <w:p w:rsidR="00575357" w:rsidRPr="00575357" w:rsidRDefault="00575357" w:rsidP="00575357">
      <w:pPr>
        <w:spacing w:after="160" w:line="259" w:lineRule="auto"/>
        <w:jc w:val="both"/>
        <w:rPr>
          <w:rFonts w:ascii="Arial" w:eastAsia="Calibri" w:hAnsi="Arial" w:cs="Arial"/>
        </w:rPr>
      </w:pPr>
    </w:p>
    <w:p w:rsidR="00575357" w:rsidRDefault="00DE6FD7" w:rsidP="00481251">
      <w:pPr>
        <w:spacing w:after="160" w:line="259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es-CL"/>
        </w:rPr>
        <w:drawing>
          <wp:inline distT="0" distB="0" distL="0" distR="0" wp14:anchorId="175E9553">
            <wp:extent cx="6348730" cy="32956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299" cy="3298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357" w:rsidRPr="00481251" w:rsidRDefault="00575357" w:rsidP="00481251">
      <w:pPr>
        <w:spacing w:after="160" w:line="259" w:lineRule="auto"/>
        <w:jc w:val="both"/>
        <w:rPr>
          <w:rFonts w:ascii="Arial" w:eastAsia="Calibri" w:hAnsi="Arial" w:cs="Arial"/>
        </w:rPr>
      </w:pPr>
    </w:p>
    <w:p w:rsidR="00D52304" w:rsidRDefault="00D52304" w:rsidP="00811B24">
      <w:pPr>
        <w:rPr>
          <w:rFonts w:ascii="Arial" w:hAnsi="Arial" w:cs="Arial"/>
          <w:b/>
          <w:sz w:val="24"/>
          <w:szCs w:val="24"/>
        </w:rPr>
      </w:pPr>
    </w:p>
    <w:p w:rsidR="00481251" w:rsidRDefault="00481251" w:rsidP="00811B24">
      <w:pPr>
        <w:rPr>
          <w:rFonts w:ascii="Arial" w:hAnsi="Arial" w:cs="Arial"/>
          <w:b/>
          <w:sz w:val="24"/>
          <w:szCs w:val="24"/>
        </w:rPr>
      </w:pPr>
    </w:p>
    <w:p w:rsidR="00481251" w:rsidRDefault="00481251" w:rsidP="00811B24">
      <w:pPr>
        <w:rPr>
          <w:rFonts w:ascii="Arial" w:hAnsi="Arial" w:cs="Arial"/>
          <w:b/>
          <w:sz w:val="24"/>
          <w:szCs w:val="24"/>
        </w:rPr>
      </w:pPr>
    </w:p>
    <w:p w:rsidR="00481251" w:rsidRDefault="00481251" w:rsidP="00811B24">
      <w:pPr>
        <w:rPr>
          <w:rFonts w:ascii="Arial" w:hAnsi="Arial" w:cs="Arial"/>
          <w:b/>
          <w:sz w:val="24"/>
          <w:szCs w:val="24"/>
        </w:rPr>
      </w:pPr>
    </w:p>
    <w:p w:rsidR="00340058" w:rsidRDefault="00340058" w:rsidP="00811B24">
      <w:pPr>
        <w:rPr>
          <w:rFonts w:ascii="Arial" w:hAnsi="Arial" w:cs="Arial"/>
          <w:b/>
          <w:sz w:val="24"/>
          <w:szCs w:val="24"/>
        </w:rPr>
      </w:pPr>
    </w:p>
    <w:p w:rsidR="00DE6FD7" w:rsidRDefault="00DE6FD7" w:rsidP="00811B24">
      <w:pPr>
        <w:rPr>
          <w:rFonts w:ascii="Arial" w:hAnsi="Arial" w:cs="Arial"/>
          <w:b/>
          <w:sz w:val="24"/>
          <w:szCs w:val="24"/>
        </w:rPr>
      </w:pPr>
    </w:p>
    <w:p w:rsidR="00DE6FD7" w:rsidRPr="0027150E" w:rsidRDefault="0027150E" w:rsidP="00811B24">
      <w:pPr>
        <w:rPr>
          <w:rFonts w:ascii="Arial" w:hAnsi="Arial" w:cs="Arial"/>
          <w:b/>
          <w:sz w:val="24"/>
          <w:szCs w:val="24"/>
          <w:u w:val="single"/>
        </w:rPr>
      </w:pPr>
      <w:r w:rsidRPr="0027150E">
        <w:rPr>
          <w:rFonts w:ascii="Arial" w:hAnsi="Arial" w:cs="Arial"/>
          <w:b/>
          <w:sz w:val="24"/>
          <w:szCs w:val="24"/>
          <w:u w:val="single"/>
        </w:rPr>
        <w:t>ACTIVIDAD:</w:t>
      </w:r>
    </w:p>
    <w:p w:rsidR="0027150E" w:rsidRDefault="0027150E" w:rsidP="00811B24">
      <w:pPr>
        <w:rPr>
          <w:rFonts w:ascii="Arial" w:hAnsi="Arial" w:cs="Arial"/>
          <w:b/>
          <w:sz w:val="24"/>
          <w:szCs w:val="24"/>
        </w:rPr>
      </w:pPr>
    </w:p>
    <w:p w:rsidR="00DE6FD7" w:rsidRPr="00340058" w:rsidRDefault="00DE6FD7" w:rsidP="00811B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1.- </w:t>
      </w:r>
      <w:r w:rsidRPr="00340058">
        <w:rPr>
          <w:rFonts w:ascii="Arial" w:hAnsi="Arial" w:cs="Arial"/>
          <w:b/>
          <w:sz w:val="24"/>
          <w:szCs w:val="24"/>
        </w:rPr>
        <w:t xml:space="preserve">Considerando la duración de las figuras y los silencios, realiza las sumas y restas según corresponda y </w:t>
      </w:r>
      <w:r w:rsidR="008E5538" w:rsidRPr="00340058">
        <w:rPr>
          <w:rFonts w:ascii="Arial" w:hAnsi="Arial" w:cs="Arial"/>
          <w:b/>
          <w:sz w:val="24"/>
          <w:szCs w:val="24"/>
        </w:rPr>
        <w:t>“</w:t>
      </w:r>
      <w:r w:rsidRPr="00340058">
        <w:rPr>
          <w:rFonts w:ascii="Arial" w:hAnsi="Arial" w:cs="Arial"/>
          <w:b/>
          <w:sz w:val="24"/>
          <w:szCs w:val="24"/>
        </w:rPr>
        <w:t>dibuja la figura rítmica</w:t>
      </w:r>
      <w:r w:rsidR="008E5538" w:rsidRPr="00340058">
        <w:rPr>
          <w:rFonts w:ascii="Arial" w:hAnsi="Arial" w:cs="Arial"/>
          <w:b/>
          <w:sz w:val="24"/>
          <w:szCs w:val="24"/>
        </w:rPr>
        <w:t xml:space="preserve"> o silencio”</w:t>
      </w:r>
      <w:r w:rsidRPr="00340058">
        <w:rPr>
          <w:rFonts w:ascii="Arial" w:hAnsi="Arial" w:cs="Arial"/>
          <w:b/>
          <w:sz w:val="24"/>
          <w:szCs w:val="24"/>
        </w:rPr>
        <w:t xml:space="preserve"> que represente el valor total en cada u</w:t>
      </w:r>
      <w:r w:rsidR="008E5538" w:rsidRPr="00340058">
        <w:rPr>
          <w:rFonts w:ascii="Arial" w:hAnsi="Arial" w:cs="Arial"/>
          <w:b/>
          <w:sz w:val="24"/>
          <w:szCs w:val="24"/>
        </w:rPr>
        <w:t>no de los siguientes ejercicios:</w:t>
      </w:r>
    </w:p>
    <w:p w:rsidR="00DE6FD7" w:rsidRDefault="00481251" w:rsidP="00811B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689620EE">
            <wp:extent cx="5905500" cy="4283787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64" cy="4300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DBC" w:rsidRDefault="00DE6FD7" w:rsidP="00811B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2.- Realiza los siguientes ejercicios y escribe el resultado con la </w:t>
      </w:r>
      <w:r w:rsidR="008E5538">
        <w:rPr>
          <w:rFonts w:ascii="Arial" w:hAnsi="Arial" w:cs="Arial"/>
          <w:b/>
          <w:sz w:val="24"/>
          <w:szCs w:val="24"/>
        </w:rPr>
        <w:t>“</w:t>
      </w:r>
      <w:r>
        <w:rPr>
          <w:rFonts w:ascii="Arial" w:hAnsi="Arial" w:cs="Arial"/>
          <w:b/>
          <w:sz w:val="24"/>
          <w:szCs w:val="24"/>
        </w:rPr>
        <w:t>figura o silencio</w:t>
      </w:r>
      <w:r w:rsidR="008E5538">
        <w:rPr>
          <w:rFonts w:ascii="Arial" w:hAnsi="Arial" w:cs="Arial"/>
          <w:b/>
          <w:sz w:val="24"/>
          <w:szCs w:val="24"/>
        </w:rPr>
        <w:t>”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8E5538">
        <w:rPr>
          <w:rFonts w:ascii="Arial" w:hAnsi="Arial" w:cs="Arial"/>
          <w:b/>
          <w:sz w:val="24"/>
          <w:szCs w:val="24"/>
        </w:rPr>
        <w:t>que corresponda:</w:t>
      </w:r>
    </w:p>
    <w:p w:rsidR="00154DBC" w:rsidRDefault="00154DBC" w:rsidP="00811B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3FF539D3">
            <wp:extent cx="5874012" cy="40671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13" cy="4083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D47" w:rsidRDefault="00F62D47" w:rsidP="00180823"/>
    <w:sectPr w:rsidR="00F62D47" w:rsidSect="004B12A8">
      <w:headerReference w:type="default" r:id="rId18"/>
      <w:pgSz w:w="12242" w:h="20163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BB9" w:rsidRDefault="00B30BB9" w:rsidP="003A73A2">
      <w:r>
        <w:separator/>
      </w:r>
    </w:p>
  </w:endnote>
  <w:endnote w:type="continuationSeparator" w:id="0">
    <w:p w:rsidR="00B30BB9" w:rsidRDefault="00B30BB9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linga">
    <w:altName w:val="Bahnschrift Light"/>
    <w:panose1 w:val="020B0502040204020203"/>
    <w:charset w:val="00"/>
    <w:family w:val="swiss"/>
    <w:pitch w:val="variable"/>
    <w:sig w:usb0="0008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BB9" w:rsidRDefault="00B30BB9" w:rsidP="003A73A2">
      <w:r>
        <w:separator/>
      </w:r>
    </w:p>
  </w:footnote>
  <w:footnote w:type="continuationSeparator" w:id="0">
    <w:p w:rsidR="00B30BB9" w:rsidRDefault="00B30BB9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3A2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eastAsia="es-CL"/>
      </w:rPr>
      <w:drawing>
        <wp:anchor distT="0" distB="0" distL="114300" distR="114300" simplePos="0" relativeHeight="251659264" behindDoc="0" locked="0" layoutInCell="1" allowOverlap="1" wp14:anchorId="2327EEB9" wp14:editId="4DFDE4EE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0" name="Imagen 10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:rsidR="003A73A2" w:rsidRDefault="00811B24" w:rsidP="003A73A2">
    <w:pPr>
      <w:pStyle w:val="Encabezado"/>
      <w:jc w:val="center"/>
    </w:pPr>
    <w:r>
      <w:t>Profesor:</w:t>
    </w:r>
    <w:r w:rsidR="004A18F9">
      <w:t xml:space="preserve"> José Maximiliano Fuentes González</w:t>
    </w:r>
  </w:p>
  <w:p w:rsidR="00811B24" w:rsidRDefault="00811B24" w:rsidP="003A73A2">
    <w:pPr>
      <w:pStyle w:val="Encabezado"/>
      <w:jc w:val="center"/>
    </w:pPr>
    <w:r>
      <w:t>Fecha:</w:t>
    </w:r>
    <w:r w:rsidR="00185FEC">
      <w:t xml:space="preserve"> 27</w:t>
    </w:r>
    <w:r w:rsidR="004A18F9">
      <w:t>-04-2020</w:t>
    </w:r>
  </w:p>
  <w:p w:rsidR="00811B24" w:rsidRDefault="00811B24" w:rsidP="003A73A2">
    <w:pPr>
      <w:pStyle w:val="Encabezado"/>
      <w:jc w:val="center"/>
    </w:pPr>
    <w:r>
      <w:t>Correo electrónico:</w:t>
    </w:r>
    <w:r w:rsidR="004A18F9">
      <w:t xml:space="preserve"> </w:t>
    </w:r>
    <w:hyperlink r:id="rId2" w:history="1">
      <w:r w:rsidR="004A18F9" w:rsidRPr="00E52975">
        <w:rPr>
          <w:rStyle w:val="Hipervnculo"/>
        </w:rPr>
        <w:t>josefuentesicp@gmail.com</w:t>
      </w:r>
    </w:hyperlink>
    <w:r w:rsidR="004A18F9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CA0"/>
    <w:rsid w:val="00000F85"/>
    <w:rsid w:val="00012C2D"/>
    <w:rsid w:val="00051FE8"/>
    <w:rsid w:val="00054661"/>
    <w:rsid w:val="00096FD0"/>
    <w:rsid w:val="000D5D98"/>
    <w:rsid w:val="0014705B"/>
    <w:rsid w:val="00154DBC"/>
    <w:rsid w:val="00180823"/>
    <w:rsid w:val="00185FEC"/>
    <w:rsid w:val="001A0C9A"/>
    <w:rsid w:val="001E7DAD"/>
    <w:rsid w:val="00202D7E"/>
    <w:rsid w:val="00234364"/>
    <w:rsid w:val="00264BCB"/>
    <w:rsid w:val="0027150E"/>
    <w:rsid w:val="002954A4"/>
    <w:rsid w:val="002B56AF"/>
    <w:rsid w:val="002E082F"/>
    <w:rsid w:val="002E2695"/>
    <w:rsid w:val="00321C71"/>
    <w:rsid w:val="00340058"/>
    <w:rsid w:val="00352FB7"/>
    <w:rsid w:val="00392DAA"/>
    <w:rsid w:val="003A73A2"/>
    <w:rsid w:val="003E7A55"/>
    <w:rsid w:val="003F5102"/>
    <w:rsid w:val="00413468"/>
    <w:rsid w:val="00457E22"/>
    <w:rsid w:val="00481251"/>
    <w:rsid w:val="004A18F9"/>
    <w:rsid w:val="004B12A8"/>
    <w:rsid w:val="004B1774"/>
    <w:rsid w:val="00543651"/>
    <w:rsid w:val="005564CB"/>
    <w:rsid w:val="00561B18"/>
    <w:rsid w:val="00575357"/>
    <w:rsid w:val="00584D3A"/>
    <w:rsid w:val="005A1C6C"/>
    <w:rsid w:val="005A73B1"/>
    <w:rsid w:val="005C7A01"/>
    <w:rsid w:val="005C7C02"/>
    <w:rsid w:val="005D6DE9"/>
    <w:rsid w:val="00615A30"/>
    <w:rsid w:val="00650B84"/>
    <w:rsid w:val="00653F2B"/>
    <w:rsid w:val="00681DCB"/>
    <w:rsid w:val="006848CC"/>
    <w:rsid w:val="006D442A"/>
    <w:rsid w:val="0070764E"/>
    <w:rsid w:val="00711A31"/>
    <w:rsid w:val="00751619"/>
    <w:rsid w:val="007F0260"/>
    <w:rsid w:val="00811B24"/>
    <w:rsid w:val="0081287F"/>
    <w:rsid w:val="0085338A"/>
    <w:rsid w:val="00874913"/>
    <w:rsid w:val="008B3CA0"/>
    <w:rsid w:val="008E5538"/>
    <w:rsid w:val="009056B0"/>
    <w:rsid w:val="0091525B"/>
    <w:rsid w:val="00925CF3"/>
    <w:rsid w:val="00926BE6"/>
    <w:rsid w:val="00974DCD"/>
    <w:rsid w:val="009C237F"/>
    <w:rsid w:val="009F7130"/>
    <w:rsid w:val="00A457B1"/>
    <w:rsid w:val="00A86EC0"/>
    <w:rsid w:val="00AC0AF6"/>
    <w:rsid w:val="00AF48BE"/>
    <w:rsid w:val="00B166A1"/>
    <w:rsid w:val="00B30BB9"/>
    <w:rsid w:val="00B93CF1"/>
    <w:rsid w:val="00B94A2E"/>
    <w:rsid w:val="00BB764B"/>
    <w:rsid w:val="00BF5C67"/>
    <w:rsid w:val="00C06F76"/>
    <w:rsid w:val="00C31019"/>
    <w:rsid w:val="00C35C79"/>
    <w:rsid w:val="00C90986"/>
    <w:rsid w:val="00CD2742"/>
    <w:rsid w:val="00CE3711"/>
    <w:rsid w:val="00D17A65"/>
    <w:rsid w:val="00D2445D"/>
    <w:rsid w:val="00D2521A"/>
    <w:rsid w:val="00D40D1A"/>
    <w:rsid w:val="00D52304"/>
    <w:rsid w:val="00D550E2"/>
    <w:rsid w:val="00D868D1"/>
    <w:rsid w:val="00DD6F3F"/>
    <w:rsid w:val="00DE6FD7"/>
    <w:rsid w:val="00E273E6"/>
    <w:rsid w:val="00E427DB"/>
    <w:rsid w:val="00E52FEE"/>
    <w:rsid w:val="00E87884"/>
    <w:rsid w:val="00E87BC7"/>
    <w:rsid w:val="00F16412"/>
    <w:rsid w:val="00F62D47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mk7v3uY517g&amp;list=PLlJ-LmCi75KYjt6RSuOXSlUmtZ6piyiwj&amp;index=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Mzxabu93_Fw&amp;list=PLlJ-LmCi75KYjt6RSuOXSlUmtZ6piyiwj&amp;index=6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lyGRYIbLOIM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josefuentesicp@gmail.com" TargetMode="External"/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linga">
    <w:altName w:val="Bahnschrift Light"/>
    <w:panose1 w:val="020B0502040204020203"/>
    <w:charset w:val="00"/>
    <w:family w:val="swiss"/>
    <w:pitch w:val="variable"/>
    <w:sig w:usb0="0008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A4"/>
    <w:rsid w:val="0009739D"/>
    <w:rsid w:val="00143CDD"/>
    <w:rsid w:val="00266C9D"/>
    <w:rsid w:val="00407DA4"/>
    <w:rsid w:val="005720B4"/>
    <w:rsid w:val="0059426E"/>
    <w:rsid w:val="0067326B"/>
    <w:rsid w:val="006A64D2"/>
    <w:rsid w:val="006B2E3F"/>
    <w:rsid w:val="007C2438"/>
    <w:rsid w:val="00A42B81"/>
    <w:rsid w:val="00B37B3D"/>
    <w:rsid w:val="00B77024"/>
    <w:rsid w:val="00BF73F1"/>
    <w:rsid w:val="00C26D88"/>
    <w:rsid w:val="00CF4F85"/>
    <w:rsid w:val="00DA51EC"/>
    <w:rsid w:val="00DD2CEF"/>
    <w:rsid w:val="00E32E01"/>
    <w:rsid w:val="00ED50ED"/>
    <w:rsid w:val="00F4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2F2DE-A1C1-42E4-B9F5-3FECC8930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463</Words>
  <Characters>2551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>Hewlett-Packard Company</Company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FERNANDO GARAY</cp:lastModifiedBy>
  <cp:revision>14</cp:revision>
  <dcterms:created xsi:type="dcterms:W3CDTF">2020-04-08T05:07:00Z</dcterms:created>
  <dcterms:modified xsi:type="dcterms:W3CDTF">2020-04-10T18:19:00Z</dcterms:modified>
</cp:coreProperties>
</file>