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2C5A0EA4"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C45751">
        <w:rPr>
          <w:rFonts w:ascii="Arial" w:hAnsi="Arial" w:cs="Arial"/>
          <w:b/>
          <w:sz w:val="24"/>
          <w:szCs w:val="24"/>
          <w:u w:val="single"/>
        </w:rPr>
        <w:t>3</w:t>
      </w:r>
      <w:r w:rsidR="00085D64">
        <w:rPr>
          <w:rFonts w:ascii="Arial" w:hAnsi="Arial" w:cs="Arial"/>
          <w:b/>
          <w:sz w:val="24"/>
          <w:szCs w:val="24"/>
          <w:u w:val="single"/>
        </w:rPr>
        <w:t xml:space="preserve"> </w:t>
      </w:r>
      <w:r w:rsidR="00481C8B">
        <w:rPr>
          <w:rFonts w:ascii="Arial" w:hAnsi="Arial" w:cs="Arial"/>
          <w:b/>
          <w:sz w:val="24"/>
          <w:szCs w:val="24"/>
          <w:u w:val="single"/>
        </w:rPr>
        <w:t xml:space="preserve">ORGANIZACIÓN DE OFICINAS </w:t>
      </w:r>
      <w:bookmarkStart w:id="0" w:name="_GoBack"/>
      <w:bookmarkEnd w:id="0"/>
      <w:r w:rsidR="009B4B09">
        <w:rPr>
          <w:rFonts w:ascii="Arial" w:hAnsi="Arial" w:cs="Arial"/>
          <w:b/>
          <w:sz w:val="24"/>
          <w:szCs w:val="24"/>
          <w:u w:val="single"/>
        </w:rPr>
        <w:t>TERCER AÑO</w:t>
      </w:r>
      <w:r w:rsidR="00DC3366">
        <w:rPr>
          <w:rFonts w:ascii="Arial" w:hAnsi="Arial" w:cs="Arial"/>
          <w:b/>
          <w:sz w:val="24"/>
          <w:szCs w:val="24"/>
          <w:u w:val="single"/>
        </w:rPr>
        <w:t xml:space="preserve"> MEDI</w:t>
      </w:r>
      <w:r w:rsidR="009B4B09">
        <w:rPr>
          <w:rFonts w:ascii="Arial" w:hAnsi="Arial" w:cs="Arial"/>
          <w:b/>
          <w:sz w:val="24"/>
          <w:szCs w:val="24"/>
          <w:u w:val="single"/>
        </w:rPr>
        <w:t xml:space="preserve">O </w:t>
      </w:r>
      <w:r w:rsidR="00C45751">
        <w:rPr>
          <w:rFonts w:ascii="Arial" w:hAnsi="Arial" w:cs="Arial"/>
          <w:b/>
          <w:sz w:val="24"/>
          <w:szCs w:val="24"/>
          <w:u w:val="single"/>
        </w:rPr>
        <w:t xml:space="preserve">B </w:t>
      </w:r>
      <w:r w:rsidR="009B4B09">
        <w:rPr>
          <w:rFonts w:ascii="Arial" w:hAnsi="Arial" w:cs="Arial"/>
          <w:b/>
          <w:sz w:val="24"/>
          <w:szCs w:val="24"/>
          <w:u w:val="single"/>
        </w:rPr>
        <w:t>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6AAF962C" w:rsidR="00561B18" w:rsidRPr="00561B18" w:rsidRDefault="00C45751"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08F16085"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7875FC">
        <w:rPr>
          <w:rFonts w:ascii="Arial" w:hAnsi="Arial" w:cs="Arial"/>
          <w:b/>
          <w:sz w:val="24"/>
          <w:szCs w:val="24"/>
        </w:rPr>
        <w:t>Conocer los distintos conceptos de administración y comercio utilizados comúnmente en la organización de oficinas.</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965A22" w:rsidP="00F62D47">
            <w:hyperlink r:id="rId8" w:history="1">
              <w:r w:rsidR="00F62D47" w:rsidRPr="009D5C35">
                <w:rPr>
                  <w:rStyle w:val="Hipervnculo"/>
                </w:rPr>
                <w:t>www.youtube.com</w:t>
              </w:r>
            </w:hyperlink>
          </w:p>
          <w:p w14:paraId="63DA4F1B" w14:textId="77777777" w:rsidR="00F62D47" w:rsidRDefault="00F62D47" w:rsidP="00F62D47"/>
          <w:p w14:paraId="4919B02D" w14:textId="0815E07A" w:rsidR="00F62D47" w:rsidRDefault="00F62D47" w:rsidP="00F62D47">
            <w:r>
              <w:t>Todas las dudas envi</w:t>
            </w:r>
            <w:r w:rsidR="00DC3366">
              <w:t xml:space="preserve">arlas al correo de la profesor/a: </w:t>
            </w:r>
            <w:r w:rsidR="00C45751">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5A09740B" w:rsidR="00925CF3" w:rsidRDefault="00925CF3" w:rsidP="00180823"/>
    <w:p w14:paraId="37B5B54B" w14:textId="50F8DC48" w:rsidR="007875FC" w:rsidRDefault="007875FC" w:rsidP="00180823"/>
    <w:p w14:paraId="44EAF9D5" w14:textId="77777777" w:rsidR="007875FC" w:rsidRPr="007875FC" w:rsidRDefault="007875FC" w:rsidP="007875FC">
      <w:pPr>
        <w:spacing w:after="200" w:line="276" w:lineRule="auto"/>
        <w:jc w:val="both"/>
        <w:rPr>
          <w:rFonts w:ascii="Times New Roman" w:hAnsi="Times New Roman" w:cs="Times New Roman"/>
          <w:b/>
          <w:sz w:val="24"/>
          <w:szCs w:val="24"/>
          <w:u w:val="single"/>
        </w:rPr>
      </w:pPr>
      <w:r w:rsidRPr="007875FC">
        <w:rPr>
          <w:rFonts w:ascii="Times New Roman" w:hAnsi="Times New Roman" w:cs="Times New Roman"/>
          <w:b/>
          <w:sz w:val="24"/>
          <w:szCs w:val="24"/>
          <w:u w:val="single"/>
        </w:rPr>
        <w:t xml:space="preserve">Conceptos Administrativos  </w:t>
      </w:r>
    </w:p>
    <w:p w14:paraId="7A4006AA"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 xml:space="preserve">Empresa: </w:t>
      </w:r>
      <w:r w:rsidRPr="007875FC">
        <w:rPr>
          <w:rFonts w:ascii="Times New Roman" w:hAnsi="Times New Roman" w:cs="Times New Roman"/>
          <w:b/>
          <w:sz w:val="24"/>
          <w:szCs w:val="24"/>
        </w:rPr>
        <w:t xml:space="preserve">   </w:t>
      </w:r>
      <w:r w:rsidRPr="007875FC">
        <w:rPr>
          <w:rFonts w:ascii="Times New Roman" w:hAnsi="Times New Roman" w:cs="Times New Roman"/>
          <w:sz w:val="24"/>
          <w:szCs w:val="24"/>
        </w:rPr>
        <w:t>Es una unidad económico-social, integrada por elementos humanos, materiales y técnicos, que tiene el objetivo de obtener utilidades a través de su participación en el mercado de bienes y servicios. Para esto, hace uso de los factores productivos (trabajo, tierra y capital).</w:t>
      </w:r>
    </w:p>
    <w:p w14:paraId="054C92C2"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La Estructura Empresarial:</w:t>
      </w:r>
      <w:r w:rsidRPr="007875FC">
        <w:rPr>
          <w:rFonts w:ascii="Times New Roman" w:hAnsi="Times New Roman" w:cs="Times New Roman"/>
          <w:b/>
          <w:sz w:val="24"/>
          <w:szCs w:val="24"/>
        </w:rPr>
        <w:t xml:space="preserve"> </w:t>
      </w:r>
      <w:r w:rsidRPr="007875FC">
        <w:rPr>
          <w:rFonts w:ascii="Times New Roman" w:hAnsi="Times New Roman" w:cs="Times New Roman"/>
          <w:sz w:val="24"/>
          <w:szCs w:val="24"/>
        </w:rPr>
        <w:t>Sirve para determinar la titularidad de un negocio, así como localizar en cuales de sus departamentos se desarrollan las actividades de control y mando. Es una forma de jerarquización y reparto de responsabilidades y deberes dentro de un proyecto de carácter.</w:t>
      </w:r>
    </w:p>
    <w:p w14:paraId="65A6DEA3"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 xml:space="preserve"> Organigrama</w:t>
      </w:r>
      <w:r w:rsidRPr="007875FC">
        <w:rPr>
          <w:rFonts w:ascii="Times New Roman" w:hAnsi="Times New Roman" w:cs="Times New Roman"/>
          <w:sz w:val="24"/>
          <w:szCs w:val="24"/>
        </w:rPr>
        <w:t>: Es la representación gráfica de la estructura de una empresa o cualquier otra organización, incluyen las estructuras departamentales y, en algunos casos, las personas que las dirigen, hacen un esquema sobre las relaciones jerárquicas y competenciales de vigor.</w:t>
      </w:r>
    </w:p>
    <w:p w14:paraId="4DB7FBF7" w14:textId="39340440"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Mercado</w:t>
      </w:r>
      <w:r w:rsidRPr="007875FC">
        <w:rPr>
          <w:rFonts w:ascii="Times New Roman" w:hAnsi="Times New Roman" w:cs="Times New Roman"/>
          <w:sz w:val="24"/>
          <w:szCs w:val="24"/>
        </w:rPr>
        <w:t xml:space="preserve"> </w:t>
      </w:r>
      <w:r w:rsidR="00E030F7">
        <w:rPr>
          <w:rFonts w:ascii="Times New Roman" w:hAnsi="Times New Roman" w:cs="Times New Roman"/>
          <w:sz w:val="24"/>
          <w:szCs w:val="24"/>
        </w:rPr>
        <w:t>:</w:t>
      </w:r>
      <w:r w:rsidRPr="007875FC">
        <w:rPr>
          <w:rFonts w:ascii="Times New Roman" w:hAnsi="Times New Roman" w:cs="Times New Roman"/>
          <w:sz w:val="24"/>
          <w:szCs w:val="24"/>
        </w:rPr>
        <w:t>Es un ente que relaciona el individuo que busca con el individuo que ofrece un producto o servicio y se realiza un conjunto de transacciones siendo determinadas por la ley de la oferta y la demanda.</w:t>
      </w:r>
    </w:p>
    <w:p w14:paraId="264A0A06" w14:textId="61CE0F76"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Área de Producción</w:t>
      </w:r>
      <w:r w:rsidR="00E030F7">
        <w:rPr>
          <w:rFonts w:ascii="Times New Roman" w:hAnsi="Times New Roman" w:cs="Times New Roman"/>
          <w:sz w:val="24"/>
          <w:szCs w:val="24"/>
        </w:rPr>
        <w:t>:</w:t>
      </w:r>
      <w:r w:rsidRPr="007875FC">
        <w:rPr>
          <w:rFonts w:ascii="Times New Roman" w:hAnsi="Times New Roman" w:cs="Times New Roman"/>
          <w:sz w:val="24"/>
          <w:szCs w:val="24"/>
        </w:rPr>
        <w:t xml:space="preserve"> también llamada área o departamento de operaciones, manufactura o de ingeniería, es el área o departamento de un negocio que tiene como función principal, la transformación de insumos o recursos (energía, materia prima, mano de obra, capital, información) en productos finales (bienes o servicios) </w:t>
      </w:r>
    </w:p>
    <w:p w14:paraId="016F531D" w14:textId="79E393CC"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Departamento R.R.H.H.:</w:t>
      </w:r>
      <w:r w:rsidRPr="007875FC">
        <w:rPr>
          <w:rFonts w:ascii="Times New Roman" w:hAnsi="Times New Roman" w:cs="Times New Roman"/>
          <w:b/>
          <w:sz w:val="24"/>
          <w:szCs w:val="24"/>
        </w:rPr>
        <w:t xml:space="preserve"> </w:t>
      </w:r>
      <w:r w:rsidRPr="007875FC">
        <w:rPr>
          <w:rFonts w:ascii="Times New Roman" w:hAnsi="Times New Roman" w:cs="Times New Roman"/>
          <w:sz w:val="24"/>
          <w:szCs w:val="24"/>
        </w:rPr>
        <w:t>Las funciones que se realizan en la mayoría de los departamentos de recursos humanos son las que comprende las actividades relacionadas con la planificación de las personas que formaran parte de la empresa, selección y formación del personal.</w:t>
      </w:r>
    </w:p>
    <w:p w14:paraId="26D4253A" w14:textId="2B28A624"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 xml:space="preserve"> Departamento de Contabilidad:</w:t>
      </w:r>
      <w:r w:rsidRPr="007875FC">
        <w:rPr>
          <w:rFonts w:ascii="Times New Roman" w:hAnsi="Times New Roman" w:cs="Times New Roman"/>
          <w:sz w:val="24"/>
          <w:szCs w:val="24"/>
        </w:rPr>
        <w:t xml:space="preserve"> Se encarga de instrumentar y operar las políticas, normas, sistemas y procedimientos necesarios para garantizar la exactitud y seguridad en la captación y registro de las operaciones financieras, presupuestales y de consecución de metas de la entidad, a efecto de suministrar información a la gerencia general, aquí se trabaja con los egresos e ingresos de recursos financieros. (cta. Bancarias. Facturas, balances, informes de rentabilidad, etc.) </w:t>
      </w:r>
    </w:p>
    <w:p w14:paraId="33A4E38F" w14:textId="4DAC083D"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La Logística Empresarial</w:t>
      </w:r>
      <w:r w:rsidR="00E030F7">
        <w:rPr>
          <w:rFonts w:ascii="Times New Roman" w:hAnsi="Times New Roman" w:cs="Times New Roman"/>
          <w:sz w:val="24"/>
          <w:szCs w:val="24"/>
        </w:rPr>
        <w:t>:</w:t>
      </w:r>
      <w:r w:rsidRPr="007875FC">
        <w:rPr>
          <w:rFonts w:ascii="Times New Roman" w:hAnsi="Times New Roman" w:cs="Times New Roman"/>
          <w:sz w:val="24"/>
          <w:szCs w:val="24"/>
        </w:rPr>
        <w:t xml:space="preserve"> por medio de la administración logística y de la cadena de suministro, cubre la gestión y la planificación de actividades de los departamentos de compras, producción, transporte, almacenaje, manutención y distribución.</w:t>
      </w:r>
    </w:p>
    <w:p w14:paraId="57BAC0D9"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Departamento de Marketing</w:t>
      </w:r>
      <w:r w:rsidRPr="007875FC">
        <w:rPr>
          <w:rFonts w:ascii="Times New Roman" w:hAnsi="Times New Roman" w:cs="Times New Roman"/>
          <w:sz w:val="24"/>
          <w:szCs w:val="24"/>
        </w:rPr>
        <w:t>: tiene como responsabilidad la investigación, el desarrollo y la implementación de estrategias para que la empresa pueda alcanzar sus objetivos, sea de ventas o simplemente posicionamiento de la marca. ... La propia empresa (áreas internas del negocio)</w:t>
      </w:r>
    </w:p>
    <w:p w14:paraId="53A09CE6" w14:textId="77777777" w:rsidR="007875FC" w:rsidRDefault="007875FC" w:rsidP="007875FC">
      <w:pPr>
        <w:spacing w:after="200" w:line="276" w:lineRule="auto"/>
        <w:jc w:val="both"/>
        <w:rPr>
          <w:rFonts w:ascii="Times New Roman" w:hAnsi="Times New Roman" w:cs="Times New Roman"/>
          <w:b/>
          <w:sz w:val="24"/>
          <w:szCs w:val="24"/>
          <w:u w:val="single"/>
        </w:rPr>
      </w:pPr>
    </w:p>
    <w:p w14:paraId="21A73CB8" w14:textId="77777777" w:rsidR="007875FC" w:rsidRDefault="007875FC" w:rsidP="007875FC">
      <w:pPr>
        <w:spacing w:after="200" w:line="276" w:lineRule="auto"/>
        <w:jc w:val="both"/>
        <w:rPr>
          <w:rFonts w:ascii="Times New Roman" w:hAnsi="Times New Roman" w:cs="Times New Roman"/>
          <w:b/>
          <w:sz w:val="24"/>
          <w:szCs w:val="24"/>
          <w:u w:val="single"/>
        </w:rPr>
      </w:pPr>
    </w:p>
    <w:p w14:paraId="32852980" w14:textId="1DDA1074"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Departamento de Mantenimiento</w:t>
      </w:r>
      <w:r w:rsidR="00E030F7">
        <w:rPr>
          <w:rFonts w:ascii="Times New Roman" w:hAnsi="Times New Roman" w:cs="Times New Roman"/>
          <w:b/>
          <w:sz w:val="24"/>
          <w:szCs w:val="24"/>
          <w:u w:val="single"/>
        </w:rPr>
        <w:t>:</w:t>
      </w:r>
      <w:r w:rsidRPr="007875FC">
        <w:rPr>
          <w:rFonts w:ascii="Times New Roman" w:hAnsi="Times New Roman" w:cs="Times New Roman"/>
          <w:sz w:val="24"/>
          <w:szCs w:val="24"/>
        </w:rPr>
        <w:t xml:space="preserve"> se encarga de proporcionar oportuna y eficientemente, los servicios que requiera el Centro en materia de mantenimiento preventivo y correctivo a las instalaciones, así como la contratación de la obra pública necesaria para el fortalecimiento y desarrollo de las instalaciones físicas.</w:t>
      </w:r>
    </w:p>
    <w:p w14:paraId="3995DB6F"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Departamento de Relaciones Publicas</w:t>
      </w:r>
      <w:r w:rsidRPr="007875FC">
        <w:rPr>
          <w:rFonts w:ascii="Times New Roman" w:hAnsi="Times New Roman" w:cs="Times New Roman"/>
          <w:sz w:val="24"/>
          <w:szCs w:val="24"/>
        </w:rPr>
        <w:t>: tiene como objetivo principal la gestión de la imagen institucional y fortalecer los vínculos con los distintos públicos, escuchándolos, informándolos y persuadiéndolos para lograr un consenso, fidelidad y apoyo de los mismos a futuro</w:t>
      </w:r>
    </w:p>
    <w:p w14:paraId="450FF330" w14:textId="5F05060A"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El Departamento de Bienestar</w:t>
      </w:r>
      <w:r w:rsidRPr="007875FC">
        <w:rPr>
          <w:rFonts w:ascii="Times New Roman" w:hAnsi="Times New Roman" w:cs="Times New Roman"/>
          <w:sz w:val="24"/>
          <w:szCs w:val="24"/>
        </w:rPr>
        <w:t>: Es el encargado de gestionar y poner a disposición de los trabajadores plataformas de convenios, que permitan elevar su calidad de vida en los distintos ámbitos. Así mismo, deberá generar y administrar convenios o alianzas comerciales en beneficio de los Afiliados al Servicio de Bienestar Social.</w:t>
      </w:r>
    </w:p>
    <w:p w14:paraId="0FF14551" w14:textId="5A73D5EF"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 xml:space="preserve">Áreas. Públicas: </w:t>
      </w:r>
      <w:r w:rsidRPr="007875FC">
        <w:rPr>
          <w:rFonts w:ascii="Times New Roman" w:hAnsi="Times New Roman" w:cs="Times New Roman"/>
          <w:b/>
          <w:sz w:val="24"/>
          <w:szCs w:val="24"/>
        </w:rPr>
        <w:t xml:space="preserve">  </w:t>
      </w:r>
      <w:r w:rsidRPr="007875FC">
        <w:rPr>
          <w:rFonts w:ascii="Times New Roman" w:hAnsi="Times New Roman" w:cs="Times New Roman"/>
          <w:sz w:val="24"/>
          <w:szCs w:val="24"/>
        </w:rPr>
        <w:t xml:space="preserve">En las pequeñas empresas las áreas funcionales se simplifican y se integran unas dentro de las otras. En cambio, otras más grandes cuentan con un lobby, donde se reciben las visitas </w:t>
      </w:r>
    </w:p>
    <w:p w14:paraId="35FCF5D7"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Departamento de Venta:</w:t>
      </w:r>
      <w:r w:rsidRPr="007875FC">
        <w:rPr>
          <w:rFonts w:ascii="Times New Roman" w:hAnsi="Times New Roman" w:cs="Times New Roman"/>
          <w:sz w:val="24"/>
          <w:szCs w:val="24"/>
        </w:rPr>
        <w:t xml:space="preserve"> El departamento de ventas es el que se encarga de la distribución y venta de los productos y dar seguimiento día a día de las diferentes rutas de vendedores para garantizar la cobertura total y abastecimiento a los locales comerciales.</w:t>
      </w:r>
    </w:p>
    <w:p w14:paraId="44700289" w14:textId="77777777" w:rsidR="007875FC" w:rsidRP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 xml:space="preserve">Departamento de Informática: </w:t>
      </w:r>
      <w:r w:rsidRPr="007875FC">
        <w:rPr>
          <w:rFonts w:ascii="Times New Roman" w:hAnsi="Times New Roman" w:cs="Times New Roman"/>
          <w:sz w:val="24"/>
          <w:szCs w:val="24"/>
        </w:rPr>
        <w:t>Funciones, Responsabilidades y Atribuciones: a. Asegurar la operación eficiente de la plataforma de los distintos sistemas de información ERP que soportan los procesos de negocio, generando una ejecución eficiente, precisa, integral y confiable de la data e información que manejan y comparten.</w:t>
      </w:r>
    </w:p>
    <w:p w14:paraId="181E1BE9" w14:textId="3304DAD0" w:rsidR="007875FC" w:rsidRDefault="007875FC" w:rsidP="007875FC">
      <w:pPr>
        <w:spacing w:after="200" w:line="276" w:lineRule="auto"/>
        <w:jc w:val="both"/>
        <w:rPr>
          <w:rFonts w:ascii="Times New Roman" w:hAnsi="Times New Roman" w:cs="Times New Roman"/>
          <w:sz w:val="24"/>
          <w:szCs w:val="24"/>
        </w:rPr>
      </w:pPr>
      <w:r w:rsidRPr="007875FC">
        <w:rPr>
          <w:rFonts w:ascii="Times New Roman" w:hAnsi="Times New Roman" w:cs="Times New Roman"/>
          <w:b/>
          <w:sz w:val="24"/>
          <w:szCs w:val="24"/>
          <w:u w:val="single"/>
        </w:rPr>
        <w:t>Departamento de Muestreo</w:t>
      </w:r>
      <w:r w:rsidRPr="007875FC">
        <w:rPr>
          <w:rFonts w:ascii="Times New Roman" w:hAnsi="Times New Roman" w:cs="Times New Roman"/>
          <w:b/>
          <w:sz w:val="24"/>
          <w:szCs w:val="24"/>
        </w:rPr>
        <w:t xml:space="preserve"> (Laboratorio):</w:t>
      </w:r>
      <w:r w:rsidRPr="007875FC">
        <w:rPr>
          <w:rFonts w:ascii="Times New Roman" w:hAnsi="Times New Roman" w:cs="Times New Roman"/>
          <w:sz w:val="24"/>
          <w:szCs w:val="24"/>
        </w:rPr>
        <w:t xml:space="preserve"> Proceso mediante el cual se identifica, selecciona y recolecta unidades de alimentos para ser analizados, algunas empresas más grandes como Nestlé tienen incorporadas a sus empresas y otras más pequeñas usan servicio de laboratorio externo.</w:t>
      </w:r>
    </w:p>
    <w:p w14:paraId="5C4B2352" w14:textId="4996DEC0" w:rsidR="007875FC" w:rsidRDefault="007875FC" w:rsidP="007875FC">
      <w:pPr>
        <w:spacing w:after="200" w:line="276" w:lineRule="auto"/>
        <w:jc w:val="both"/>
        <w:rPr>
          <w:rFonts w:ascii="Times New Roman" w:hAnsi="Times New Roman" w:cs="Times New Roman"/>
          <w:sz w:val="24"/>
          <w:szCs w:val="24"/>
        </w:rPr>
      </w:pPr>
    </w:p>
    <w:p w14:paraId="3BEC3D0C" w14:textId="09DCB0AE" w:rsidR="007875FC" w:rsidRPr="00977DE6" w:rsidRDefault="007875FC" w:rsidP="007875FC">
      <w:pPr>
        <w:spacing w:after="200" w:line="276" w:lineRule="auto"/>
        <w:jc w:val="both"/>
        <w:rPr>
          <w:rFonts w:ascii="Times New Roman" w:hAnsi="Times New Roman" w:cs="Times New Roman"/>
          <w:b/>
          <w:bCs/>
          <w:sz w:val="24"/>
          <w:szCs w:val="24"/>
        </w:rPr>
      </w:pPr>
      <w:r w:rsidRPr="00977DE6">
        <w:rPr>
          <w:rFonts w:ascii="Times New Roman" w:hAnsi="Times New Roman" w:cs="Times New Roman"/>
          <w:b/>
          <w:bCs/>
          <w:sz w:val="24"/>
          <w:szCs w:val="24"/>
          <w:highlight w:val="yellow"/>
        </w:rPr>
        <w:t xml:space="preserve">ACTIVIDAD: Ejemplificar que labores son las que </w:t>
      </w:r>
      <w:r w:rsidR="00977DE6" w:rsidRPr="00977DE6">
        <w:rPr>
          <w:rFonts w:ascii="Times New Roman" w:hAnsi="Times New Roman" w:cs="Times New Roman"/>
          <w:b/>
          <w:bCs/>
          <w:sz w:val="24"/>
          <w:szCs w:val="24"/>
          <w:highlight w:val="yellow"/>
        </w:rPr>
        <w:t>realizan</w:t>
      </w:r>
      <w:r w:rsidR="00977DE6">
        <w:rPr>
          <w:rFonts w:ascii="Times New Roman" w:hAnsi="Times New Roman" w:cs="Times New Roman"/>
          <w:b/>
          <w:bCs/>
          <w:sz w:val="24"/>
          <w:szCs w:val="24"/>
          <w:highlight w:val="yellow"/>
        </w:rPr>
        <w:t>,</w:t>
      </w:r>
      <w:r w:rsidR="00977DE6" w:rsidRPr="00977DE6">
        <w:rPr>
          <w:rFonts w:ascii="Times New Roman" w:hAnsi="Times New Roman" w:cs="Times New Roman"/>
          <w:b/>
          <w:bCs/>
          <w:sz w:val="24"/>
          <w:szCs w:val="24"/>
          <w:highlight w:val="yellow"/>
        </w:rPr>
        <w:t xml:space="preserve"> cómo</w:t>
      </w:r>
      <w:r w:rsidRPr="00977DE6">
        <w:rPr>
          <w:rFonts w:ascii="Times New Roman" w:hAnsi="Times New Roman" w:cs="Times New Roman"/>
          <w:b/>
          <w:bCs/>
          <w:sz w:val="24"/>
          <w:szCs w:val="24"/>
          <w:highlight w:val="yellow"/>
        </w:rPr>
        <w:t xml:space="preserve"> se organiz</w:t>
      </w:r>
      <w:r w:rsidR="00977DE6">
        <w:rPr>
          <w:rFonts w:ascii="Times New Roman" w:hAnsi="Times New Roman" w:cs="Times New Roman"/>
          <w:b/>
          <w:bCs/>
          <w:sz w:val="24"/>
          <w:szCs w:val="24"/>
          <w:highlight w:val="yellow"/>
        </w:rPr>
        <w:t xml:space="preserve">an, y que profesionales o técnicos forman parte de </w:t>
      </w:r>
      <w:r w:rsidRPr="00977DE6">
        <w:rPr>
          <w:rFonts w:ascii="Times New Roman" w:hAnsi="Times New Roman" w:cs="Times New Roman"/>
          <w:b/>
          <w:bCs/>
          <w:sz w:val="24"/>
          <w:szCs w:val="24"/>
          <w:highlight w:val="yellow"/>
        </w:rPr>
        <w:t xml:space="preserve"> las oficinas de los siguientes departamentos de una empresa</w:t>
      </w:r>
      <w:r w:rsidRPr="007875FC">
        <w:rPr>
          <w:rFonts w:ascii="Times New Roman" w:hAnsi="Times New Roman" w:cs="Times New Roman"/>
          <w:sz w:val="24"/>
          <w:szCs w:val="24"/>
          <w:highlight w:val="yellow"/>
        </w:rPr>
        <w:t>.</w:t>
      </w:r>
    </w:p>
    <w:p w14:paraId="150583E6" w14:textId="2EED500D" w:rsidR="007875FC" w:rsidRDefault="007875FC" w:rsidP="007875FC">
      <w:pPr>
        <w:spacing w:after="200" w:line="276"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22"/>
        <w:gridCol w:w="8408"/>
      </w:tblGrid>
      <w:tr w:rsidR="00977DE6" w:rsidRPr="00977DE6" w14:paraId="7B216427" w14:textId="77777777" w:rsidTr="00977DE6">
        <w:tc>
          <w:tcPr>
            <w:tcW w:w="2122" w:type="dxa"/>
          </w:tcPr>
          <w:p w14:paraId="34D13B1A" w14:textId="77777777" w:rsid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w:t>
            </w:r>
          </w:p>
          <w:p w14:paraId="37FF36C8" w14:textId="77777777" w:rsid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Contabilidad</w:t>
            </w:r>
          </w:p>
          <w:p w14:paraId="7D7633B5" w14:textId="77777777" w:rsidR="00977DE6" w:rsidRDefault="00977DE6" w:rsidP="007875FC">
            <w:pPr>
              <w:spacing w:after="200" w:line="276" w:lineRule="auto"/>
              <w:jc w:val="both"/>
              <w:rPr>
                <w:rFonts w:ascii="Times New Roman" w:hAnsi="Times New Roman" w:cs="Times New Roman"/>
                <w:sz w:val="24"/>
                <w:szCs w:val="24"/>
              </w:rPr>
            </w:pPr>
          </w:p>
          <w:p w14:paraId="3EA32476" w14:textId="77777777" w:rsidR="00977DE6" w:rsidRDefault="00977DE6" w:rsidP="007875FC">
            <w:pPr>
              <w:spacing w:after="200" w:line="276" w:lineRule="auto"/>
              <w:jc w:val="both"/>
              <w:rPr>
                <w:rFonts w:ascii="Times New Roman" w:hAnsi="Times New Roman" w:cs="Times New Roman"/>
                <w:sz w:val="24"/>
                <w:szCs w:val="24"/>
              </w:rPr>
            </w:pPr>
          </w:p>
          <w:p w14:paraId="768E1AC8" w14:textId="77777777" w:rsidR="00977DE6" w:rsidRDefault="00977DE6" w:rsidP="007875FC">
            <w:pPr>
              <w:spacing w:after="200" w:line="276" w:lineRule="auto"/>
              <w:jc w:val="both"/>
              <w:rPr>
                <w:rFonts w:ascii="Times New Roman" w:hAnsi="Times New Roman" w:cs="Times New Roman"/>
                <w:sz w:val="24"/>
                <w:szCs w:val="24"/>
              </w:rPr>
            </w:pPr>
          </w:p>
          <w:p w14:paraId="3BC39542" w14:textId="77777777" w:rsidR="00977DE6" w:rsidRDefault="00977DE6" w:rsidP="007875FC">
            <w:pPr>
              <w:spacing w:after="200" w:line="276" w:lineRule="auto"/>
              <w:jc w:val="both"/>
              <w:rPr>
                <w:rFonts w:ascii="Times New Roman" w:hAnsi="Times New Roman" w:cs="Times New Roman"/>
                <w:sz w:val="24"/>
                <w:szCs w:val="24"/>
              </w:rPr>
            </w:pPr>
          </w:p>
          <w:p w14:paraId="4E197497" w14:textId="77777777" w:rsidR="00977DE6" w:rsidRDefault="00977DE6" w:rsidP="007875FC">
            <w:pPr>
              <w:spacing w:after="200" w:line="276" w:lineRule="auto"/>
              <w:jc w:val="both"/>
              <w:rPr>
                <w:rFonts w:ascii="Times New Roman" w:hAnsi="Times New Roman" w:cs="Times New Roman"/>
                <w:sz w:val="24"/>
                <w:szCs w:val="24"/>
              </w:rPr>
            </w:pPr>
          </w:p>
          <w:p w14:paraId="64763C72" w14:textId="77777777" w:rsidR="00977DE6" w:rsidRDefault="00977DE6" w:rsidP="007875FC">
            <w:pPr>
              <w:spacing w:after="200" w:line="276" w:lineRule="auto"/>
              <w:jc w:val="both"/>
              <w:rPr>
                <w:rFonts w:ascii="Times New Roman" w:hAnsi="Times New Roman" w:cs="Times New Roman"/>
                <w:sz w:val="24"/>
                <w:szCs w:val="24"/>
              </w:rPr>
            </w:pPr>
          </w:p>
          <w:p w14:paraId="58128172" w14:textId="77777777" w:rsidR="00977DE6" w:rsidRDefault="00977DE6" w:rsidP="007875FC">
            <w:pPr>
              <w:spacing w:after="200" w:line="276" w:lineRule="auto"/>
              <w:jc w:val="both"/>
              <w:rPr>
                <w:rFonts w:ascii="Times New Roman" w:hAnsi="Times New Roman" w:cs="Times New Roman"/>
                <w:sz w:val="24"/>
                <w:szCs w:val="24"/>
              </w:rPr>
            </w:pPr>
          </w:p>
          <w:p w14:paraId="51FC22D4" w14:textId="26F9CBF7" w:rsidR="00977DE6" w:rsidRPr="00977DE6" w:rsidRDefault="00977DE6" w:rsidP="007875FC">
            <w:pPr>
              <w:spacing w:after="200" w:line="276" w:lineRule="auto"/>
              <w:jc w:val="both"/>
              <w:rPr>
                <w:rFonts w:ascii="Times New Roman" w:hAnsi="Times New Roman" w:cs="Times New Roman"/>
                <w:sz w:val="24"/>
                <w:szCs w:val="24"/>
              </w:rPr>
            </w:pPr>
          </w:p>
        </w:tc>
        <w:tc>
          <w:tcPr>
            <w:tcW w:w="8408" w:type="dxa"/>
          </w:tcPr>
          <w:p w14:paraId="50D0F3AF" w14:textId="77777777" w:rsidR="00977DE6" w:rsidRPr="00977DE6" w:rsidRDefault="00977DE6" w:rsidP="007875FC">
            <w:pPr>
              <w:spacing w:after="200" w:line="276" w:lineRule="auto"/>
              <w:jc w:val="both"/>
              <w:rPr>
                <w:rFonts w:ascii="Times New Roman" w:hAnsi="Times New Roman" w:cs="Times New Roman"/>
                <w:sz w:val="96"/>
                <w:szCs w:val="96"/>
              </w:rPr>
            </w:pPr>
          </w:p>
        </w:tc>
      </w:tr>
      <w:tr w:rsidR="00977DE6" w:rsidRPr="00977DE6" w14:paraId="76958A07" w14:textId="77777777" w:rsidTr="00977DE6">
        <w:tc>
          <w:tcPr>
            <w:tcW w:w="2122" w:type="dxa"/>
          </w:tcPr>
          <w:p w14:paraId="284A678F" w14:textId="77777777" w:rsid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Departamento de </w:t>
            </w:r>
          </w:p>
          <w:p w14:paraId="567B5DEB" w14:textId="77777777" w:rsid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Recursos Humanos</w:t>
            </w:r>
          </w:p>
          <w:p w14:paraId="4B0C155E" w14:textId="74C22110" w:rsidR="00977DE6" w:rsidRPr="00977DE6" w:rsidRDefault="00977DE6" w:rsidP="007875FC">
            <w:pPr>
              <w:spacing w:after="200" w:line="276" w:lineRule="auto"/>
              <w:jc w:val="both"/>
              <w:rPr>
                <w:rFonts w:ascii="Times New Roman" w:hAnsi="Times New Roman" w:cs="Times New Roman"/>
                <w:sz w:val="24"/>
                <w:szCs w:val="24"/>
              </w:rPr>
            </w:pPr>
          </w:p>
        </w:tc>
        <w:tc>
          <w:tcPr>
            <w:tcW w:w="8408" w:type="dxa"/>
          </w:tcPr>
          <w:p w14:paraId="75658915" w14:textId="77777777" w:rsidR="00977DE6" w:rsidRDefault="00977DE6" w:rsidP="007875FC">
            <w:pPr>
              <w:spacing w:after="200" w:line="276" w:lineRule="auto"/>
              <w:jc w:val="both"/>
              <w:rPr>
                <w:rFonts w:ascii="Times New Roman" w:hAnsi="Times New Roman" w:cs="Times New Roman"/>
                <w:sz w:val="96"/>
                <w:szCs w:val="96"/>
              </w:rPr>
            </w:pPr>
          </w:p>
          <w:p w14:paraId="30545478" w14:textId="77777777" w:rsidR="00977DE6" w:rsidRDefault="00977DE6" w:rsidP="007875FC">
            <w:pPr>
              <w:spacing w:after="200" w:line="276" w:lineRule="auto"/>
              <w:jc w:val="both"/>
              <w:rPr>
                <w:rFonts w:ascii="Times New Roman" w:hAnsi="Times New Roman" w:cs="Times New Roman"/>
                <w:sz w:val="96"/>
                <w:szCs w:val="96"/>
              </w:rPr>
            </w:pPr>
          </w:p>
          <w:p w14:paraId="299C91E3" w14:textId="5348F10D" w:rsidR="00977DE6" w:rsidRPr="00977DE6" w:rsidRDefault="00977DE6" w:rsidP="007875FC">
            <w:pPr>
              <w:spacing w:after="200" w:line="276" w:lineRule="auto"/>
              <w:jc w:val="both"/>
              <w:rPr>
                <w:rFonts w:ascii="Times New Roman" w:hAnsi="Times New Roman" w:cs="Times New Roman"/>
                <w:sz w:val="96"/>
                <w:szCs w:val="96"/>
              </w:rPr>
            </w:pPr>
          </w:p>
        </w:tc>
      </w:tr>
      <w:tr w:rsidR="00977DE6" w:rsidRPr="00977DE6" w14:paraId="3D29708C" w14:textId="77777777" w:rsidTr="00977DE6">
        <w:tc>
          <w:tcPr>
            <w:tcW w:w="2122" w:type="dxa"/>
          </w:tcPr>
          <w:p w14:paraId="0E611005" w14:textId="77777777" w:rsid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w:t>
            </w:r>
          </w:p>
          <w:p w14:paraId="61DD2334" w14:textId="0B43B7DA" w:rsidR="00977DE6" w:rsidRPr="00977DE6" w:rsidRDefault="00977DE6" w:rsidP="007875F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Relaciones Publicas</w:t>
            </w:r>
          </w:p>
        </w:tc>
        <w:tc>
          <w:tcPr>
            <w:tcW w:w="8408" w:type="dxa"/>
          </w:tcPr>
          <w:p w14:paraId="65EA0E5F" w14:textId="77777777" w:rsidR="00977DE6" w:rsidRDefault="00977DE6" w:rsidP="007875FC">
            <w:pPr>
              <w:spacing w:after="200" w:line="276" w:lineRule="auto"/>
              <w:jc w:val="both"/>
              <w:rPr>
                <w:rFonts w:ascii="Times New Roman" w:hAnsi="Times New Roman" w:cs="Times New Roman"/>
                <w:sz w:val="96"/>
                <w:szCs w:val="96"/>
              </w:rPr>
            </w:pPr>
          </w:p>
          <w:p w14:paraId="3C81282B" w14:textId="77777777" w:rsidR="00977DE6" w:rsidRDefault="00977DE6" w:rsidP="007875FC">
            <w:pPr>
              <w:spacing w:after="200" w:line="276" w:lineRule="auto"/>
              <w:jc w:val="both"/>
              <w:rPr>
                <w:rFonts w:ascii="Times New Roman" w:hAnsi="Times New Roman" w:cs="Times New Roman"/>
                <w:sz w:val="96"/>
                <w:szCs w:val="96"/>
              </w:rPr>
            </w:pPr>
          </w:p>
          <w:p w14:paraId="7B9C7B0C" w14:textId="5F362D9F" w:rsidR="00977DE6" w:rsidRPr="00977DE6" w:rsidRDefault="00977DE6" w:rsidP="007875FC">
            <w:pPr>
              <w:spacing w:after="200" w:line="276" w:lineRule="auto"/>
              <w:jc w:val="both"/>
              <w:rPr>
                <w:rFonts w:ascii="Times New Roman" w:hAnsi="Times New Roman" w:cs="Times New Roman"/>
                <w:sz w:val="96"/>
                <w:szCs w:val="96"/>
              </w:rPr>
            </w:pPr>
          </w:p>
        </w:tc>
      </w:tr>
      <w:tr w:rsidR="00977DE6" w:rsidRPr="00977DE6" w14:paraId="236317C2" w14:textId="77777777" w:rsidTr="00977DE6">
        <w:tc>
          <w:tcPr>
            <w:tcW w:w="2122" w:type="dxa"/>
          </w:tcPr>
          <w:p w14:paraId="79CF87FE" w14:textId="60F6260F" w:rsidR="00977DE6" w:rsidRPr="00977DE6" w:rsidRDefault="00977DE6" w:rsidP="007875FC">
            <w:pPr>
              <w:spacing w:after="200" w:line="276" w:lineRule="auto"/>
              <w:jc w:val="both"/>
              <w:rPr>
                <w:rFonts w:ascii="Times New Roman" w:hAnsi="Times New Roman" w:cs="Times New Roman"/>
                <w:sz w:val="24"/>
                <w:szCs w:val="24"/>
              </w:rPr>
            </w:pPr>
            <w:r w:rsidRPr="00977DE6">
              <w:rPr>
                <w:rFonts w:ascii="Times New Roman" w:hAnsi="Times New Roman" w:cs="Times New Roman"/>
                <w:sz w:val="24"/>
                <w:szCs w:val="24"/>
              </w:rPr>
              <w:t>De</w:t>
            </w:r>
            <w:r>
              <w:rPr>
                <w:rFonts w:ascii="Times New Roman" w:hAnsi="Times New Roman" w:cs="Times New Roman"/>
                <w:sz w:val="24"/>
                <w:szCs w:val="24"/>
              </w:rPr>
              <w:t>partamento de Bienestar</w:t>
            </w:r>
          </w:p>
        </w:tc>
        <w:tc>
          <w:tcPr>
            <w:tcW w:w="8408" w:type="dxa"/>
          </w:tcPr>
          <w:p w14:paraId="0321BCCF" w14:textId="77777777" w:rsidR="00977DE6" w:rsidRDefault="00977DE6" w:rsidP="007875FC">
            <w:pPr>
              <w:spacing w:after="200" w:line="276" w:lineRule="auto"/>
              <w:jc w:val="both"/>
              <w:rPr>
                <w:rFonts w:ascii="Times New Roman" w:hAnsi="Times New Roman" w:cs="Times New Roman"/>
                <w:sz w:val="96"/>
                <w:szCs w:val="96"/>
              </w:rPr>
            </w:pPr>
          </w:p>
          <w:p w14:paraId="190B8DBD" w14:textId="77777777" w:rsidR="00977DE6" w:rsidRDefault="00977DE6" w:rsidP="007875FC">
            <w:pPr>
              <w:spacing w:after="200" w:line="276" w:lineRule="auto"/>
              <w:jc w:val="both"/>
              <w:rPr>
                <w:rFonts w:ascii="Times New Roman" w:hAnsi="Times New Roman" w:cs="Times New Roman"/>
                <w:sz w:val="96"/>
                <w:szCs w:val="96"/>
              </w:rPr>
            </w:pPr>
          </w:p>
          <w:p w14:paraId="29A11303" w14:textId="40550773" w:rsidR="00977DE6" w:rsidRPr="00977DE6" w:rsidRDefault="00977DE6" w:rsidP="007875FC">
            <w:pPr>
              <w:spacing w:after="200" w:line="276" w:lineRule="auto"/>
              <w:jc w:val="both"/>
              <w:rPr>
                <w:rFonts w:ascii="Times New Roman" w:hAnsi="Times New Roman" w:cs="Times New Roman"/>
                <w:sz w:val="96"/>
                <w:szCs w:val="96"/>
              </w:rPr>
            </w:pPr>
          </w:p>
        </w:tc>
      </w:tr>
    </w:tbl>
    <w:p w14:paraId="6124D25F" w14:textId="77777777" w:rsidR="00977DE6" w:rsidRPr="00977DE6" w:rsidRDefault="00977DE6" w:rsidP="007875FC">
      <w:pPr>
        <w:spacing w:after="200" w:line="276" w:lineRule="auto"/>
        <w:jc w:val="both"/>
        <w:rPr>
          <w:rFonts w:ascii="Times New Roman" w:hAnsi="Times New Roman" w:cs="Times New Roman"/>
          <w:sz w:val="96"/>
          <w:szCs w:val="96"/>
        </w:rPr>
      </w:pPr>
    </w:p>
    <w:p w14:paraId="4EFBD7C8" w14:textId="77777777" w:rsidR="007875FC" w:rsidRPr="007875FC" w:rsidRDefault="007875FC" w:rsidP="007875FC">
      <w:pPr>
        <w:spacing w:after="200" w:line="276" w:lineRule="auto"/>
        <w:jc w:val="both"/>
        <w:rPr>
          <w:rFonts w:ascii="Times New Roman" w:hAnsi="Times New Roman" w:cs="Times New Roman"/>
          <w:sz w:val="24"/>
          <w:szCs w:val="24"/>
        </w:rPr>
      </w:pPr>
    </w:p>
    <w:p w14:paraId="562180D3" w14:textId="77777777" w:rsidR="007875FC" w:rsidRPr="007875FC" w:rsidRDefault="007875FC" w:rsidP="007875FC">
      <w:pPr>
        <w:spacing w:after="200" w:line="276" w:lineRule="auto"/>
        <w:jc w:val="both"/>
        <w:rPr>
          <w:rFonts w:ascii="Times New Roman" w:hAnsi="Times New Roman" w:cs="Times New Roman"/>
          <w:sz w:val="24"/>
          <w:szCs w:val="24"/>
        </w:rPr>
      </w:pPr>
    </w:p>
    <w:p w14:paraId="5E580DEB" w14:textId="77777777" w:rsidR="007875FC" w:rsidRPr="007875FC" w:rsidRDefault="007875FC" w:rsidP="007875FC">
      <w:pPr>
        <w:spacing w:after="200" w:line="276" w:lineRule="auto"/>
        <w:jc w:val="both"/>
        <w:rPr>
          <w:rFonts w:ascii="Times New Roman" w:hAnsi="Times New Roman" w:cs="Times New Roman"/>
          <w:sz w:val="24"/>
          <w:szCs w:val="24"/>
        </w:rPr>
      </w:pPr>
    </w:p>
    <w:p w14:paraId="76278E6B" w14:textId="77777777" w:rsidR="007875FC" w:rsidRPr="007875FC" w:rsidRDefault="007875FC" w:rsidP="007875FC">
      <w:pPr>
        <w:jc w:val="both"/>
        <w:rPr>
          <w:rFonts w:ascii="Times New Roman" w:hAnsi="Times New Roman" w:cs="Times New Roman"/>
          <w:sz w:val="24"/>
          <w:szCs w:val="24"/>
        </w:rPr>
      </w:pPr>
    </w:p>
    <w:sectPr w:rsidR="007875FC" w:rsidRPr="007875FC"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0AD8" w14:textId="77777777" w:rsidR="00965A22" w:rsidRDefault="00965A22" w:rsidP="003A73A2">
      <w:r>
        <w:separator/>
      </w:r>
    </w:p>
  </w:endnote>
  <w:endnote w:type="continuationSeparator" w:id="0">
    <w:p w14:paraId="3CBA856C" w14:textId="77777777" w:rsidR="00965A22" w:rsidRDefault="00965A2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779D" w14:textId="77777777" w:rsidR="00965A22" w:rsidRDefault="00965A22" w:rsidP="003A73A2">
      <w:r>
        <w:separator/>
      </w:r>
    </w:p>
  </w:footnote>
  <w:footnote w:type="continuationSeparator" w:id="0">
    <w:p w14:paraId="327E55A1" w14:textId="77777777" w:rsidR="00965A22" w:rsidRDefault="00965A22"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7A5A8AFA" w:rsidR="00811B24" w:rsidRDefault="00811B24" w:rsidP="003A73A2">
    <w:pPr>
      <w:pStyle w:val="Encabezado"/>
      <w:jc w:val="center"/>
    </w:pPr>
    <w:r>
      <w:t>Fecha:</w:t>
    </w:r>
    <w:r w:rsidR="00085D64">
      <w:t xml:space="preserve"> 8 de abril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4661"/>
    <w:rsid w:val="00085D64"/>
    <w:rsid w:val="00096FD0"/>
    <w:rsid w:val="000D5D98"/>
    <w:rsid w:val="0014705B"/>
    <w:rsid w:val="00180823"/>
    <w:rsid w:val="001A0C9A"/>
    <w:rsid w:val="00234364"/>
    <w:rsid w:val="00264BCB"/>
    <w:rsid w:val="002954A4"/>
    <w:rsid w:val="00352FB7"/>
    <w:rsid w:val="00392DAA"/>
    <w:rsid w:val="003A73A2"/>
    <w:rsid w:val="003E7A55"/>
    <w:rsid w:val="00413468"/>
    <w:rsid w:val="00457E22"/>
    <w:rsid w:val="00481C8B"/>
    <w:rsid w:val="004B12A8"/>
    <w:rsid w:val="004B1774"/>
    <w:rsid w:val="004D57E3"/>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875FC"/>
    <w:rsid w:val="007F0260"/>
    <w:rsid w:val="00811B24"/>
    <w:rsid w:val="0081287F"/>
    <w:rsid w:val="008179F2"/>
    <w:rsid w:val="0085338A"/>
    <w:rsid w:val="00874913"/>
    <w:rsid w:val="008B3CA0"/>
    <w:rsid w:val="008D0F23"/>
    <w:rsid w:val="009056B0"/>
    <w:rsid w:val="0091525B"/>
    <w:rsid w:val="00925CF3"/>
    <w:rsid w:val="00926BE6"/>
    <w:rsid w:val="00965A22"/>
    <w:rsid w:val="00974DCD"/>
    <w:rsid w:val="00977DE6"/>
    <w:rsid w:val="00980A90"/>
    <w:rsid w:val="009B4B09"/>
    <w:rsid w:val="009C237F"/>
    <w:rsid w:val="009F7130"/>
    <w:rsid w:val="00A457B1"/>
    <w:rsid w:val="00A86EC0"/>
    <w:rsid w:val="00AC0AF6"/>
    <w:rsid w:val="00AF48BE"/>
    <w:rsid w:val="00B166A1"/>
    <w:rsid w:val="00B85EBA"/>
    <w:rsid w:val="00B93CF1"/>
    <w:rsid w:val="00B94A2E"/>
    <w:rsid w:val="00BB764B"/>
    <w:rsid w:val="00BF5C67"/>
    <w:rsid w:val="00C06F76"/>
    <w:rsid w:val="00C31019"/>
    <w:rsid w:val="00C45751"/>
    <w:rsid w:val="00C90986"/>
    <w:rsid w:val="00CD2742"/>
    <w:rsid w:val="00CE3711"/>
    <w:rsid w:val="00D17A65"/>
    <w:rsid w:val="00D2445D"/>
    <w:rsid w:val="00D2521A"/>
    <w:rsid w:val="00D40D1A"/>
    <w:rsid w:val="00D550E2"/>
    <w:rsid w:val="00D868D1"/>
    <w:rsid w:val="00DC3366"/>
    <w:rsid w:val="00DD6F3F"/>
    <w:rsid w:val="00E030F7"/>
    <w:rsid w:val="00E273E6"/>
    <w:rsid w:val="00E427DB"/>
    <w:rsid w:val="00E44EB2"/>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styleId="Refdecomentario">
    <w:name w:val="annotation reference"/>
    <w:basedOn w:val="Fuentedeprrafopredeter"/>
    <w:uiPriority w:val="99"/>
    <w:semiHidden/>
    <w:unhideWhenUsed/>
    <w:rsid w:val="00C45751"/>
    <w:rPr>
      <w:sz w:val="16"/>
      <w:szCs w:val="16"/>
    </w:rPr>
  </w:style>
  <w:style w:type="paragraph" w:styleId="Textocomentario">
    <w:name w:val="annotation text"/>
    <w:basedOn w:val="Normal"/>
    <w:link w:val="TextocomentarioCar"/>
    <w:uiPriority w:val="99"/>
    <w:semiHidden/>
    <w:unhideWhenUsed/>
    <w:rsid w:val="00C45751"/>
    <w:rPr>
      <w:sz w:val="20"/>
      <w:szCs w:val="20"/>
    </w:rPr>
  </w:style>
  <w:style w:type="character" w:customStyle="1" w:styleId="TextocomentarioCar">
    <w:name w:val="Texto comentario Car"/>
    <w:basedOn w:val="Fuentedeprrafopredeter"/>
    <w:link w:val="Textocomentario"/>
    <w:uiPriority w:val="99"/>
    <w:semiHidden/>
    <w:rsid w:val="00C45751"/>
    <w:rPr>
      <w:sz w:val="20"/>
      <w:szCs w:val="20"/>
    </w:rPr>
  </w:style>
  <w:style w:type="paragraph" w:styleId="Asuntodelcomentario">
    <w:name w:val="annotation subject"/>
    <w:basedOn w:val="Textocomentario"/>
    <w:next w:val="Textocomentario"/>
    <w:link w:val="AsuntodelcomentarioCar"/>
    <w:uiPriority w:val="99"/>
    <w:semiHidden/>
    <w:unhideWhenUsed/>
    <w:rsid w:val="00C45751"/>
    <w:rPr>
      <w:b/>
      <w:bCs/>
    </w:rPr>
  </w:style>
  <w:style w:type="character" w:customStyle="1" w:styleId="AsuntodelcomentarioCar">
    <w:name w:val="Asunto del comentario Car"/>
    <w:basedOn w:val="TextocomentarioCar"/>
    <w:link w:val="Asuntodelcomentario"/>
    <w:uiPriority w:val="99"/>
    <w:semiHidden/>
    <w:rsid w:val="00C457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28761D"/>
    <w:rsid w:val="00407DA4"/>
    <w:rsid w:val="005720B4"/>
    <w:rsid w:val="0059426E"/>
    <w:rsid w:val="0067326B"/>
    <w:rsid w:val="006A64D2"/>
    <w:rsid w:val="007C2438"/>
    <w:rsid w:val="00904A8D"/>
    <w:rsid w:val="009C5F33"/>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895</Words>
  <Characters>4923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cp:lastModifiedBy>
  <cp:revision>6</cp:revision>
  <dcterms:created xsi:type="dcterms:W3CDTF">2020-04-08T13:50:00Z</dcterms:created>
  <dcterms:modified xsi:type="dcterms:W3CDTF">2020-04-08T16:57:00Z</dcterms:modified>
</cp:coreProperties>
</file>