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40534" w14:textId="77777777" w:rsidR="008B3CA0" w:rsidRDefault="008B3CA0"/>
    <w:p w14:paraId="2F886A1E" w14:textId="236CA36F" w:rsidR="0014705B" w:rsidRDefault="00811B24" w:rsidP="00561B18">
      <w:pPr>
        <w:jc w:val="center"/>
        <w:rPr>
          <w:rFonts w:ascii="Arial" w:hAnsi="Arial" w:cs="Arial"/>
          <w:b/>
          <w:sz w:val="24"/>
          <w:szCs w:val="24"/>
          <w:u w:val="single"/>
        </w:rPr>
      </w:pPr>
      <w:r>
        <w:rPr>
          <w:rFonts w:ascii="Arial" w:hAnsi="Arial" w:cs="Arial"/>
          <w:b/>
          <w:sz w:val="24"/>
          <w:szCs w:val="24"/>
          <w:u w:val="single"/>
        </w:rPr>
        <w:t>GUÍA</w:t>
      </w:r>
      <w:r w:rsidR="00561B18" w:rsidRPr="00561B18">
        <w:rPr>
          <w:rFonts w:ascii="Arial" w:hAnsi="Arial" w:cs="Arial"/>
          <w:b/>
          <w:sz w:val="24"/>
          <w:szCs w:val="24"/>
          <w:u w:val="single"/>
        </w:rPr>
        <w:t xml:space="preserve"> </w:t>
      </w:r>
      <w:r w:rsidR="00085D64">
        <w:rPr>
          <w:rFonts w:ascii="Arial" w:hAnsi="Arial" w:cs="Arial"/>
          <w:b/>
          <w:sz w:val="24"/>
          <w:szCs w:val="24"/>
          <w:u w:val="single"/>
        </w:rPr>
        <w:t xml:space="preserve"> </w:t>
      </w:r>
      <w:r w:rsidR="00AE1E42">
        <w:rPr>
          <w:rFonts w:ascii="Arial" w:hAnsi="Arial" w:cs="Arial"/>
          <w:b/>
          <w:sz w:val="24"/>
          <w:szCs w:val="24"/>
          <w:u w:val="single"/>
        </w:rPr>
        <w:t>3</w:t>
      </w:r>
      <w:bookmarkStart w:id="0" w:name="_GoBack"/>
      <w:bookmarkEnd w:id="0"/>
      <w:r w:rsidR="00085D64">
        <w:rPr>
          <w:rFonts w:ascii="Arial" w:hAnsi="Arial" w:cs="Arial"/>
          <w:b/>
          <w:sz w:val="24"/>
          <w:szCs w:val="24"/>
          <w:u w:val="single"/>
        </w:rPr>
        <w:t xml:space="preserve"> </w:t>
      </w:r>
      <w:r w:rsidR="00AE1E42">
        <w:rPr>
          <w:rFonts w:ascii="Arial" w:hAnsi="Arial" w:cs="Arial"/>
          <w:b/>
          <w:sz w:val="24"/>
          <w:szCs w:val="24"/>
          <w:u w:val="single"/>
        </w:rPr>
        <w:t xml:space="preserve"> Utilización de la Información Contable </w:t>
      </w:r>
      <w:r w:rsidR="009B4B09">
        <w:rPr>
          <w:rFonts w:ascii="Arial" w:hAnsi="Arial" w:cs="Arial"/>
          <w:b/>
          <w:sz w:val="24"/>
          <w:szCs w:val="24"/>
          <w:u w:val="single"/>
        </w:rPr>
        <w:t>TERCER AÑO</w:t>
      </w:r>
      <w:r w:rsidR="00DC3366">
        <w:rPr>
          <w:rFonts w:ascii="Arial" w:hAnsi="Arial" w:cs="Arial"/>
          <w:b/>
          <w:sz w:val="24"/>
          <w:szCs w:val="24"/>
          <w:u w:val="single"/>
        </w:rPr>
        <w:t xml:space="preserve"> MEDI</w:t>
      </w:r>
      <w:r w:rsidR="009B4B09">
        <w:rPr>
          <w:rFonts w:ascii="Arial" w:hAnsi="Arial" w:cs="Arial"/>
          <w:b/>
          <w:sz w:val="24"/>
          <w:szCs w:val="24"/>
          <w:u w:val="single"/>
        </w:rPr>
        <w:t>O QUILLAY</w:t>
      </w:r>
      <w:r w:rsidR="00DC3366">
        <w:rPr>
          <w:rFonts w:ascii="Arial" w:hAnsi="Arial" w:cs="Arial"/>
          <w:b/>
          <w:sz w:val="24"/>
          <w:szCs w:val="24"/>
          <w:u w:val="single"/>
        </w:rPr>
        <w:t xml:space="preserve"> </w:t>
      </w:r>
    </w:p>
    <w:p w14:paraId="1F5BCCA7" w14:textId="77777777" w:rsidR="00811B24" w:rsidRPr="00561B18" w:rsidRDefault="00811B24" w:rsidP="00561B18">
      <w:pPr>
        <w:jc w:val="center"/>
        <w:rPr>
          <w:rFonts w:ascii="Arial" w:hAnsi="Arial" w:cs="Arial"/>
          <w:b/>
          <w:sz w:val="24"/>
          <w:szCs w:val="24"/>
          <w:u w:val="single"/>
        </w:rPr>
      </w:pPr>
    </w:p>
    <w:p w14:paraId="1FC6EEA6" w14:textId="5B0C077B" w:rsidR="00561B18" w:rsidRPr="00561B18" w:rsidRDefault="00942DC5" w:rsidP="00561B18">
      <w:pPr>
        <w:jc w:val="both"/>
        <w:rPr>
          <w:rFonts w:ascii="Arial" w:hAnsi="Arial" w:cs="Arial"/>
          <w:b/>
          <w:sz w:val="24"/>
          <w:szCs w:val="24"/>
        </w:rPr>
      </w:pPr>
      <w:r>
        <w:rPr>
          <w:rFonts w:ascii="Arial" w:hAnsi="Arial" w:cs="Arial"/>
          <w:b/>
          <w:sz w:val="24"/>
          <w:szCs w:val="24"/>
        </w:rPr>
        <w:t>Nombre: _</w:t>
      </w:r>
      <w:r w:rsidR="00234364">
        <w:rPr>
          <w:rFonts w:ascii="Arial" w:hAnsi="Arial" w:cs="Arial"/>
          <w:b/>
          <w:sz w:val="24"/>
          <w:szCs w:val="24"/>
        </w:rPr>
        <w:t>_________________________________________</w:t>
      </w:r>
      <w:r w:rsidR="00085D64">
        <w:rPr>
          <w:rFonts w:ascii="Arial" w:hAnsi="Arial" w:cs="Arial"/>
          <w:b/>
          <w:sz w:val="24"/>
          <w:szCs w:val="24"/>
        </w:rPr>
        <w:t>Fecha: _</w:t>
      </w:r>
      <w:r w:rsidR="00561B18">
        <w:rPr>
          <w:rFonts w:ascii="Arial" w:hAnsi="Arial" w:cs="Arial"/>
          <w:b/>
          <w:sz w:val="24"/>
          <w:szCs w:val="24"/>
        </w:rPr>
        <w:t>______________________</w:t>
      </w:r>
    </w:p>
    <w:p w14:paraId="2DBE10D3" w14:textId="77777777" w:rsidR="0014705B" w:rsidRDefault="0014705B"/>
    <w:p w14:paraId="6F98432B" w14:textId="5BB8DC04" w:rsidR="0014705B" w:rsidRDefault="00561B18" w:rsidP="00811B24">
      <w:pPr>
        <w:rPr>
          <w:rFonts w:ascii="Arial" w:hAnsi="Arial" w:cs="Arial"/>
          <w:b/>
          <w:sz w:val="24"/>
          <w:szCs w:val="24"/>
        </w:rPr>
      </w:pPr>
      <w:r w:rsidRPr="00561B18">
        <w:rPr>
          <w:rFonts w:ascii="Arial" w:hAnsi="Arial" w:cs="Arial"/>
          <w:b/>
          <w:sz w:val="24"/>
          <w:szCs w:val="24"/>
        </w:rPr>
        <w:t xml:space="preserve">Objetivo: </w:t>
      </w:r>
      <w:r w:rsidR="000C78B2">
        <w:rPr>
          <w:rFonts w:ascii="Arial" w:hAnsi="Arial" w:cs="Arial"/>
          <w:b/>
          <w:sz w:val="24"/>
          <w:szCs w:val="24"/>
        </w:rPr>
        <w:t>Conocer los conceptos básico de la contabilidad y elementos de los estados contables</w:t>
      </w:r>
      <w:r w:rsidR="000533DA">
        <w:rPr>
          <w:rFonts w:ascii="Arial" w:hAnsi="Arial" w:cs="Arial"/>
          <w:b/>
          <w:sz w:val="24"/>
          <w:szCs w:val="24"/>
        </w:rPr>
        <w:t xml:space="preserve"> bajo IFRS</w:t>
      </w:r>
    </w:p>
    <w:p w14:paraId="3F55C4A1" w14:textId="77777777" w:rsidR="00F62D47" w:rsidRDefault="00F62D47" w:rsidP="00180823"/>
    <w:tbl>
      <w:tblPr>
        <w:tblStyle w:val="Tablaconcuadrcula"/>
        <w:tblW w:w="0" w:type="auto"/>
        <w:tblLook w:val="04A0" w:firstRow="1" w:lastRow="0" w:firstColumn="1" w:lastColumn="0" w:noHBand="0" w:noVBand="1"/>
      </w:tblPr>
      <w:tblGrid>
        <w:gridCol w:w="10528"/>
      </w:tblGrid>
      <w:tr w:rsidR="00F62D47" w14:paraId="33AFC1F5" w14:textId="77777777" w:rsidTr="00F62D47">
        <w:tc>
          <w:tcPr>
            <w:tcW w:w="10680" w:type="dxa"/>
          </w:tcPr>
          <w:p w14:paraId="58651FA4" w14:textId="77777777" w:rsidR="00F62D47" w:rsidRDefault="00F62D47" w:rsidP="00F62D47">
            <w:r>
              <w:t xml:space="preserve">Estimada familia: </w:t>
            </w:r>
          </w:p>
          <w:p w14:paraId="3A7BB789" w14:textId="77777777" w:rsidR="00F62D47" w:rsidRDefault="00F62D47" w:rsidP="00F62D47">
            <w:r>
              <w:t xml:space="preserve">Si no cuenta con los textos escolares, podrá visualizarlo y descargarlo desde el sitio: </w:t>
            </w:r>
            <w:hyperlink r:id="rId7" w:history="1">
              <w:r w:rsidRPr="009D5C35">
                <w:rPr>
                  <w:rStyle w:val="Hipervnculo"/>
                </w:rPr>
                <w:t>www.aprendoenlinea.mineduc.cl/</w:t>
              </w:r>
            </w:hyperlink>
            <w:r>
              <w:t xml:space="preserve"> </w:t>
            </w:r>
          </w:p>
          <w:p w14:paraId="373CDE42" w14:textId="77777777" w:rsidR="00F62D47" w:rsidRDefault="00F62D47" w:rsidP="00F62D47"/>
          <w:p w14:paraId="35275B80" w14:textId="77777777" w:rsidR="00F62D47" w:rsidRDefault="00F62D47" w:rsidP="00F62D47">
            <w:r>
              <w:t>Con el fin de apoyar el aprendizaje, puede ver los siguientes videos, en la medida de sus posibilidades:</w:t>
            </w:r>
          </w:p>
          <w:p w14:paraId="41EE08F4" w14:textId="77777777" w:rsidR="00F62D47" w:rsidRDefault="00305869" w:rsidP="00F62D47">
            <w:hyperlink r:id="rId8" w:history="1">
              <w:r w:rsidR="00F62D47" w:rsidRPr="009D5C35">
                <w:rPr>
                  <w:rStyle w:val="Hipervnculo"/>
                </w:rPr>
                <w:t>www.youtube.com</w:t>
              </w:r>
            </w:hyperlink>
          </w:p>
          <w:p w14:paraId="63DA4F1B" w14:textId="77777777" w:rsidR="00F62D47" w:rsidRDefault="00F62D47" w:rsidP="00F62D47"/>
          <w:p w14:paraId="4919B02D" w14:textId="11C79D79" w:rsidR="00F62D47" w:rsidRDefault="00F62D47" w:rsidP="00F62D47">
            <w:r>
              <w:t>Todas las dudas envi</w:t>
            </w:r>
            <w:r w:rsidR="00DC3366">
              <w:t xml:space="preserve">arlas al correo de la profesor/a: </w:t>
            </w:r>
            <w:r w:rsidR="00786F54">
              <w:t>juanpablobriceno.icp@gmail.com</w:t>
            </w:r>
          </w:p>
          <w:p w14:paraId="7988815D" w14:textId="77777777" w:rsidR="00457E22" w:rsidRDefault="00457E22" w:rsidP="00F62D47"/>
          <w:p w14:paraId="04D7D6E2" w14:textId="77777777" w:rsidR="00457E22" w:rsidRDefault="00457E22" w:rsidP="00F62D47">
            <w:r>
              <w:t xml:space="preserve">Para realizar esta guía debes apoyarte en tu texto </w:t>
            </w:r>
            <w:r w:rsidR="00DC3366">
              <w:t>escolar</w:t>
            </w:r>
            <w:r>
              <w:t xml:space="preserve"> en las siguientes páginas:</w:t>
            </w:r>
          </w:p>
          <w:p w14:paraId="675B4695" w14:textId="77777777" w:rsidR="00F62D47" w:rsidRDefault="00F62D47" w:rsidP="00180823"/>
        </w:tc>
      </w:tr>
    </w:tbl>
    <w:p w14:paraId="78B0A932" w14:textId="00D9B767" w:rsidR="00925CF3" w:rsidRDefault="00925CF3" w:rsidP="00180823"/>
    <w:p w14:paraId="675E70C1" w14:textId="77777777" w:rsidR="00942DC5" w:rsidRDefault="00942DC5" w:rsidP="00942DC5">
      <w:pPr>
        <w:widowControl w:val="0"/>
        <w:tabs>
          <w:tab w:val="left" w:pos="1216"/>
        </w:tabs>
        <w:autoSpaceDE w:val="0"/>
        <w:autoSpaceDN w:val="0"/>
        <w:spacing w:line="271" w:lineRule="auto"/>
        <w:ind w:left="1216" w:right="678" w:hanging="721"/>
        <w:rPr>
          <w:rFonts w:ascii="Arial" w:eastAsia="Arial" w:hAnsi="Arial" w:cs="Arial"/>
          <w:b/>
          <w:bCs/>
          <w:spacing w:val="-3"/>
          <w:sz w:val="24"/>
          <w:szCs w:val="24"/>
          <w:lang w:val="es-ES"/>
        </w:rPr>
      </w:pPr>
    </w:p>
    <w:p w14:paraId="18ADE9EC" w14:textId="654962CE" w:rsidR="00786F54" w:rsidRPr="00786F54" w:rsidRDefault="00786F54" w:rsidP="00786F54">
      <w:pPr>
        <w:spacing w:after="160" w:line="259" w:lineRule="auto"/>
        <w:jc w:val="center"/>
        <w:rPr>
          <w:rFonts w:ascii="Times New Roman" w:eastAsia="Times New Roman" w:hAnsi="Times New Roman" w:cs="Times New Roman"/>
          <w:b/>
          <w:bCs/>
          <w:kern w:val="24"/>
          <w:sz w:val="32"/>
          <w:szCs w:val="32"/>
        </w:rPr>
      </w:pPr>
      <w:r w:rsidRPr="00786F54">
        <w:rPr>
          <w:rFonts w:ascii="Times New Roman" w:eastAsia="Times New Roman" w:hAnsi="Times New Roman" w:cs="Times New Roman"/>
          <w:b/>
          <w:bCs/>
          <w:kern w:val="24"/>
          <w:sz w:val="32"/>
          <w:szCs w:val="32"/>
        </w:rPr>
        <w:t>CONTABILIDAD BÁSICA</w:t>
      </w:r>
      <w:r w:rsidR="00456067">
        <w:rPr>
          <w:rFonts w:ascii="Times New Roman" w:eastAsia="Times New Roman" w:hAnsi="Times New Roman" w:cs="Times New Roman"/>
          <w:b/>
          <w:bCs/>
          <w:kern w:val="24"/>
          <w:sz w:val="32"/>
          <w:szCs w:val="32"/>
        </w:rPr>
        <w:t xml:space="preserve"> SEGÚN </w:t>
      </w:r>
      <w:r w:rsidR="00456067" w:rsidRPr="00786F54">
        <w:rPr>
          <w:rFonts w:ascii="Times New Roman" w:eastAsia="Times New Roman" w:hAnsi="Times New Roman" w:cs="Times New Roman"/>
          <w:b/>
          <w:bCs/>
          <w:kern w:val="24"/>
          <w:sz w:val="32"/>
          <w:szCs w:val="32"/>
        </w:rPr>
        <w:t>(</w:t>
      </w:r>
      <w:r w:rsidRPr="00786F54">
        <w:rPr>
          <w:rFonts w:ascii="Times New Roman" w:eastAsia="Times New Roman" w:hAnsi="Times New Roman" w:cs="Times New Roman"/>
          <w:b/>
          <w:bCs/>
          <w:kern w:val="24"/>
          <w:sz w:val="32"/>
          <w:szCs w:val="32"/>
        </w:rPr>
        <w:t>IFRS)</w:t>
      </w:r>
    </w:p>
    <w:p w14:paraId="62F3D0F5" w14:textId="77777777" w:rsidR="00786F54" w:rsidRPr="00786F54" w:rsidRDefault="00786F54" w:rsidP="00786F54">
      <w:pPr>
        <w:spacing w:after="160" w:line="259" w:lineRule="auto"/>
        <w:rPr>
          <w:rFonts w:ascii="Times New Roman" w:eastAsia="Calibri" w:hAnsi="Times New Roman" w:cs="Times New Roman"/>
          <w:b/>
        </w:rPr>
      </w:pPr>
    </w:p>
    <w:p w14:paraId="3EA4391F" w14:textId="6A5A07FF" w:rsidR="00786F54" w:rsidRPr="00786F54" w:rsidRDefault="00456067" w:rsidP="00786F54">
      <w:pPr>
        <w:spacing w:after="160" w:line="259"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L</w:t>
      </w:r>
      <w:r w:rsidR="00786F54" w:rsidRPr="00786F54">
        <w:rPr>
          <w:rFonts w:ascii="Times New Roman" w:eastAsia="Calibri" w:hAnsi="Times New Roman" w:cs="Times New Roman"/>
          <w:b/>
          <w:sz w:val="28"/>
          <w:szCs w:val="28"/>
        </w:rPr>
        <w:t>a contabilidad</w:t>
      </w:r>
    </w:p>
    <w:p w14:paraId="3D30263D" w14:textId="77777777" w:rsidR="00786F54" w:rsidRPr="00786F54" w:rsidRDefault="00786F54" w:rsidP="00456067">
      <w:pPr>
        <w:spacing w:after="160" w:line="259" w:lineRule="auto"/>
        <w:jc w:val="center"/>
        <w:rPr>
          <w:rFonts w:ascii="Times New Roman" w:eastAsia="Calibri" w:hAnsi="Times New Roman" w:cs="Times New Roman"/>
          <w:b/>
          <w:bCs/>
          <w:i/>
          <w:iCs/>
          <w:sz w:val="24"/>
          <w:szCs w:val="24"/>
          <w:lang w:val="es-ES"/>
        </w:rPr>
      </w:pPr>
      <w:r w:rsidRPr="00786F54">
        <w:rPr>
          <w:rFonts w:ascii="Times New Roman" w:eastAsia="Calibri" w:hAnsi="Times New Roman" w:cs="Times New Roman"/>
          <w:b/>
          <w:bCs/>
          <w:i/>
          <w:iCs/>
          <w:sz w:val="24"/>
          <w:szCs w:val="24"/>
        </w:rPr>
        <w:t>La Contabilidad es una herramienta fundamental en el desarrollo de las organizaciones.</w:t>
      </w:r>
    </w:p>
    <w:p w14:paraId="7B37D30A" w14:textId="77777777" w:rsidR="00786F54" w:rsidRPr="00786F54" w:rsidRDefault="00786F54" w:rsidP="00456067">
      <w:pPr>
        <w:spacing w:after="160" w:line="259" w:lineRule="auto"/>
        <w:ind w:firstLine="708"/>
        <w:jc w:val="both"/>
        <w:rPr>
          <w:rFonts w:ascii="Times New Roman" w:eastAsia="Calibri" w:hAnsi="Times New Roman" w:cs="Times New Roman"/>
          <w:sz w:val="24"/>
          <w:szCs w:val="24"/>
        </w:rPr>
      </w:pPr>
      <w:r w:rsidRPr="00786F54">
        <w:rPr>
          <w:rFonts w:ascii="Times New Roman" w:eastAsia="Calibri" w:hAnsi="Times New Roman" w:cs="Times New Roman"/>
          <w:sz w:val="24"/>
          <w:szCs w:val="24"/>
        </w:rPr>
        <w:t>Se encarga de analizar y valorar los resultados económicos que obtienen una determinada institución, empresa u organización. Otra función importante es la de registrar y clasificar las operaciones de la empresa, para así informar los hechos económicos en forma pertinente, permitiendo ejecutar las tareas según los procedimientos preestablecidos todo bajo la supervisión del responsable de la Empresa.</w:t>
      </w:r>
    </w:p>
    <w:p w14:paraId="27A82184" w14:textId="77777777" w:rsidR="00786F54" w:rsidRPr="00786F54" w:rsidRDefault="00786F54" w:rsidP="00786F54">
      <w:pPr>
        <w:spacing w:after="160" w:line="259" w:lineRule="auto"/>
        <w:jc w:val="both"/>
        <w:rPr>
          <w:rFonts w:ascii="Times New Roman" w:eastAsia="Calibri" w:hAnsi="Times New Roman" w:cs="Times New Roman"/>
          <w:sz w:val="24"/>
          <w:szCs w:val="24"/>
        </w:rPr>
      </w:pPr>
    </w:p>
    <w:p w14:paraId="781A9A98" w14:textId="77777777" w:rsidR="00786F54" w:rsidRPr="00786F54" w:rsidRDefault="00786F54" w:rsidP="00786F54">
      <w:pPr>
        <w:spacing w:after="160" w:line="259" w:lineRule="auto"/>
        <w:jc w:val="center"/>
        <w:rPr>
          <w:rFonts w:ascii="Times New Roman" w:eastAsia="Calibri" w:hAnsi="Times New Roman" w:cs="Times New Roman"/>
          <w:b/>
          <w:bCs/>
          <w:sz w:val="24"/>
          <w:szCs w:val="24"/>
        </w:rPr>
      </w:pPr>
      <w:r w:rsidRPr="00786F54">
        <w:rPr>
          <w:rFonts w:ascii="Times New Roman" w:eastAsia="Calibri" w:hAnsi="Times New Roman" w:cs="Times New Roman"/>
          <w:b/>
          <w:bCs/>
          <w:sz w:val="24"/>
          <w:szCs w:val="24"/>
        </w:rPr>
        <w:t>Conceptos básicos de contabilidad y elementos de los estados contables</w:t>
      </w:r>
    </w:p>
    <w:p w14:paraId="2FA9AAA9" w14:textId="77777777" w:rsidR="00786F54" w:rsidRPr="00786F54" w:rsidRDefault="00786F54" w:rsidP="00786F54">
      <w:pPr>
        <w:numPr>
          <w:ilvl w:val="0"/>
          <w:numId w:val="3"/>
        </w:numPr>
        <w:spacing w:after="160" w:line="259" w:lineRule="auto"/>
        <w:jc w:val="both"/>
        <w:rPr>
          <w:rFonts w:ascii="Times New Roman" w:eastAsia="Calibri" w:hAnsi="Times New Roman" w:cs="Times New Roman"/>
          <w:sz w:val="24"/>
          <w:szCs w:val="24"/>
          <w:lang w:val="es-ES"/>
        </w:rPr>
      </w:pPr>
      <w:r w:rsidRPr="00786F54">
        <w:rPr>
          <w:rFonts w:ascii="Times New Roman" w:eastAsia="Calibri" w:hAnsi="Times New Roman" w:cs="Times New Roman"/>
          <w:sz w:val="24"/>
          <w:szCs w:val="24"/>
        </w:rPr>
        <w:t xml:space="preserve">Es la forma numérica que existe para representar de manera fehaciente cada uno de los bienes, derechos y obligaciones que forman parte del patrimonio de las empresas. </w:t>
      </w:r>
    </w:p>
    <w:p w14:paraId="1B04EF89" w14:textId="77777777" w:rsidR="00786F54" w:rsidRPr="00786F54" w:rsidRDefault="00786F54" w:rsidP="00786F54">
      <w:pPr>
        <w:numPr>
          <w:ilvl w:val="0"/>
          <w:numId w:val="3"/>
        </w:numPr>
        <w:spacing w:after="160" w:line="259" w:lineRule="auto"/>
        <w:jc w:val="both"/>
        <w:rPr>
          <w:rFonts w:ascii="Times New Roman" w:eastAsia="Calibri" w:hAnsi="Times New Roman" w:cs="Times New Roman"/>
          <w:sz w:val="24"/>
          <w:szCs w:val="24"/>
          <w:lang w:val="es-ES"/>
        </w:rPr>
      </w:pPr>
      <w:r w:rsidRPr="00786F54">
        <w:rPr>
          <w:rFonts w:ascii="Times New Roman" w:eastAsia="Calibri" w:hAnsi="Times New Roman" w:cs="Times New Roman"/>
          <w:sz w:val="24"/>
          <w:szCs w:val="24"/>
        </w:rPr>
        <w:t xml:space="preserve">Son cinco elementos básicos que componen la contabilidad: </w:t>
      </w:r>
      <w:r w:rsidRPr="00786F54">
        <w:rPr>
          <w:rFonts w:ascii="Times New Roman" w:eastAsia="Calibri" w:hAnsi="Times New Roman" w:cs="Times New Roman"/>
          <w:b/>
          <w:bCs/>
          <w:sz w:val="24"/>
          <w:szCs w:val="24"/>
        </w:rPr>
        <w:t xml:space="preserve">activo, pasivo, capital o patrimonio, gastos e ingresos. </w:t>
      </w:r>
      <w:r w:rsidRPr="00786F54">
        <w:rPr>
          <w:rFonts w:ascii="Times New Roman" w:eastAsia="Calibri" w:hAnsi="Times New Roman" w:cs="Times New Roman"/>
          <w:sz w:val="24"/>
          <w:szCs w:val="24"/>
        </w:rPr>
        <w:t>Todos ellos deben seguir un trayecto lógico para su adecuada contabilización, cuyos pasos son: definición, reconocimiento y medición; los cuales quedan reflejados en los estados financieros.</w:t>
      </w:r>
    </w:p>
    <w:p w14:paraId="276621F4" w14:textId="77777777" w:rsidR="00786F54" w:rsidRPr="00786F54" w:rsidRDefault="00786F54" w:rsidP="00786F54">
      <w:pPr>
        <w:spacing w:after="160" w:line="259" w:lineRule="auto"/>
        <w:jc w:val="both"/>
        <w:rPr>
          <w:rFonts w:ascii="Times New Roman" w:eastAsia="Calibri" w:hAnsi="Times New Roman" w:cs="Times New Roman"/>
          <w:sz w:val="24"/>
          <w:szCs w:val="24"/>
        </w:rPr>
      </w:pPr>
    </w:p>
    <w:p w14:paraId="01C45741" w14:textId="77777777" w:rsidR="004A42A8" w:rsidRDefault="004A42A8" w:rsidP="00786F54">
      <w:pPr>
        <w:spacing w:after="160" w:line="259" w:lineRule="auto"/>
        <w:jc w:val="center"/>
        <w:rPr>
          <w:rFonts w:ascii="Times New Roman" w:eastAsia="Calibri" w:hAnsi="Times New Roman" w:cs="Times New Roman"/>
          <w:b/>
          <w:bCs/>
          <w:sz w:val="24"/>
          <w:szCs w:val="24"/>
        </w:rPr>
      </w:pPr>
    </w:p>
    <w:p w14:paraId="07831E7B" w14:textId="77777777" w:rsidR="004A42A8" w:rsidRDefault="004A42A8" w:rsidP="00786F54">
      <w:pPr>
        <w:spacing w:after="160" w:line="259" w:lineRule="auto"/>
        <w:jc w:val="center"/>
        <w:rPr>
          <w:rFonts w:ascii="Times New Roman" w:eastAsia="Calibri" w:hAnsi="Times New Roman" w:cs="Times New Roman"/>
          <w:b/>
          <w:bCs/>
          <w:sz w:val="24"/>
          <w:szCs w:val="24"/>
        </w:rPr>
      </w:pPr>
    </w:p>
    <w:p w14:paraId="1431568D" w14:textId="64540CFC" w:rsidR="00786F54" w:rsidRPr="00786F54" w:rsidRDefault="00786F54" w:rsidP="00786F54">
      <w:pPr>
        <w:spacing w:after="160" w:line="259" w:lineRule="auto"/>
        <w:jc w:val="center"/>
        <w:rPr>
          <w:rFonts w:ascii="Times New Roman" w:eastAsia="Calibri" w:hAnsi="Times New Roman" w:cs="Times New Roman"/>
          <w:b/>
          <w:bCs/>
          <w:sz w:val="24"/>
          <w:szCs w:val="24"/>
        </w:rPr>
      </w:pPr>
      <w:r w:rsidRPr="00786F54">
        <w:rPr>
          <w:rFonts w:ascii="Times New Roman" w:eastAsia="Calibri" w:hAnsi="Times New Roman" w:cs="Times New Roman"/>
          <w:b/>
          <w:bCs/>
          <w:sz w:val="24"/>
          <w:szCs w:val="24"/>
        </w:rPr>
        <w:t>Elementos de la contabilidad</w:t>
      </w:r>
    </w:p>
    <w:p w14:paraId="43D20895" w14:textId="77777777" w:rsidR="00786F54" w:rsidRPr="00786F54" w:rsidRDefault="00786F54" w:rsidP="00786F54">
      <w:pPr>
        <w:numPr>
          <w:ilvl w:val="0"/>
          <w:numId w:val="2"/>
        </w:numPr>
        <w:spacing w:after="160" w:line="259" w:lineRule="auto"/>
        <w:jc w:val="both"/>
        <w:rPr>
          <w:rFonts w:ascii="Times New Roman" w:eastAsia="Calibri" w:hAnsi="Times New Roman" w:cs="Times New Roman"/>
          <w:sz w:val="24"/>
          <w:szCs w:val="24"/>
          <w:lang w:val="es-ES"/>
        </w:rPr>
      </w:pPr>
      <w:r w:rsidRPr="00786F54">
        <w:rPr>
          <w:rFonts w:ascii="Times New Roman" w:eastAsia="Calibri" w:hAnsi="Times New Roman" w:cs="Times New Roman"/>
          <w:b/>
          <w:bCs/>
          <w:sz w:val="24"/>
          <w:szCs w:val="24"/>
        </w:rPr>
        <w:t>Activos:</w:t>
      </w:r>
      <w:r w:rsidRPr="00786F54">
        <w:rPr>
          <w:rFonts w:ascii="Times New Roman" w:eastAsia="Calibri" w:hAnsi="Times New Roman" w:cs="Times New Roman"/>
          <w:sz w:val="24"/>
          <w:szCs w:val="24"/>
        </w:rPr>
        <w:t xml:space="preserve"> Corresponde a bienes y derechos que controla la empresa y que genera beneficios futuros, por ejemplo: dinero en efectivo, mobiliario, vehículos, terrenos. etc.</w:t>
      </w:r>
    </w:p>
    <w:p w14:paraId="6BA02028" w14:textId="77777777" w:rsidR="00786F54" w:rsidRPr="00786F54" w:rsidRDefault="00786F54" w:rsidP="00786F54">
      <w:pPr>
        <w:numPr>
          <w:ilvl w:val="0"/>
          <w:numId w:val="2"/>
        </w:numPr>
        <w:spacing w:after="160" w:line="259" w:lineRule="auto"/>
        <w:jc w:val="both"/>
        <w:rPr>
          <w:rFonts w:ascii="Times New Roman" w:eastAsia="Calibri" w:hAnsi="Times New Roman" w:cs="Times New Roman"/>
          <w:sz w:val="24"/>
          <w:szCs w:val="24"/>
          <w:lang w:val="es-ES"/>
        </w:rPr>
      </w:pPr>
      <w:r w:rsidRPr="00786F54">
        <w:rPr>
          <w:rFonts w:ascii="Times New Roman" w:eastAsia="Calibri" w:hAnsi="Times New Roman" w:cs="Times New Roman"/>
          <w:b/>
          <w:bCs/>
          <w:sz w:val="24"/>
          <w:szCs w:val="24"/>
        </w:rPr>
        <w:t>Pasivos:</w:t>
      </w:r>
      <w:r w:rsidRPr="00786F54">
        <w:rPr>
          <w:rFonts w:ascii="Times New Roman" w:eastAsia="Calibri" w:hAnsi="Times New Roman" w:cs="Times New Roman"/>
          <w:sz w:val="24"/>
          <w:szCs w:val="24"/>
        </w:rPr>
        <w:t xml:space="preserve"> Son todas las obligaciones que tiene la empresa con terceras personas producto de hechos pasados, por ejemplo: letras por pagar, gastos por pagar, impuestos por pagar, etc.</w:t>
      </w:r>
    </w:p>
    <w:p w14:paraId="78FE8B2D" w14:textId="77777777" w:rsidR="00786F54" w:rsidRPr="00786F54" w:rsidRDefault="00786F54" w:rsidP="00786F54">
      <w:pPr>
        <w:numPr>
          <w:ilvl w:val="0"/>
          <w:numId w:val="2"/>
        </w:numPr>
        <w:spacing w:after="160" w:line="259" w:lineRule="auto"/>
        <w:jc w:val="both"/>
        <w:rPr>
          <w:rFonts w:ascii="Times New Roman" w:eastAsia="Calibri" w:hAnsi="Times New Roman" w:cs="Times New Roman"/>
          <w:sz w:val="24"/>
          <w:szCs w:val="24"/>
          <w:lang w:val="es-ES"/>
        </w:rPr>
      </w:pPr>
      <w:r w:rsidRPr="00786F54">
        <w:rPr>
          <w:rFonts w:ascii="Times New Roman" w:eastAsia="Calibri" w:hAnsi="Times New Roman" w:cs="Times New Roman"/>
          <w:b/>
          <w:bCs/>
          <w:sz w:val="24"/>
          <w:szCs w:val="24"/>
        </w:rPr>
        <w:t>Pérdida:</w:t>
      </w:r>
      <w:r w:rsidRPr="00786F54">
        <w:rPr>
          <w:rFonts w:ascii="Times New Roman" w:eastAsia="Calibri" w:hAnsi="Times New Roman" w:cs="Times New Roman"/>
          <w:sz w:val="24"/>
          <w:szCs w:val="24"/>
        </w:rPr>
        <w:t xml:space="preserve"> Son todas las cuentas que generan gastos para la empresa, como, por ejemplo: sueldos pagados, pagos de luz y agua, gastos de gas, etc.</w:t>
      </w:r>
    </w:p>
    <w:p w14:paraId="582E25DF" w14:textId="77777777" w:rsidR="00786F54" w:rsidRPr="00786F54" w:rsidRDefault="00786F54" w:rsidP="00786F54">
      <w:pPr>
        <w:numPr>
          <w:ilvl w:val="0"/>
          <w:numId w:val="2"/>
        </w:numPr>
        <w:spacing w:after="160" w:line="259" w:lineRule="auto"/>
        <w:jc w:val="both"/>
        <w:rPr>
          <w:rFonts w:ascii="Times New Roman" w:eastAsia="Calibri" w:hAnsi="Times New Roman" w:cs="Times New Roman"/>
          <w:sz w:val="24"/>
          <w:szCs w:val="24"/>
          <w:lang w:val="es-ES"/>
        </w:rPr>
      </w:pPr>
      <w:r w:rsidRPr="00786F54">
        <w:rPr>
          <w:rFonts w:ascii="Times New Roman" w:eastAsia="Calibri" w:hAnsi="Times New Roman" w:cs="Times New Roman"/>
          <w:b/>
          <w:bCs/>
          <w:sz w:val="24"/>
          <w:szCs w:val="24"/>
        </w:rPr>
        <w:t>Ganancias:</w:t>
      </w:r>
      <w:r w:rsidRPr="00786F54">
        <w:rPr>
          <w:rFonts w:ascii="Times New Roman" w:eastAsia="Calibri" w:hAnsi="Times New Roman" w:cs="Times New Roman"/>
          <w:sz w:val="24"/>
          <w:szCs w:val="24"/>
        </w:rPr>
        <w:t xml:space="preserve"> Son las ventas y utilidades generadas por la empresa, por ejemplo: utilidad por venta, arriendos ganados, intereses ganados, etc.</w:t>
      </w:r>
    </w:p>
    <w:p w14:paraId="7D6FC4D5" w14:textId="77777777" w:rsidR="00786F54" w:rsidRPr="00786F54" w:rsidRDefault="00786F54" w:rsidP="00786F54">
      <w:pPr>
        <w:numPr>
          <w:ilvl w:val="0"/>
          <w:numId w:val="2"/>
        </w:numPr>
        <w:spacing w:after="160" w:line="259" w:lineRule="auto"/>
        <w:jc w:val="both"/>
        <w:rPr>
          <w:rFonts w:ascii="Times New Roman" w:eastAsia="Calibri" w:hAnsi="Times New Roman" w:cs="Times New Roman"/>
          <w:sz w:val="24"/>
          <w:szCs w:val="24"/>
          <w:lang w:val="es-ES"/>
        </w:rPr>
      </w:pPr>
      <w:r w:rsidRPr="00786F54">
        <w:rPr>
          <w:rFonts w:ascii="Times New Roman" w:eastAsia="Calibri" w:hAnsi="Times New Roman" w:cs="Times New Roman"/>
          <w:b/>
          <w:bCs/>
          <w:sz w:val="24"/>
          <w:szCs w:val="24"/>
        </w:rPr>
        <w:t>Capital o Patrimonio:</w:t>
      </w:r>
      <w:r w:rsidRPr="00786F54">
        <w:rPr>
          <w:rFonts w:ascii="Times New Roman" w:eastAsia="Calibri" w:hAnsi="Times New Roman" w:cs="Times New Roman"/>
          <w:sz w:val="24"/>
          <w:szCs w:val="24"/>
        </w:rPr>
        <w:t xml:space="preserve"> Corresponde a la diferencia residual entre el activo y pasivo, son por tanto el valor contable neto de la empresa, ya que representa el valor de los bienes y derechos que la empresa no debe a nadie.</w:t>
      </w:r>
    </w:p>
    <w:p w14:paraId="43DF2401" w14:textId="77777777" w:rsidR="00786F54" w:rsidRPr="00786F54" w:rsidRDefault="00786F54" w:rsidP="00786F54">
      <w:pPr>
        <w:spacing w:after="160" w:line="259" w:lineRule="auto"/>
        <w:jc w:val="center"/>
        <w:rPr>
          <w:rFonts w:ascii="Times New Roman" w:eastAsia="Calibri" w:hAnsi="Times New Roman" w:cs="Times New Roman"/>
          <w:b/>
          <w:bCs/>
          <w:sz w:val="24"/>
          <w:szCs w:val="24"/>
        </w:rPr>
      </w:pPr>
    </w:p>
    <w:p w14:paraId="62750152" w14:textId="1AF9AEE6" w:rsidR="00786F54" w:rsidRPr="00786F54" w:rsidRDefault="00786F54" w:rsidP="00786F54">
      <w:pPr>
        <w:spacing w:after="160" w:line="259" w:lineRule="auto"/>
        <w:jc w:val="center"/>
        <w:rPr>
          <w:rFonts w:ascii="Times New Roman" w:eastAsia="Calibri" w:hAnsi="Times New Roman" w:cs="Times New Roman"/>
          <w:b/>
          <w:bCs/>
          <w:sz w:val="40"/>
          <w:szCs w:val="40"/>
        </w:rPr>
      </w:pPr>
      <w:r w:rsidRPr="00786F54">
        <w:rPr>
          <w:rFonts w:ascii="Times New Roman" w:eastAsia="Calibri" w:hAnsi="Times New Roman" w:cs="Times New Roman"/>
          <w:b/>
          <w:bCs/>
          <w:sz w:val="40"/>
          <w:szCs w:val="40"/>
        </w:rPr>
        <w:t>Clasificación de Activos</w:t>
      </w:r>
      <w:r w:rsidR="00456067">
        <w:rPr>
          <w:rFonts w:ascii="Times New Roman" w:eastAsia="Calibri" w:hAnsi="Times New Roman" w:cs="Times New Roman"/>
          <w:b/>
          <w:bCs/>
          <w:sz w:val="40"/>
          <w:szCs w:val="40"/>
        </w:rPr>
        <w:t xml:space="preserve"> según IFRS</w:t>
      </w:r>
    </w:p>
    <w:p w14:paraId="3DC08127" w14:textId="77777777" w:rsidR="00786F54" w:rsidRPr="00786F54" w:rsidRDefault="00786F54" w:rsidP="00786F54">
      <w:pPr>
        <w:spacing w:after="160" w:line="259" w:lineRule="auto"/>
        <w:jc w:val="both"/>
        <w:rPr>
          <w:rFonts w:ascii="Times New Roman" w:eastAsia="Calibri" w:hAnsi="Times New Roman" w:cs="Times New Roman"/>
          <w:b/>
          <w:bCs/>
          <w:sz w:val="24"/>
          <w:szCs w:val="24"/>
          <w:lang w:val="es-ES"/>
        </w:rPr>
      </w:pPr>
      <w:r w:rsidRPr="00786F54">
        <w:rPr>
          <w:rFonts w:ascii="Times New Roman" w:eastAsia="Calibri" w:hAnsi="Times New Roman" w:cs="Times New Roman"/>
          <w:b/>
          <w:bCs/>
          <w:sz w:val="24"/>
          <w:szCs w:val="24"/>
        </w:rPr>
        <w:t>Activos</w:t>
      </w:r>
    </w:p>
    <w:p w14:paraId="1D279142" w14:textId="77777777" w:rsidR="00786F54" w:rsidRPr="00786F54" w:rsidRDefault="00786F54" w:rsidP="00786F54">
      <w:pPr>
        <w:spacing w:after="160" w:line="259" w:lineRule="auto"/>
        <w:jc w:val="both"/>
        <w:rPr>
          <w:rFonts w:ascii="Times New Roman" w:eastAsia="Calibri" w:hAnsi="Times New Roman" w:cs="Times New Roman"/>
          <w:sz w:val="24"/>
          <w:szCs w:val="24"/>
          <w:lang w:val="es-ES"/>
        </w:rPr>
      </w:pPr>
      <w:r w:rsidRPr="00786F54">
        <w:rPr>
          <w:rFonts w:ascii="Times New Roman" w:eastAsia="Calibri" w:hAnsi="Times New Roman" w:cs="Times New Roman"/>
          <w:b/>
          <w:bCs/>
          <w:sz w:val="24"/>
          <w:szCs w:val="24"/>
        </w:rPr>
        <w:t xml:space="preserve">Activo Corriente: </w:t>
      </w:r>
      <w:r w:rsidRPr="00786F54">
        <w:rPr>
          <w:rFonts w:ascii="Times New Roman" w:eastAsia="Calibri" w:hAnsi="Times New Roman" w:cs="Times New Roman"/>
          <w:sz w:val="24"/>
          <w:szCs w:val="24"/>
        </w:rPr>
        <w:t>Un activo debe clasificarse como corriente cuando:</w:t>
      </w:r>
    </w:p>
    <w:p w14:paraId="11FC4D86" w14:textId="77777777" w:rsidR="00786F54" w:rsidRPr="00786F54" w:rsidRDefault="00786F54" w:rsidP="00786F54">
      <w:pPr>
        <w:numPr>
          <w:ilvl w:val="0"/>
          <w:numId w:val="4"/>
        </w:numPr>
        <w:spacing w:after="160" w:line="259" w:lineRule="auto"/>
        <w:contextualSpacing/>
        <w:jc w:val="both"/>
        <w:rPr>
          <w:rFonts w:ascii="Times New Roman" w:eastAsia="Calibri" w:hAnsi="Times New Roman" w:cs="Times New Roman"/>
          <w:sz w:val="24"/>
          <w:szCs w:val="24"/>
        </w:rPr>
      </w:pPr>
      <w:r w:rsidRPr="00786F54">
        <w:rPr>
          <w:rFonts w:ascii="Times New Roman" w:eastAsia="Calibri" w:hAnsi="Times New Roman" w:cs="Times New Roman"/>
          <w:sz w:val="24"/>
          <w:szCs w:val="24"/>
        </w:rPr>
        <w:t>su saldo se espera realizar, o se tiene para su venta o consumo, en el transcurso del ciclo normal de la operación de la empresa;</w:t>
      </w:r>
    </w:p>
    <w:p w14:paraId="1736B82B" w14:textId="77777777" w:rsidR="00786F54" w:rsidRPr="00786F54" w:rsidRDefault="00786F54" w:rsidP="00786F54">
      <w:pPr>
        <w:numPr>
          <w:ilvl w:val="0"/>
          <w:numId w:val="4"/>
        </w:numPr>
        <w:spacing w:after="160" w:line="259" w:lineRule="auto"/>
        <w:contextualSpacing/>
        <w:jc w:val="both"/>
        <w:rPr>
          <w:rFonts w:ascii="Times New Roman" w:eastAsia="Calibri" w:hAnsi="Times New Roman" w:cs="Times New Roman"/>
          <w:sz w:val="24"/>
          <w:szCs w:val="24"/>
          <w:lang w:val="es-ES"/>
        </w:rPr>
      </w:pPr>
      <w:r w:rsidRPr="00786F54">
        <w:rPr>
          <w:rFonts w:ascii="Times New Roman" w:eastAsia="Calibri" w:hAnsi="Times New Roman" w:cs="Times New Roman"/>
          <w:sz w:val="24"/>
          <w:szCs w:val="24"/>
        </w:rPr>
        <w:t>Se mantiene fundamentalmente por motivos comerciales, o para un plazo corto de tiempo, y se espera realizar dentro del período de doce meses tras la fecha del balance; o</w:t>
      </w:r>
    </w:p>
    <w:p w14:paraId="2943FCB9" w14:textId="3BA750A5" w:rsidR="00786F54" w:rsidRPr="00456067" w:rsidRDefault="00786F54" w:rsidP="00786F54">
      <w:pPr>
        <w:numPr>
          <w:ilvl w:val="0"/>
          <w:numId w:val="4"/>
        </w:numPr>
        <w:spacing w:after="160" w:line="259" w:lineRule="auto"/>
        <w:contextualSpacing/>
        <w:jc w:val="both"/>
        <w:rPr>
          <w:rFonts w:ascii="Times New Roman" w:eastAsia="Calibri" w:hAnsi="Times New Roman" w:cs="Times New Roman"/>
          <w:sz w:val="24"/>
          <w:szCs w:val="24"/>
          <w:lang w:val="es-ES"/>
        </w:rPr>
      </w:pPr>
      <w:r w:rsidRPr="00786F54">
        <w:rPr>
          <w:rFonts w:ascii="Times New Roman" w:eastAsia="Calibri" w:hAnsi="Times New Roman" w:cs="Times New Roman"/>
          <w:sz w:val="24"/>
          <w:szCs w:val="24"/>
        </w:rPr>
        <w:t xml:space="preserve">Se trata de efectivo u otro medio líquido equivalente, cuya utilización no esté restringida. </w:t>
      </w:r>
    </w:p>
    <w:p w14:paraId="1CCD9805" w14:textId="77777777" w:rsidR="00456067" w:rsidRPr="00786F54" w:rsidRDefault="00456067" w:rsidP="00456067">
      <w:pPr>
        <w:spacing w:after="160" w:line="259" w:lineRule="auto"/>
        <w:ind w:left="732"/>
        <w:contextualSpacing/>
        <w:jc w:val="both"/>
        <w:rPr>
          <w:rFonts w:ascii="Times New Roman" w:eastAsia="Calibri" w:hAnsi="Times New Roman" w:cs="Times New Roman"/>
          <w:sz w:val="24"/>
          <w:szCs w:val="24"/>
          <w:lang w:val="es-ES"/>
        </w:rPr>
      </w:pPr>
    </w:p>
    <w:p w14:paraId="30431A67" w14:textId="77777777" w:rsidR="00786F54" w:rsidRPr="00786F54" w:rsidRDefault="00786F54" w:rsidP="00786F54">
      <w:pPr>
        <w:spacing w:after="160" w:line="259" w:lineRule="auto"/>
        <w:ind w:left="732"/>
        <w:contextualSpacing/>
        <w:jc w:val="center"/>
        <w:rPr>
          <w:rFonts w:ascii="Calibri" w:eastAsia="Calibri" w:hAnsi="Calibri" w:cs="Times New Roman"/>
          <w:sz w:val="24"/>
          <w:szCs w:val="24"/>
          <w:lang w:val="es-ES"/>
        </w:rPr>
      </w:pPr>
      <w:r w:rsidRPr="00786F54">
        <w:rPr>
          <w:rFonts w:ascii="Times New Roman" w:eastAsia="Calibri" w:hAnsi="Times New Roman" w:cs="Times New Roman"/>
          <w:noProof/>
          <w:sz w:val="24"/>
          <w:szCs w:val="24"/>
          <w:lang w:eastAsia="es-CL"/>
        </w:rPr>
        <w:drawing>
          <wp:inline distT="0" distB="0" distL="0" distR="0" wp14:anchorId="13FBFC11" wp14:editId="4501DBC3">
            <wp:extent cx="1085850" cy="921193"/>
            <wp:effectExtent l="0" t="0" r="0" b="0"/>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094182" cy="928262"/>
                    </a:xfrm>
                    <a:prstGeom prst="rect">
                      <a:avLst/>
                    </a:prstGeom>
                  </pic:spPr>
                </pic:pic>
              </a:graphicData>
            </a:graphic>
          </wp:inline>
        </w:drawing>
      </w:r>
      <w:r w:rsidRPr="00786F54">
        <w:rPr>
          <w:rFonts w:ascii="Calibri" w:eastAsia="Calibri" w:hAnsi="Calibri" w:cs="Times New Roman"/>
          <w:noProof/>
          <w:sz w:val="24"/>
          <w:szCs w:val="24"/>
          <w:lang w:eastAsia="es-CL"/>
        </w:rPr>
        <w:drawing>
          <wp:inline distT="0" distB="0" distL="0" distR="0" wp14:anchorId="73589B88" wp14:editId="2953AC7D">
            <wp:extent cx="1323975" cy="946133"/>
            <wp:effectExtent l="0" t="0" r="0" b="6985"/>
            <wp:docPr id="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46320" cy="962101"/>
                    </a:xfrm>
                    <a:prstGeom prst="rect">
                      <a:avLst/>
                    </a:prstGeom>
                  </pic:spPr>
                </pic:pic>
              </a:graphicData>
            </a:graphic>
          </wp:inline>
        </w:drawing>
      </w:r>
      <w:r w:rsidRPr="00786F54">
        <w:rPr>
          <w:rFonts w:ascii="Calibri" w:eastAsia="Calibri" w:hAnsi="Calibri" w:cs="Times New Roman"/>
          <w:noProof/>
          <w:sz w:val="24"/>
          <w:szCs w:val="24"/>
          <w:lang w:eastAsia="es-CL"/>
        </w:rPr>
        <w:drawing>
          <wp:inline distT="0" distB="0" distL="0" distR="0" wp14:anchorId="0A0D0976" wp14:editId="3130A35F">
            <wp:extent cx="1457093" cy="914400"/>
            <wp:effectExtent l="0" t="0" r="0" b="0"/>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62429" cy="917749"/>
                    </a:xfrm>
                    <a:prstGeom prst="rect">
                      <a:avLst/>
                    </a:prstGeom>
                  </pic:spPr>
                </pic:pic>
              </a:graphicData>
            </a:graphic>
          </wp:inline>
        </w:drawing>
      </w:r>
    </w:p>
    <w:p w14:paraId="1958A90D" w14:textId="77777777" w:rsidR="00786F54" w:rsidRPr="00786F54" w:rsidRDefault="00786F54" w:rsidP="00786F54">
      <w:pPr>
        <w:spacing w:after="160" w:line="259" w:lineRule="auto"/>
        <w:jc w:val="center"/>
        <w:rPr>
          <w:rFonts w:ascii="Calibri" w:eastAsia="Calibri" w:hAnsi="Calibri" w:cs="Times New Roman"/>
          <w:b/>
          <w:bCs/>
          <w:sz w:val="24"/>
          <w:szCs w:val="24"/>
        </w:rPr>
      </w:pPr>
      <w:r w:rsidRPr="00786F54">
        <w:rPr>
          <w:rFonts w:ascii="Calibri" w:eastAsia="Calibri" w:hAnsi="Calibri" w:cs="Times New Roman"/>
          <w:sz w:val="24"/>
          <w:szCs w:val="24"/>
        </w:rPr>
        <w:t>Todos los demás activos deben clasificarse como no corrientes.</w:t>
      </w:r>
    </w:p>
    <w:p w14:paraId="795A2412" w14:textId="77777777" w:rsidR="00786F54" w:rsidRPr="00786F54" w:rsidRDefault="00786F54" w:rsidP="00786F54">
      <w:pPr>
        <w:spacing w:before="200"/>
        <w:jc w:val="both"/>
        <w:rPr>
          <w:rFonts w:ascii="Calibri" w:eastAsia="Times New Roman" w:hAnsi="Century Gothic" w:cs="Times New Roman"/>
          <w:b/>
          <w:bCs/>
          <w:color w:val="404040"/>
          <w:kern w:val="24"/>
          <w:sz w:val="24"/>
          <w:szCs w:val="24"/>
          <w:lang w:eastAsia="es-ES"/>
        </w:rPr>
      </w:pPr>
    </w:p>
    <w:p w14:paraId="2B3EAAC8" w14:textId="77777777" w:rsidR="004A42A8" w:rsidRDefault="004A42A8" w:rsidP="00786F54">
      <w:pPr>
        <w:spacing w:before="200"/>
        <w:jc w:val="both"/>
        <w:rPr>
          <w:rFonts w:ascii="Times New Roman" w:eastAsia="Times New Roman" w:hAnsi="Times New Roman" w:cs="Times New Roman"/>
          <w:b/>
          <w:bCs/>
          <w:color w:val="404040"/>
          <w:kern w:val="24"/>
          <w:sz w:val="24"/>
          <w:szCs w:val="24"/>
          <w:lang w:eastAsia="es-ES"/>
        </w:rPr>
      </w:pPr>
    </w:p>
    <w:p w14:paraId="5FFD5B6C" w14:textId="77777777" w:rsidR="004A42A8" w:rsidRDefault="004A42A8" w:rsidP="00786F54">
      <w:pPr>
        <w:spacing w:before="200"/>
        <w:jc w:val="both"/>
        <w:rPr>
          <w:rFonts w:ascii="Times New Roman" w:eastAsia="Times New Roman" w:hAnsi="Times New Roman" w:cs="Times New Roman"/>
          <w:b/>
          <w:bCs/>
          <w:color w:val="404040"/>
          <w:kern w:val="24"/>
          <w:sz w:val="24"/>
          <w:szCs w:val="24"/>
          <w:lang w:eastAsia="es-ES"/>
        </w:rPr>
      </w:pPr>
    </w:p>
    <w:p w14:paraId="166E9BA6" w14:textId="77777777" w:rsidR="004A42A8" w:rsidRDefault="004A42A8" w:rsidP="00786F54">
      <w:pPr>
        <w:spacing w:before="200"/>
        <w:jc w:val="both"/>
        <w:rPr>
          <w:rFonts w:ascii="Times New Roman" w:eastAsia="Times New Roman" w:hAnsi="Times New Roman" w:cs="Times New Roman"/>
          <w:b/>
          <w:bCs/>
          <w:color w:val="404040"/>
          <w:kern w:val="24"/>
          <w:sz w:val="24"/>
          <w:szCs w:val="24"/>
          <w:lang w:eastAsia="es-ES"/>
        </w:rPr>
      </w:pPr>
    </w:p>
    <w:p w14:paraId="252E35B1" w14:textId="77777777" w:rsidR="004A42A8" w:rsidRDefault="004A42A8" w:rsidP="00786F54">
      <w:pPr>
        <w:spacing w:before="200"/>
        <w:jc w:val="both"/>
        <w:rPr>
          <w:rFonts w:ascii="Times New Roman" w:eastAsia="Times New Roman" w:hAnsi="Times New Roman" w:cs="Times New Roman"/>
          <w:b/>
          <w:bCs/>
          <w:color w:val="404040"/>
          <w:kern w:val="24"/>
          <w:sz w:val="24"/>
          <w:szCs w:val="24"/>
          <w:lang w:eastAsia="es-ES"/>
        </w:rPr>
      </w:pPr>
    </w:p>
    <w:p w14:paraId="1226CA44" w14:textId="78CE8B68" w:rsidR="00786F54" w:rsidRPr="00786F54" w:rsidRDefault="00786F54" w:rsidP="00786F54">
      <w:pPr>
        <w:spacing w:before="200"/>
        <w:jc w:val="both"/>
        <w:rPr>
          <w:rFonts w:ascii="Times New Roman" w:eastAsia="Times New Roman" w:hAnsi="Times New Roman" w:cs="Times New Roman"/>
          <w:sz w:val="24"/>
          <w:szCs w:val="24"/>
          <w:lang w:val="es-ES" w:eastAsia="es-ES"/>
        </w:rPr>
      </w:pPr>
      <w:r w:rsidRPr="00786F54">
        <w:rPr>
          <w:rFonts w:ascii="Times New Roman" w:eastAsia="Times New Roman" w:hAnsi="Times New Roman" w:cs="Times New Roman"/>
          <w:b/>
          <w:bCs/>
          <w:color w:val="404040"/>
          <w:kern w:val="24"/>
          <w:sz w:val="24"/>
          <w:szCs w:val="24"/>
          <w:lang w:eastAsia="es-ES"/>
        </w:rPr>
        <w:t>Activo no Corriente:</w:t>
      </w:r>
      <w:r w:rsidRPr="00786F54">
        <w:rPr>
          <w:rFonts w:ascii="Times New Roman" w:eastAsia="Times New Roman" w:hAnsi="Times New Roman" w:cs="Times New Roman"/>
          <w:color w:val="404040"/>
          <w:kern w:val="24"/>
          <w:sz w:val="24"/>
          <w:szCs w:val="24"/>
          <w:lang w:eastAsia="es-ES"/>
        </w:rPr>
        <w:t xml:space="preserve"> Un activo que no cumpla la definición de activo corriente, es decir, un activo que no se piensa comercializar, cuentas a largo plazo (mayor a 12 meses) o un activo que permite o facilita la realización del giro de la empresa.</w:t>
      </w:r>
    </w:p>
    <w:p w14:paraId="752A52C4" w14:textId="77777777" w:rsidR="00786F54" w:rsidRPr="00786F54" w:rsidRDefault="00786F54" w:rsidP="00786F54">
      <w:pPr>
        <w:spacing w:after="160" w:line="259" w:lineRule="auto"/>
        <w:jc w:val="center"/>
        <w:rPr>
          <w:rFonts w:ascii="Calibri" w:eastAsia="Calibri" w:hAnsi="Calibri" w:cs="Times New Roman"/>
          <w:b/>
          <w:bCs/>
          <w:sz w:val="24"/>
          <w:szCs w:val="24"/>
        </w:rPr>
      </w:pPr>
      <w:r w:rsidRPr="00786F54">
        <w:rPr>
          <w:rFonts w:ascii="Calibri" w:eastAsia="Calibri" w:hAnsi="Calibri" w:cs="Times New Roman"/>
          <w:noProof/>
          <w:sz w:val="24"/>
          <w:szCs w:val="24"/>
          <w:lang w:eastAsia="es-CL"/>
        </w:rPr>
        <w:drawing>
          <wp:inline distT="0" distB="0" distL="0" distR="0" wp14:anchorId="31F8537F" wp14:editId="1EA7FCC4">
            <wp:extent cx="1266825" cy="834751"/>
            <wp:effectExtent l="0" t="0" r="0" b="3810"/>
            <wp:docPr id="3"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pic:cNvPicPr>
                      <a:picLocks noChangeAspect="1"/>
                    </pic:cNvPicPr>
                  </pic:nvPicPr>
                  <pic:blipFill rotWithShape="1">
                    <a:blip r:embed="rId12" cstate="print">
                      <a:extLst>
                        <a:ext uri="{28A0092B-C50C-407E-A947-70E740481C1C}">
                          <a14:useLocalDpi xmlns:a14="http://schemas.microsoft.com/office/drawing/2010/main" val="0"/>
                        </a:ext>
                      </a:extLst>
                    </a:blip>
                    <a:srcRect t="17928" b="16179"/>
                    <a:stretch/>
                  </pic:blipFill>
                  <pic:spPr>
                    <a:xfrm>
                      <a:off x="0" y="0"/>
                      <a:ext cx="1266903" cy="834803"/>
                    </a:xfrm>
                    <a:prstGeom prst="rect">
                      <a:avLst/>
                    </a:prstGeom>
                  </pic:spPr>
                </pic:pic>
              </a:graphicData>
            </a:graphic>
          </wp:inline>
        </w:drawing>
      </w:r>
      <w:r w:rsidRPr="00786F54">
        <w:rPr>
          <w:rFonts w:ascii="Calibri" w:eastAsia="Calibri" w:hAnsi="Calibri" w:cs="Times New Roman"/>
          <w:noProof/>
          <w:sz w:val="24"/>
          <w:szCs w:val="24"/>
          <w:lang w:eastAsia="es-CL"/>
        </w:rPr>
        <w:drawing>
          <wp:inline distT="0" distB="0" distL="0" distR="0" wp14:anchorId="2D98A593" wp14:editId="5414BEFC">
            <wp:extent cx="1209675" cy="1050064"/>
            <wp:effectExtent l="0" t="0" r="0" b="0"/>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pic:cNvPicPr>
                      <a:picLocks noChangeAspect="1"/>
                    </pic:cNvPicPr>
                  </pic:nvPicPr>
                  <pic:blipFill rotWithShape="1">
                    <a:blip r:embed="rId13" cstate="print">
                      <a:extLst>
                        <a:ext uri="{28A0092B-C50C-407E-A947-70E740481C1C}">
                          <a14:useLocalDpi xmlns:a14="http://schemas.microsoft.com/office/drawing/2010/main" val="0"/>
                        </a:ext>
                      </a:extLst>
                    </a:blip>
                    <a:srcRect b="13194"/>
                    <a:stretch/>
                  </pic:blipFill>
                  <pic:spPr>
                    <a:xfrm>
                      <a:off x="0" y="0"/>
                      <a:ext cx="1211392" cy="1051554"/>
                    </a:xfrm>
                    <a:prstGeom prst="rect">
                      <a:avLst/>
                    </a:prstGeom>
                  </pic:spPr>
                </pic:pic>
              </a:graphicData>
            </a:graphic>
          </wp:inline>
        </w:drawing>
      </w:r>
      <w:r w:rsidRPr="00786F54">
        <w:rPr>
          <w:rFonts w:ascii="Calibri" w:eastAsia="Calibri" w:hAnsi="Calibri" w:cs="Times New Roman"/>
          <w:noProof/>
          <w:sz w:val="24"/>
          <w:szCs w:val="24"/>
          <w:lang w:eastAsia="es-CL"/>
        </w:rPr>
        <w:drawing>
          <wp:inline distT="0" distB="0" distL="0" distR="0" wp14:anchorId="3AEFA76F" wp14:editId="16F717A8">
            <wp:extent cx="1047750" cy="670560"/>
            <wp:effectExtent l="0" t="0" r="0" b="0"/>
            <wp:docPr id="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48933" cy="671317"/>
                    </a:xfrm>
                    <a:prstGeom prst="rect">
                      <a:avLst/>
                    </a:prstGeom>
                  </pic:spPr>
                </pic:pic>
              </a:graphicData>
            </a:graphic>
          </wp:inline>
        </w:drawing>
      </w:r>
      <w:r w:rsidRPr="00786F54">
        <w:rPr>
          <w:rFonts w:ascii="Calibri" w:eastAsia="Calibri" w:hAnsi="Calibri" w:cs="Times New Roman"/>
          <w:noProof/>
          <w:sz w:val="24"/>
          <w:szCs w:val="24"/>
          <w:lang w:eastAsia="es-CL"/>
        </w:rPr>
        <w:drawing>
          <wp:inline distT="0" distB="0" distL="0" distR="0" wp14:anchorId="205342B4" wp14:editId="3532AF7C">
            <wp:extent cx="1095375" cy="940661"/>
            <wp:effectExtent l="0" t="0" r="0" b="0"/>
            <wp:docPr id="9"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pic:cNvPicPr>
                      <a:picLocks noChangeAspect="1"/>
                    </pic:cNvPicPr>
                  </pic:nvPicPr>
                  <pic:blipFill rotWithShape="1">
                    <a:blip r:embed="rId15" cstate="print">
                      <a:extLst>
                        <a:ext uri="{28A0092B-C50C-407E-A947-70E740481C1C}">
                          <a14:useLocalDpi xmlns:a14="http://schemas.microsoft.com/office/drawing/2010/main" val="0"/>
                        </a:ext>
                      </a:extLst>
                    </a:blip>
                    <a:srcRect l="20716" t="6786" r="16960" b="9669"/>
                    <a:stretch/>
                  </pic:blipFill>
                  <pic:spPr>
                    <a:xfrm>
                      <a:off x="0" y="0"/>
                      <a:ext cx="1096632" cy="941740"/>
                    </a:xfrm>
                    <a:prstGeom prst="rect">
                      <a:avLst/>
                    </a:prstGeom>
                  </pic:spPr>
                </pic:pic>
              </a:graphicData>
            </a:graphic>
          </wp:inline>
        </w:drawing>
      </w:r>
    </w:p>
    <w:p w14:paraId="73B60EA7" w14:textId="4A1E3C44" w:rsidR="00786F54" w:rsidRPr="00786F54" w:rsidRDefault="00786F54" w:rsidP="00786F54">
      <w:pPr>
        <w:spacing w:after="160" w:line="259" w:lineRule="auto"/>
        <w:jc w:val="center"/>
        <w:rPr>
          <w:rFonts w:ascii="Times New Roman" w:eastAsia="Times New Roman" w:hAnsi="Times New Roman" w:cs="Times New Roman"/>
          <w:b/>
          <w:bCs/>
          <w:kern w:val="24"/>
          <w:sz w:val="36"/>
          <w:szCs w:val="36"/>
        </w:rPr>
      </w:pPr>
      <w:r w:rsidRPr="00786F54">
        <w:rPr>
          <w:rFonts w:ascii="Times New Roman" w:eastAsia="Times New Roman" w:hAnsi="Times New Roman" w:cs="Times New Roman"/>
          <w:b/>
          <w:bCs/>
          <w:kern w:val="24"/>
          <w:sz w:val="36"/>
          <w:szCs w:val="36"/>
        </w:rPr>
        <w:t>Clasificación de Pasivos</w:t>
      </w:r>
      <w:r w:rsidR="00456067" w:rsidRPr="00456067">
        <w:rPr>
          <w:rFonts w:ascii="Times New Roman" w:eastAsia="Times New Roman" w:hAnsi="Times New Roman" w:cs="Times New Roman"/>
          <w:b/>
          <w:bCs/>
          <w:kern w:val="24"/>
          <w:sz w:val="36"/>
          <w:szCs w:val="36"/>
        </w:rPr>
        <w:t xml:space="preserve"> según IFRS</w:t>
      </w:r>
    </w:p>
    <w:p w14:paraId="2A5D1AC6" w14:textId="77777777" w:rsidR="00786F54" w:rsidRPr="00786F54" w:rsidRDefault="00786F54" w:rsidP="00786F54">
      <w:pPr>
        <w:spacing w:before="200"/>
        <w:jc w:val="both"/>
        <w:rPr>
          <w:rFonts w:ascii="Times New Roman" w:eastAsia="Times New Roman" w:hAnsi="Times New Roman" w:cs="Times New Roman"/>
          <w:sz w:val="24"/>
          <w:szCs w:val="24"/>
          <w:lang w:val="es-ES" w:eastAsia="es-ES"/>
        </w:rPr>
      </w:pPr>
      <w:r w:rsidRPr="00786F54">
        <w:rPr>
          <w:rFonts w:ascii="Times New Roman" w:eastAsia="Times New Roman" w:hAnsi="Times New Roman" w:cs="Times New Roman"/>
          <w:b/>
          <w:bCs/>
          <w:color w:val="404040"/>
          <w:kern w:val="24"/>
          <w:sz w:val="24"/>
          <w:szCs w:val="24"/>
          <w:lang w:eastAsia="es-ES"/>
        </w:rPr>
        <w:t>Pasivo</w:t>
      </w:r>
    </w:p>
    <w:p w14:paraId="50D8EC61" w14:textId="77777777" w:rsidR="00786F54" w:rsidRPr="00786F54" w:rsidRDefault="00786F54" w:rsidP="00786F54">
      <w:pPr>
        <w:spacing w:before="200"/>
        <w:rPr>
          <w:rFonts w:ascii="Times New Roman" w:eastAsia="Times New Roman" w:hAnsi="Times New Roman" w:cs="Times New Roman"/>
          <w:color w:val="404040"/>
          <w:kern w:val="24"/>
          <w:sz w:val="24"/>
          <w:szCs w:val="24"/>
          <w:lang w:eastAsia="es-ES"/>
        </w:rPr>
      </w:pPr>
      <w:r w:rsidRPr="00786F54">
        <w:rPr>
          <w:rFonts w:ascii="Times New Roman" w:eastAsia="Times New Roman" w:hAnsi="Times New Roman" w:cs="Times New Roman"/>
          <w:b/>
          <w:bCs/>
          <w:color w:val="404040"/>
          <w:kern w:val="24"/>
          <w:sz w:val="24"/>
          <w:szCs w:val="24"/>
          <w:lang w:eastAsia="es-ES"/>
        </w:rPr>
        <w:t>Pasivo corriente:</w:t>
      </w:r>
      <w:r w:rsidRPr="00786F54">
        <w:rPr>
          <w:rFonts w:ascii="Times New Roman" w:eastAsia="Times New Roman" w:hAnsi="Times New Roman" w:cs="Times New Roman"/>
          <w:color w:val="404040"/>
          <w:kern w:val="24"/>
          <w:sz w:val="24"/>
          <w:szCs w:val="24"/>
          <w:lang w:eastAsia="es-ES"/>
        </w:rPr>
        <w:t> Un pasivo debe clasificarse como corriente cuando:</w:t>
      </w:r>
      <w:r w:rsidRPr="00786F54">
        <w:rPr>
          <w:rFonts w:ascii="Times New Roman" w:eastAsia="Times New Roman" w:hAnsi="Times New Roman" w:cs="Times New Roman"/>
          <w:color w:val="404040"/>
          <w:kern w:val="24"/>
          <w:sz w:val="24"/>
          <w:szCs w:val="24"/>
          <w:lang w:eastAsia="es-ES"/>
        </w:rPr>
        <w:br/>
      </w:r>
      <w:r w:rsidRPr="00786F54">
        <w:rPr>
          <w:rFonts w:ascii="Times New Roman" w:eastAsia="Times New Roman" w:hAnsi="Times New Roman" w:cs="Times New Roman"/>
          <w:color w:val="404040"/>
          <w:kern w:val="24"/>
          <w:sz w:val="24"/>
          <w:szCs w:val="24"/>
          <w:lang w:eastAsia="es-ES"/>
        </w:rPr>
        <w:tab/>
      </w:r>
      <w:r w:rsidRPr="00786F54">
        <w:rPr>
          <w:rFonts w:ascii="Times New Roman" w:eastAsia="Times New Roman" w:hAnsi="Times New Roman" w:cs="Times New Roman"/>
          <w:b/>
          <w:bCs/>
          <w:color w:val="404040"/>
          <w:kern w:val="24"/>
          <w:sz w:val="24"/>
          <w:szCs w:val="24"/>
          <w:lang w:eastAsia="es-ES"/>
        </w:rPr>
        <w:t xml:space="preserve">(a) </w:t>
      </w:r>
      <w:r w:rsidRPr="00786F54">
        <w:rPr>
          <w:rFonts w:ascii="Times New Roman" w:eastAsia="Times New Roman" w:hAnsi="Times New Roman" w:cs="Times New Roman"/>
          <w:color w:val="404040"/>
          <w:kern w:val="24"/>
          <w:sz w:val="24"/>
          <w:szCs w:val="24"/>
          <w:lang w:eastAsia="es-ES"/>
        </w:rPr>
        <w:t xml:space="preserve">se espera liquidar en el curso normal de la operación de la empresa, </w:t>
      </w:r>
      <w:r w:rsidRPr="00786F54">
        <w:rPr>
          <w:rFonts w:ascii="Times New Roman" w:eastAsia="Times New Roman" w:hAnsi="Times New Roman" w:cs="Times New Roman"/>
          <w:color w:val="404040"/>
          <w:kern w:val="24"/>
          <w:sz w:val="24"/>
          <w:szCs w:val="24"/>
          <w:lang w:eastAsia="es-ES"/>
        </w:rPr>
        <w:tab/>
        <w:t>o bien</w:t>
      </w:r>
      <w:r w:rsidRPr="00786F54">
        <w:rPr>
          <w:rFonts w:ascii="Times New Roman" w:eastAsia="Times New Roman" w:hAnsi="Times New Roman" w:cs="Times New Roman"/>
          <w:color w:val="404040"/>
          <w:kern w:val="24"/>
          <w:sz w:val="24"/>
          <w:szCs w:val="24"/>
          <w:lang w:eastAsia="es-ES"/>
        </w:rPr>
        <w:br/>
      </w:r>
      <w:r w:rsidRPr="00786F54">
        <w:rPr>
          <w:rFonts w:ascii="Times New Roman" w:eastAsia="Times New Roman" w:hAnsi="Times New Roman" w:cs="Times New Roman"/>
          <w:color w:val="404040"/>
          <w:kern w:val="24"/>
          <w:sz w:val="24"/>
          <w:szCs w:val="24"/>
          <w:lang w:eastAsia="es-ES"/>
        </w:rPr>
        <w:tab/>
      </w:r>
      <w:r w:rsidRPr="00786F54">
        <w:rPr>
          <w:rFonts w:ascii="Times New Roman" w:eastAsia="Times New Roman" w:hAnsi="Times New Roman" w:cs="Times New Roman"/>
          <w:b/>
          <w:bCs/>
          <w:color w:val="404040"/>
          <w:kern w:val="24"/>
          <w:sz w:val="24"/>
          <w:szCs w:val="24"/>
          <w:lang w:eastAsia="es-ES"/>
        </w:rPr>
        <w:t xml:space="preserve">(b) </w:t>
      </w:r>
      <w:r w:rsidRPr="00786F54">
        <w:rPr>
          <w:rFonts w:ascii="Times New Roman" w:eastAsia="Times New Roman" w:hAnsi="Times New Roman" w:cs="Times New Roman"/>
          <w:color w:val="404040"/>
          <w:kern w:val="24"/>
          <w:sz w:val="24"/>
          <w:szCs w:val="24"/>
          <w:lang w:eastAsia="es-ES"/>
        </w:rPr>
        <w:t xml:space="preserve">debe liquidarse dentro del periodo de doce meses desde la fecha </w:t>
      </w:r>
      <w:r w:rsidRPr="00786F54">
        <w:rPr>
          <w:rFonts w:ascii="Times New Roman" w:eastAsia="Times New Roman" w:hAnsi="Times New Roman" w:cs="Times New Roman"/>
          <w:color w:val="404040"/>
          <w:kern w:val="24"/>
          <w:sz w:val="24"/>
          <w:szCs w:val="24"/>
          <w:lang w:eastAsia="es-ES"/>
        </w:rPr>
        <w:tab/>
        <w:t>del balance.</w:t>
      </w:r>
      <w:r w:rsidRPr="00786F54">
        <w:rPr>
          <w:rFonts w:ascii="Times New Roman" w:eastAsia="Times New Roman" w:hAnsi="Times New Roman" w:cs="Times New Roman"/>
          <w:color w:val="404040"/>
          <w:kern w:val="24"/>
          <w:sz w:val="24"/>
          <w:szCs w:val="24"/>
          <w:lang w:eastAsia="es-ES"/>
        </w:rPr>
        <w:br/>
      </w:r>
      <w:r w:rsidRPr="00786F54">
        <w:rPr>
          <w:rFonts w:ascii="Times New Roman" w:eastAsia="Times New Roman" w:hAnsi="Times New Roman" w:cs="Times New Roman"/>
          <w:color w:val="404040"/>
          <w:kern w:val="24"/>
          <w:sz w:val="24"/>
          <w:szCs w:val="24"/>
          <w:lang w:eastAsia="es-ES"/>
        </w:rPr>
        <w:tab/>
        <w:t>Todos los demás pasivos deben clasificarse como no corrientes.</w:t>
      </w:r>
    </w:p>
    <w:p w14:paraId="2CF125E6" w14:textId="77777777" w:rsidR="00786F54" w:rsidRPr="00786F54" w:rsidRDefault="00786F54" w:rsidP="00786F54">
      <w:pPr>
        <w:spacing w:before="200"/>
        <w:jc w:val="both"/>
        <w:rPr>
          <w:rFonts w:ascii="Times New Roman" w:eastAsia="Times New Roman" w:hAnsi="Times New Roman" w:cs="Times New Roman"/>
          <w:sz w:val="24"/>
          <w:szCs w:val="24"/>
          <w:lang w:val="es-ES" w:eastAsia="es-ES"/>
        </w:rPr>
      </w:pPr>
    </w:p>
    <w:p w14:paraId="3A47A82B" w14:textId="77777777" w:rsidR="00786F54" w:rsidRPr="00786F54" w:rsidRDefault="00786F54" w:rsidP="00786F54">
      <w:pPr>
        <w:spacing w:after="160" w:line="259" w:lineRule="auto"/>
        <w:rPr>
          <w:rFonts w:ascii="Times New Roman" w:eastAsia="Calibri" w:hAnsi="Times New Roman" w:cs="Times New Roman"/>
          <w:b/>
          <w:bCs/>
          <w:sz w:val="24"/>
          <w:szCs w:val="24"/>
        </w:rPr>
      </w:pPr>
      <w:r w:rsidRPr="00786F54">
        <w:rPr>
          <w:rFonts w:ascii="Times New Roman" w:eastAsia="Calibri" w:hAnsi="Times New Roman" w:cs="Times New Roman"/>
          <w:noProof/>
          <w:sz w:val="24"/>
          <w:szCs w:val="24"/>
          <w:lang w:eastAsia="es-CL"/>
        </w:rPr>
        <w:drawing>
          <wp:inline distT="0" distB="0" distL="0" distR="0" wp14:anchorId="7482F572" wp14:editId="5F0F089A">
            <wp:extent cx="1242060" cy="1251329"/>
            <wp:effectExtent l="0" t="0" r="0" b="6350"/>
            <wp:docPr id="1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1256767" cy="1266145"/>
                    </a:xfrm>
                    <a:prstGeom prst="rect">
                      <a:avLst/>
                    </a:prstGeom>
                  </pic:spPr>
                </pic:pic>
              </a:graphicData>
            </a:graphic>
          </wp:inline>
        </w:drawing>
      </w:r>
      <w:r w:rsidRPr="00786F54">
        <w:rPr>
          <w:rFonts w:ascii="Times New Roman" w:eastAsia="Calibri" w:hAnsi="Times New Roman" w:cs="Times New Roman"/>
          <w:noProof/>
          <w:sz w:val="24"/>
          <w:szCs w:val="24"/>
          <w:lang w:val="en-US"/>
        </w:rPr>
        <w:t xml:space="preserve">             </w:t>
      </w:r>
      <w:r w:rsidRPr="00786F54">
        <w:rPr>
          <w:rFonts w:ascii="Times New Roman" w:eastAsia="Calibri" w:hAnsi="Times New Roman" w:cs="Times New Roman"/>
          <w:noProof/>
          <w:sz w:val="24"/>
          <w:szCs w:val="24"/>
          <w:lang w:eastAsia="es-CL"/>
        </w:rPr>
        <w:drawing>
          <wp:inline distT="0" distB="0" distL="0" distR="0" wp14:anchorId="5EC9F541" wp14:editId="04D29B61">
            <wp:extent cx="1666875" cy="1048297"/>
            <wp:effectExtent l="0" t="0" r="0" b="0"/>
            <wp:docPr id="11" name="Imagen 5" descr="F29-F50-como-hacer-declaracion-impuestos-mensual.jpg (1201×629) - Google Chr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descr="F29-F50-como-hacer-declaracion-impuestos-mensual.jpg (1201×629) - Google Chrome"/>
                    <pic:cNvPicPr>
                      <a:picLocks noChangeAspect="1"/>
                    </pic:cNvPicPr>
                  </pic:nvPicPr>
                  <pic:blipFill rotWithShape="1">
                    <a:blip r:embed="rId17" cstate="print">
                      <a:extLst>
                        <a:ext uri="{28A0092B-C50C-407E-A947-70E740481C1C}">
                          <a14:useLocalDpi xmlns:a14="http://schemas.microsoft.com/office/drawing/2010/main" val="0"/>
                        </a:ext>
                      </a:extLst>
                    </a:blip>
                    <a:srcRect l="16902" t="11689" r="18767" b="13160"/>
                    <a:stretch/>
                  </pic:blipFill>
                  <pic:spPr>
                    <a:xfrm>
                      <a:off x="0" y="0"/>
                      <a:ext cx="1688872" cy="1062131"/>
                    </a:xfrm>
                    <a:prstGeom prst="rect">
                      <a:avLst/>
                    </a:prstGeom>
                  </pic:spPr>
                </pic:pic>
              </a:graphicData>
            </a:graphic>
          </wp:inline>
        </w:drawing>
      </w:r>
      <w:r w:rsidRPr="00786F54">
        <w:rPr>
          <w:rFonts w:ascii="Times New Roman" w:eastAsia="Calibri" w:hAnsi="Times New Roman" w:cs="Times New Roman"/>
          <w:noProof/>
          <w:sz w:val="24"/>
          <w:szCs w:val="24"/>
          <w:lang w:val="en-US"/>
        </w:rPr>
        <w:t xml:space="preserve">  </w:t>
      </w:r>
      <w:r w:rsidRPr="00786F54">
        <w:rPr>
          <w:rFonts w:ascii="Times New Roman" w:eastAsia="Calibri" w:hAnsi="Times New Roman" w:cs="Times New Roman"/>
          <w:noProof/>
          <w:sz w:val="24"/>
          <w:szCs w:val="24"/>
          <w:lang w:eastAsia="es-CL"/>
        </w:rPr>
        <w:drawing>
          <wp:inline distT="0" distB="0" distL="0" distR="0" wp14:anchorId="1E9F86C5" wp14:editId="690205B0">
            <wp:extent cx="1991257" cy="1005840"/>
            <wp:effectExtent l="0" t="0" r="9525" b="3810"/>
            <wp:docPr id="1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2021617" cy="1021176"/>
                    </a:xfrm>
                    <a:prstGeom prst="rect">
                      <a:avLst/>
                    </a:prstGeom>
                  </pic:spPr>
                </pic:pic>
              </a:graphicData>
            </a:graphic>
          </wp:inline>
        </w:drawing>
      </w:r>
    </w:p>
    <w:p w14:paraId="6A0B5BA0" w14:textId="77777777" w:rsidR="00786F54" w:rsidRPr="00786F54" w:rsidRDefault="00786F54" w:rsidP="00786F54">
      <w:pPr>
        <w:spacing w:after="160" w:line="259" w:lineRule="auto"/>
        <w:rPr>
          <w:rFonts w:ascii="Times New Roman" w:eastAsia="Calibri" w:hAnsi="Times New Roman" w:cs="Times New Roman"/>
          <w:b/>
          <w:bCs/>
          <w:sz w:val="24"/>
          <w:szCs w:val="24"/>
        </w:rPr>
      </w:pPr>
    </w:p>
    <w:p w14:paraId="50C6F971" w14:textId="77777777" w:rsidR="00786F54" w:rsidRPr="00786F54" w:rsidRDefault="00786F54" w:rsidP="00786F54">
      <w:pPr>
        <w:spacing w:before="200"/>
        <w:jc w:val="both"/>
        <w:rPr>
          <w:rFonts w:ascii="Times New Roman" w:eastAsia="Times New Roman" w:hAnsi="Times New Roman" w:cs="Times New Roman"/>
          <w:sz w:val="24"/>
          <w:szCs w:val="24"/>
          <w:lang w:val="es-ES" w:eastAsia="es-ES"/>
        </w:rPr>
      </w:pPr>
      <w:r w:rsidRPr="00786F54">
        <w:rPr>
          <w:rFonts w:ascii="Times New Roman" w:eastAsia="Times New Roman" w:hAnsi="Times New Roman" w:cs="Times New Roman"/>
          <w:b/>
          <w:bCs/>
          <w:color w:val="404040"/>
          <w:kern w:val="24"/>
          <w:sz w:val="24"/>
          <w:szCs w:val="24"/>
          <w:lang w:eastAsia="es-ES"/>
        </w:rPr>
        <w:t>Pasivo no corriente:</w:t>
      </w:r>
      <w:r w:rsidRPr="00786F54">
        <w:rPr>
          <w:rFonts w:ascii="Times New Roman" w:eastAsia="Times New Roman" w:hAnsi="Times New Roman" w:cs="Times New Roman"/>
          <w:color w:val="404040"/>
          <w:kern w:val="24"/>
          <w:sz w:val="24"/>
          <w:szCs w:val="24"/>
          <w:lang w:eastAsia="es-ES"/>
        </w:rPr>
        <w:t> Un pasivo que no cumpla la definición de pasivo corriente, es decir, deudas por pagar a dos años a proveedores o acreedores, provisiones por pagar a largo plazo.</w:t>
      </w:r>
    </w:p>
    <w:p w14:paraId="7C5C489A" w14:textId="77777777" w:rsidR="00786F54" w:rsidRPr="00786F54" w:rsidRDefault="00786F54" w:rsidP="00786F54">
      <w:pPr>
        <w:spacing w:after="160" w:line="259" w:lineRule="auto"/>
        <w:rPr>
          <w:rFonts w:ascii="Times New Roman" w:eastAsia="Calibri" w:hAnsi="Times New Roman" w:cs="Times New Roman"/>
          <w:b/>
          <w:bCs/>
          <w:sz w:val="24"/>
          <w:szCs w:val="24"/>
        </w:rPr>
      </w:pPr>
      <w:r w:rsidRPr="00786F54">
        <w:rPr>
          <w:rFonts w:ascii="Times New Roman" w:eastAsia="Calibri" w:hAnsi="Times New Roman" w:cs="Times New Roman"/>
          <w:noProof/>
          <w:sz w:val="24"/>
          <w:szCs w:val="24"/>
          <w:lang w:eastAsia="es-CL"/>
        </w:rPr>
        <w:drawing>
          <wp:inline distT="0" distB="0" distL="0" distR="0" wp14:anchorId="0DA10DC7" wp14:editId="769A40CA">
            <wp:extent cx="1859280" cy="991616"/>
            <wp:effectExtent l="0" t="0" r="7620" b="0"/>
            <wp:docPr id="1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868580" cy="996576"/>
                    </a:xfrm>
                    <a:prstGeom prst="rect">
                      <a:avLst/>
                    </a:prstGeom>
                  </pic:spPr>
                </pic:pic>
              </a:graphicData>
            </a:graphic>
          </wp:inline>
        </w:drawing>
      </w:r>
      <w:r w:rsidRPr="00786F54">
        <w:rPr>
          <w:rFonts w:ascii="Times New Roman" w:eastAsia="Calibri" w:hAnsi="Times New Roman" w:cs="Times New Roman"/>
          <w:b/>
          <w:bCs/>
          <w:sz w:val="24"/>
          <w:szCs w:val="24"/>
        </w:rPr>
        <w:t xml:space="preserve">   </w:t>
      </w:r>
      <w:r w:rsidRPr="00786F54">
        <w:rPr>
          <w:rFonts w:ascii="Times New Roman" w:eastAsia="Calibri" w:hAnsi="Times New Roman" w:cs="Times New Roman"/>
          <w:noProof/>
          <w:sz w:val="24"/>
          <w:szCs w:val="24"/>
          <w:lang w:eastAsia="es-CL"/>
        </w:rPr>
        <w:drawing>
          <wp:inline distT="0" distB="0" distL="0" distR="0" wp14:anchorId="16B479C0" wp14:editId="24AF71AD">
            <wp:extent cx="1219200" cy="929834"/>
            <wp:effectExtent l="0" t="0" r="0" b="3810"/>
            <wp:docPr id="1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243155" cy="948104"/>
                    </a:xfrm>
                    <a:prstGeom prst="rect">
                      <a:avLst/>
                    </a:prstGeom>
                  </pic:spPr>
                </pic:pic>
              </a:graphicData>
            </a:graphic>
          </wp:inline>
        </w:drawing>
      </w:r>
    </w:p>
    <w:p w14:paraId="7B5A3301" w14:textId="77777777" w:rsidR="00786F54" w:rsidRPr="00786F54" w:rsidRDefault="00786F54" w:rsidP="00786F54">
      <w:pPr>
        <w:spacing w:after="160" w:line="259" w:lineRule="auto"/>
        <w:rPr>
          <w:rFonts w:ascii="Calibri" w:eastAsia="Calibri" w:hAnsi="Calibri" w:cs="Times New Roman"/>
          <w:b/>
          <w:bCs/>
          <w:sz w:val="24"/>
          <w:szCs w:val="24"/>
        </w:rPr>
      </w:pPr>
    </w:p>
    <w:p w14:paraId="4E639F54" w14:textId="77777777" w:rsidR="00786F54" w:rsidRPr="00786F54" w:rsidRDefault="00786F54" w:rsidP="00786F54">
      <w:pPr>
        <w:spacing w:after="160" w:line="259" w:lineRule="auto"/>
        <w:rPr>
          <w:rFonts w:ascii="Calibri" w:eastAsia="Calibri" w:hAnsi="Calibri" w:cs="Times New Roman"/>
          <w:b/>
          <w:bCs/>
          <w:sz w:val="24"/>
          <w:szCs w:val="24"/>
        </w:rPr>
      </w:pPr>
    </w:p>
    <w:p w14:paraId="5EE43DFE" w14:textId="073EC164" w:rsidR="00786F54" w:rsidRDefault="00786F54" w:rsidP="00786F54">
      <w:pPr>
        <w:spacing w:after="160" w:line="259" w:lineRule="auto"/>
        <w:rPr>
          <w:rFonts w:ascii="Calibri" w:eastAsia="Calibri" w:hAnsi="Calibri" w:cs="Times New Roman"/>
          <w:b/>
          <w:bCs/>
          <w:sz w:val="24"/>
          <w:szCs w:val="24"/>
        </w:rPr>
      </w:pPr>
    </w:p>
    <w:p w14:paraId="0D8DBAD3" w14:textId="1144EB8D" w:rsidR="004A42A8" w:rsidRDefault="004A42A8" w:rsidP="00786F54">
      <w:pPr>
        <w:spacing w:after="160" w:line="259" w:lineRule="auto"/>
        <w:rPr>
          <w:rFonts w:ascii="Calibri" w:eastAsia="Calibri" w:hAnsi="Calibri" w:cs="Times New Roman"/>
          <w:b/>
          <w:bCs/>
          <w:sz w:val="24"/>
          <w:szCs w:val="24"/>
        </w:rPr>
      </w:pPr>
    </w:p>
    <w:p w14:paraId="1C0D2ADC" w14:textId="77777777" w:rsidR="004A42A8" w:rsidRPr="00786F54" w:rsidRDefault="004A42A8" w:rsidP="00786F54">
      <w:pPr>
        <w:spacing w:after="160" w:line="259" w:lineRule="auto"/>
        <w:rPr>
          <w:rFonts w:ascii="Calibri" w:eastAsia="Calibri" w:hAnsi="Calibri" w:cs="Times New Roman"/>
          <w:b/>
          <w:bCs/>
          <w:sz w:val="24"/>
          <w:szCs w:val="24"/>
        </w:rPr>
      </w:pPr>
    </w:p>
    <w:p w14:paraId="752B295D" w14:textId="77777777" w:rsidR="00786F54" w:rsidRPr="00786F54" w:rsidRDefault="00786F54" w:rsidP="00786F54">
      <w:pPr>
        <w:spacing w:after="160" w:line="259" w:lineRule="auto"/>
        <w:rPr>
          <w:rFonts w:ascii="Times New Roman" w:eastAsia="Calibri" w:hAnsi="Times New Roman" w:cs="Times New Roman"/>
          <w:b/>
          <w:bCs/>
          <w:color w:val="000000" w:themeColor="text1"/>
          <w:sz w:val="24"/>
          <w:szCs w:val="24"/>
        </w:rPr>
      </w:pPr>
      <w:r w:rsidRPr="00786F54">
        <w:rPr>
          <w:rFonts w:ascii="Times New Roman" w:eastAsia="Calibri" w:hAnsi="Times New Roman" w:cs="Times New Roman"/>
          <w:b/>
          <w:bCs/>
          <w:color w:val="000000" w:themeColor="text1"/>
          <w:sz w:val="24"/>
          <w:szCs w:val="24"/>
        </w:rPr>
        <w:t>Capital y Patrimonio</w:t>
      </w:r>
    </w:p>
    <w:p w14:paraId="13DECACD" w14:textId="77777777" w:rsidR="00786F54" w:rsidRPr="00786F54" w:rsidRDefault="00786F54" w:rsidP="00786F54">
      <w:pPr>
        <w:spacing w:after="160" w:line="259" w:lineRule="auto"/>
        <w:jc w:val="both"/>
        <w:rPr>
          <w:rFonts w:ascii="Times New Roman" w:eastAsia="Times New Roman" w:hAnsi="Times New Roman" w:cs="Times New Roman"/>
          <w:color w:val="000000" w:themeColor="text1"/>
          <w:kern w:val="24"/>
          <w:sz w:val="24"/>
          <w:szCs w:val="24"/>
          <w:lang w:eastAsia="es-ES"/>
        </w:rPr>
      </w:pPr>
      <w:r w:rsidRPr="00786F54">
        <w:rPr>
          <w:rFonts w:ascii="Times New Roman" w:eastAsia="Times New Roman" w:hAnsi="Times New Roman" w:cs="Times New Roman"/>
          <w:color w:val="000000" w:themeColor="text1"/>
          <w:kern w:val="24"/>
          <w:sz w:val="24"/>
          <w:szCs w:val="24"/>
          <w:lang w:eastAsia="es-ES"/>
        </w:rPr>
        <w:t>El pasivo es el total de deudas y obligaciones que contrae la empresa. El patrimonio o capital contable es la suma de las aportaciones de los socios; es el capital social más las utilidades o menos las pérdidas del ejercicio contable o acumuladas.</w:t>
      </w:r>
    </w:p>
    <w:p w14:paraId="6516D13E" w14:textId="4031FAF6" w:rsidR="00786F54" w:rsidRDefault="00786F54" w:rsidP="00786F54">
      <w:pPr>
        <w:spacing w:after="160" w:line="259" w:lineRule="auto"/>
        <w:jc w:val="both"/>
        <w:rPr>
          <w:rFonts w:ascii="Times New Roman" w:eastAsia="Times New Roman" w:hAnsi="Times New Roman" w:cs="Times New Roman"/>
          <w:color w:val="000000" w:themeColor="text1"/>
          <w:kern w:val="24"/>
          <w:sz w:val="24"/>
          <w:szCs w:val="24"/>
          <w:lang w:eastAsia="es-ES"/>
        </w:rPr>
      </w:pPr>
      <w:r w:rsidRPr="00786F54">
        <w:rPr>
          <w:rFonts w:ascii="Times New Roman" w:eastAsia="Times New Roman" w:hAnsi="Times New Roman" w:cs="Times New Roman"/>
          <w:color w:val="000000" w:themeColor="text1"/>
          <w:kern w:val="24"/>
          <w:sz w:val="24"/>
          <w:szCs w:val="24"/>
          <w:lang w:eastAsia="es-ES"/>
        </w:rPr>
        <w:t>El patrimonio de una empresa también es el conjunto de bienes, derechos y obligaciones que constituyen los medios económicos para que una empresa funcione, está compuesto por lo que se conoce como masas patrimoniales: activo, pasivo y patrimonio neto.</w:t>
      </w:r>
    </w:p>
    <w:p w14:paraId="58757C51" w14:textId="2E2F1E2C" w:rsidR="004A42A8" w:rsidRDefault="004A42A8" w:rsidP="00786F54">
      <w:pPr>
        <w:spacing w:after="160" w:line="259" w:lineRule="auto"/>
        <w:jc w:val="both"/>
        <w:rPr>
          <w:rFonts w:ascii="Times New Roman" w:eastAsia="Times New Roman" w:hAnsi="Times New Roman" w:cs="Times New Roman"/>
          <w:color w:val="000000" w:themeColor="text1"/>
          <w:kern w:val="24"/>
          <w:sz w:val="24"/>
          <w:szCs w:val="24"/>
          <w:lang w:eastAsia="es-ES"/>
        </w:rPr>
      </w:pPr>
    </w:p>
    <w:p w14:paraId="60A5434B" w14:textId="77777777" w:rsidR="004A42A8" w:rsidRPr="00786F54" w:rsidRDefault="004A42A8" w:rsidP="00786F54">
      <w:pPr>
        <w:spacing w:after="160" w:line="259" w:lineRule="auto"/>
        <w:jc w:val="both"/>
        <w:rPr>
          <w:rFonts w:ascii="Times New Roman" w:eastAsia="Times New Roman" w:hAnsi="Times New Roman" w:cs="Times New Roman"/>
          <w:color w:val="000000" w:themeColor="text1"/>
          <w:kern w:val="24"/>
          <w:sz w:val="24"/>
          <w:szCs w:val="24"/>
          <w:lang w:eastAsia="es-ES"/>
        </w:rPr>
      </w:pPr>
    </w:p>
    <w:p w14:paraId="37662F42" w14:textId="77777777" w:rsidR="00786F54" w:rsidRPr="00786F54" w:rsidRDefault="00786F54" w:rsidP="00786F54">
      <w:pPr>
        <w:spacing w:after="160" w:line="259" w:lineRule="auto"/>
        <w:jc w:val="center"/>
        <w:rPr>
          <w:rFonts w:ascii="Times New Roman" w:eastAsia="Times New Roman" w:hAnsi="Times New Roman" w:cs="Times New Roman"/>
          <w:b/>
          <w:bCs/>
          <w:color w:val="000000" w:themeColor="text1"/>
          <w:kern w:val="24"/>
          <w:sz w:val="24"/>
          <w:szCs w:val="24"/>
        </w:rPr>
      </w:pPr>
      <w:r w:rsidRPr="00786F54">
        <w:rPr>
          <w:rFonts w:ascii="Times New Roman" w:eastAsia="Times New Roman" w:hAnsi="Times New Roman" w:cs="Times New Roman"/>
          <w:b/>
          <w:bCs/>
          <w:color w:val="000000" w:themeColor="text1"/>
          <w:kern w:val="24"/>
          <w:sz w:val="24"/>
          <w:szCs w:val="24"/>
        </w:rPr>
        <w:t>Libros contables</w:t>
      </w:r>
    </w:p>
    <w:p w14:paraId="662FDADB" w14:textId="77777777" w:rsidR="00786F54" w:rsidRPr="00786F54" w:rsidRDefault="00786F54" w:rsidP="00786F54">
      <w:pPr>
        <w:spacing w:before="200"/>
        <w:jc w:val="both"/>
        <w:rPr>
          <w:rFonts w:ascii="Times New Roman" w:eastAsia="Times New Roman" w:hAnsi="Times New Roman" w:cs="Times New Roman"/>
          <w:color w:val="000000" w:themeColor="text1"/>
          <w:sz w:val="24"/>
          <w:szCs w:val="24"/>
          <w:lang w:val="es-ES" w:eastAsia="es-CL"/>
        </w:rPr>
      </w:pPr>
      <w:r w:rsidRPr="00786F54">
        <w:rPr>
          <w:rFonts w:ascii="Times New Roman" w:eastAsia="Times New Roman" w:hAnsi="Times New Roman" w:cs="Times New Roman"/>
          <w:color w:val="000000" w:themeColor="text1"/>
          <w:kern w:val="24"/>
          <w:sz w:val="24"/>
          <w:szCs w:val="24"/>
          <w:lang w:eastAsia="es-CL"/>
        </w:rPr>
        <w:t xml:space="preserve">Los </w:t>
      </w:r>
      <w:r w:rsidRPr="00786F54">
        <w:rPr>
          <w:rFonts w:ascii="Times New Roman" w:eastAsia="Times New Roman" w:hAnsi="Times New Roman" w:cs="Times New Roman"/>
          <w:b/>
          <w:bCs/>
          <w:color w:val="000000" w:themeColor="text1"/>
          <w:kern w:val="24"/>
          <w:sz w:val="24"/>
          <w:szCs w:val="24"/>
          <w:lang w:eastAsia="es-CL"/>
        </w:rPr>
        <w:t xml:space="preserve">libros contables </w:t>
      </w:r>
      <w:r w:rsidRPr="00786F54">
        <w:rPr>
          <w:rFonts w:ascii="Times New Roman" w:eastAsia="Times New Roman" w:hAnsi="Times New Roman" w:cs="Times New Roman"/>
          <w:color w:val="000000" w:themeColor="text1"/>
          <w:kern w:val="24"/>
          <w:sz w:val="24"/>
          <w:szCs w:val="24"/>
          <w:lang w:eastAsia="es-CL"/>
        </w:rPr>
        <w:t xml:space="preserve">son aquellos espacios donde podemos llevar un registro y documentar la información que rodea las operaciones económicas de nuestro proyecto. </w:t>
      </w:r>
    </w:p>
    <w:p w14:paraId="54EBE244" w14:textId="77777777" w:rsidR="00786F54" w:rsidRPr="00786F54" w:rsidRDefault="00786F54" w:rsidP="00786F54">
      <w:pPr>
        <w:numPr>
          <w:ilvl w:val="0"/>
          <w:numId w:val="5"/>
        </w:numPr>
        <w:spacing w:after="160" w:line="259" w:lineRule="auto"/>
        <w:ind w:left="709"/>
        <w:contextualSpacing/>
        <w:jc w:val="both"/>
        <w:rPr>
          <w:rFonts w:ascii="Times New Roman" w:eastAsia="Times New Roman" w:hAnsi="Times New Roman" w:cs="Times New Roman"/>
          <w:color w:val="000000" w:themeColor="text1"/>
          <w:sz w:val="24"/>
          <w:szCs w:val="24"/>
          <w:lang w:val="es-ES" w:eastAsia="es-CL"/>
        </w:rPr>
      </w:pPr>
      <w:r w:rsidRPr="00786F54">
        <w:rPr>
          <w:rFonts w:ascii="Times New Roman" w:eastAsia="Times New Roman" w:hAnsi="Times New Roman" w:cs="Times New Roman"/>
          <w:b/>
          <w:bCs/>
          <w:color w:val="000000" w:themeColor="text1"/>
          <w:kern w:val="24"/>
          <w:sz w:val="24"/>
          <w:szCs w:val="24"/>
          <w:lang w:eastAsia="es-CL"/>
        </w:rPr>
        <w:t xml:space="preserve">Libro de Inventarios y balances: </w:t>
      </w:r>
      <w:r w:rsidRPr="00786F54">
        <w:rPr>
          <w:rFonts w:ascii="Times New Roman" w:eastAsia="Times New Roman" w:hAnsi="Times New Roman" w:cs="Times New Roman"/>
          <w:color w:val="000000" w:themeColor="text1"/>
          <w:kern w:val="24"/>
          <w:sz w:val="24"/>
          <w:szCs w:val="24"/>
          <w:lang w:eastAsia="es-CL"/>
        </w:rPr>
        <w:t>La información que podemos encontrar en dicho libro tiene que ver con el stock de artículos al iniciar un nuevo intervalo contable, las denominaciones y los códigos de las cuentas de cada uno, su valor unitario y el valor total de cada una de dichas cuentas.</w:t>
      </w:r>
    </w:p>
    <w:p w14:paraId="78543B51" w14:textId="77777777" w:rsidR="00786F54" w:rsidRPr="00786F54" w:rsidRDefault="00786F54" w:rsidP="00786F54">
      <w:pPr>
        <w:numPr>
          <w:ilvl w:val="0"/>
          <w:numId w:val="5"/>
        </w:numPr>
        <w:spacing w:after="160" w:line="259" w:lineRule="auto"/>
        <w:ind w:left="709"/>
        <w:contextualSpacing/>
        <w:jc w:val="both"/>
        <w:textAlignment w:val="baseline"/>
        <w:rPr>
          <w:rFonts w:ascii="Times New Roman" w:eastAsia="Times New Roman" w:hAnsi="Times New Roman" w:cs="Times New Roman"/>
          <w:color w:val="000000" w:themeColor="text1"/>
          <w:sz w:val="24"/>
          <w:szCs w:val="24"/>
          <w:lang w:val="es-ES" w:eastAsia="es-CL"/>
        </w:rPr>
      </w:pPr>
      <w:r w:rsidRPr="00786F54">
        <w:rPr>
          <w:rFonts w:ascii="Times New Roman" w:eastAsia="Times New Roman" w:hAnsi="Times New Roman" w:cs="Times New Roman"/>
          <w:b/>
          <w:bCs/>
          <w:color w:val="000000" w:themeColor="text1"/>
          <w:kern w:val="24"/>
          <w:sz w:val="24"/>
          <w:szCs w:val="24"/>
          <w:lang w:eastAsia="es-CL"/>
        </w:rPr>
        <w:t xml:space="preserve">Libro Diario: </w:t>
      </w:r>
      <w:r w:rsidRPr="00786F54">
        <w:rPr>
          <w:rFonts w:ascii="Times New Roman" w:eastAsia="Times New Roman" w:hAnsi="Times New Roman" w:cs="Times New Roman"/>
          <w:color w:val="000000" w:themeColor="text1"/>
          <w:kern w:val="24"/>
          <w:sz w:val="24"/>
          <w:szCs w:val="24"/>
          <w:lang w:eastAsia="es-CL"/>
        </w:rPr>
        <w:t>Espacio para llevar un registro cronológico de las operaciones de la empresa durante un periodo de tiempo, que suele ser mensual.</w:t>
      </w:r>
    </w:p>
    <w:p w14:paraId="527492DA" w14:textId="77777777" w:rsidR="00786F54" w:rsidRPr="00786F54" w:rsidRDefault="00786F54" w:rsidP="00786F54">
      <w:pPr>
        <w:numPr>
          <w:ilvl w:val="0"/>
          <w:numId w:val="5"/>
        </w:numPr>
        <w:spacing w:after="160" w:line="259" w:lineRule="auto"/>
        <w:ind w:left="709"/>
        <w:contextualSpacing/>
        <w:jc w:val="both"/>
        <w:textAlignment w:val="baseline"/>
        <w:rPr>
          <w:rFonts w:ascii="Times New Roman" w:eastAsia="Times New Roman" w:hAnsi="Times New Roman" w:cs="Times New Roman"/>
          <w:color w:val="000000" w:themeColor="text1"/>
          <w:sz w:val="24"/>
          <w:szCs w:val="24"/>
          <w:lang w:val="es-ES" w:eastAsia="es-CL"/>
        </w:rPr>
      </w:pPr>
      <w:r w:rsidRPr="00786F54">
        <w:rPr>
          <w:rFonts w:ascii="Times New Roman" w:eastAsia="Times New Roman" w:hAnsi="Times New Roman" w:cs="Times New Roman"/>
          <w:b/>
          <w:bCs/>
          <w:color w:val="000000" w:themeColor="text1"/>
          <w:kern w:val="24"/>
          <w:sz w:val="24"/>
          <w:szCs w:val="24"/>
          <w:lang w:eastAsia="es-CL"/>
        </w:rPr>
        <w:t xml:space="preserve">Libro Mayor: </w:t>
      </w:r>
      <w:r w:rsidRPr="00786F54">
        <w:rPr>
          <w:rFonts w:ascii="Times New Roman" w:eastAsia="Times New Roman" w:hAnsi="Times New Roman" w:cs="Times New Roman"/>
          <w:color w:val="000000" w:themeColor="text1"/>
          <w:kern w:val="24"/>
          <w:sz w:val="24"/>
          <w:szCs w:val="24"/>
          <w:lang w:eastAsia="es-CL"/>
        </w:rPr>
        <w:t xml:space="preserve">Su objetivo es simplificar la gestión de movimientos mensuales. Toda la información que podemos encontrar proviene del Libro Diario y es abordada con mayor detalle en los Libros Auxiliares. </w:t>
      </w:r>
    </w:p>
    <w:p w14:paraId="5D329BEC" w14:textId="77777777" w:rsidR="00786F54" w:rsidRPr="00786F54" w:rsidRDefault="00786F54" w:rsidP="00786F54">
      <w:pPr>
        <w:numPr>
          <w:ilvl w:val="0"/>
          <w:numId w:val="5"/>
        </w:numPr>
        <w:spacing w:after="160" w:line="259" w:lineRule="auto"/>
        <w:ind w:left="709"/>
        <w:contextualSpacing/>
        <w:jc w:val="both"/>
        <w:textAlignment w:val="baseline"/>
        <w:rPr>
          <w:rFonts w:ascii="Times New Roman" w:eastAsia="Times New Roman" w:hAnsi="Times New Roman" w:cs="Times New Roman"/>
          <w:color w:val="000000" w:themeColor="text1"/>
          <w:sz w:val="24"/>
          <w:szCs w:val="24"/>
          <w:lang w:val="es-ES" w:eastAsia="es-CL"/>
        </w:rPr>
      </w:pPr>
      <w:r w:rsidRPr="00786F54">
        <w:rPr>
          <w:rFonts w:ascii="Times New Roman" w:eastAsia="Times New Roman" w:hAnsi="Times New Roman" w:cs="Times New Roman"/>
          <w:b/>
          <w:bCs/>
          <w:color w:val="000000" w:themeColor="text1"/>
          <w:kern w:val="24"/>
          <w:sz w:val="24"/>
          <w:szCs w:val="24"/>
          <w:lang w:eastAsia="es-CL"/>
        </w:rPr>
        <w:t xml:space="preserve">Libros Auxiliares: </w:t>
      </w:r>
      <w:r w:rsidRPr="00786F54">
        <w:rPr>
          <w:rFonts w:ascii="Times New Roman" w:eastAsia="Times New Roman" w:hAnsi="Times New Roman" w:cs="Times New Roman"/>
          <w:color w:val="000000" w:themeColor="text1"/>
          <w:kern w:val="24"/>
          <w:sz w:val="24"/>
          <w:szCs w:val="24"/>
          <w:lang w:eastAsia="es-CL"/>
        </w:rPr>
        <w:t>Su creación permite analizar con máximo nivel de detalle la información de los libros más importantes. El número de estos libros dentro de una empresa depende su tamaño y la carga de trabajo.</w:t>
      </w:r>
    </w:p>
    <w:p w14:paraId="799487B2" w14:textId="77777777" w:rsidR="00786F54" w:rsidRPr="00786F54" w:rsidRDefault="00786F54" w:rsidP="00786F54">
      <w:pPr>
        <w:spacing w:after="160" w:line="259" w:lineRule="auto"/>
        <w:jc w:val="both"/>
        <w:rPr>
          <w:rFonts w:ascii="Times New Roman" w:eastAsia="Times New Roman" w:hAnsi="Times New Roman" w:cs="Times New Roman"/>
          <w:b/>
          <w:bCs/>
          <w:color w:val="000000" w:themeColor="text1"/>
          <w:kern w:val="24"/>
          <w:sz w:val="24"/>
          <w:szCs w:val="24"/>
        </w:rPr>
      </w:pPr>
    </w:p>
    <w:p w14:paraId="678CF27F" w14:textId="77777777" w:rsidR="004A42A8" w:rsidRDefault="004A42A8" w:rsidP="00786F54">
      <w:pPr>
        <w:spacing w:after="160" w:line="259" w:lineRule="auto"/>
        <w:jc w:val="center"/>
        <w:rPr>
          <w:rFonts w:ascii="Times New Roman" w:eastAsia="Times New Roman" w:hAnsi="Times New Roman" w:cs="Times New Roman"/>
          <w:b/>
          <w:bCs/>
          <w:color w:val="000000" w:themeColor="text1"/>
          <w:kern w:val="24"/>
          <w:sz w:val="24"/>
          <w:szCs w:val="24"/>
          <w:lang w:val="en-US"/>
        </w:rPr>
      </w:pPr>
    </w:p>
    <w:p w14:paraId="216063DB" w14:textId="77777777" w:rsidR="004A42A8" w:rsidRDefault="004A42A8" w:rsidP="00786F54">
      <w:pPr>
        <w:spacing w:after="160" w:line="259" w:lineRule="auto"/>
        <w:jc w:val="center"/>
        <w:rPr>
          <w:rFonts w:ascii="Times New Roman" w:eastAsia="Times New Roman" w:hAnsi="Times New Roman" w:cs="Times New Roman"/>
          <w:b/>
          <w:bCs/>
          <w:color w:val="000000" w:themeColor="text1"/>
          <w:kern w:val="24"/>
          <w:sz w:val="24"/>
          <w:szCs w:val="24"/>
          <w:lang w:val="en-US"/>
        </w:rPr>
      </w:pPr>
    </w:p>
    <w:p w14:paraId="5226A522" w14:textId="2B5369C9" w:rsidR="00786F54" w:rsidRPr="00786F54" w:rsidRDefault="00786F54" w:rsidP="00786F54">
      <w:pPr>
        <w:spacing w:after="160" w:line="259" w:lineRule="auto"/>
        <w:jc w:val="center"/>
        <w:rPr>
          <w:rFonts w:ascii="Times New Roman" w:eastAsia="Times New Roman" w:hAnsi="Times New Roman" w:cs="Times New Roman"/>
          <w:b/>
          <w:bCs/>
          <w:color w:val="000000" w:themeColor="text1"/>
          <w:kern w:val="24"/>
          <w:sz w:val="24"/>
          <w:szCs w:val="24"/>
          <w:lang w:val="en-US"/>
        </w:rPr>
      </w:pPr>
      <w:r w:rsidRPr="00786F54">
        <w:rPr>
          <w:rFonts w:ascii="Times New Roman" w:eastAsia="Times New Roman" w:hAnsi="Times New Roman" w:cs="Times New Roman"/>
          <w:b/>
          <w:bCs/>
          <w:color w:val="000000" w:themeColor="text1"/>
          <w:kern w:val="24"/>
          <w:sz w:val="24"/>
          <w:szCs w:val="24"/>
          <w:lang w:val="en-US"/>
        </w:rPr>
        <w:t>Balance Tributario</w:t>
      </w:r>
    </w:p>
    <w:p w14:paraId="2F99F1BA" w14:textId="77777777" w:rsidR="00786F54" w:rsidRPr="00786F54" w:rsidRDefault="00786F54" w:rsidP="00786F54">
      <w:pPr>
        <w:numPr>
          <w:ilvl w:val="0"/>
          <w:numId w:val="6"/>
        </w:numPr>
        <w:spacing w:after="160" w:line="259" w:lineRule="auto"/>
        <w:jc w:val="both"/>
        <w:rPr>
          <w:rFonts w:ascii="Times New Roman" w:eastAsia="Times New Roman" w:hAnsi="Times New Roman" w:cs="Times New Roman"/>
          <w:color w:val="000000" w:themeColor="text1"/>
          <w:kern w:val="24"/>
          <w:sz w:val="24"/>
          <w:szCs w:val="24"/>
          <w:lang w:val="es-ES"/>
        </w:rPr>
      </w:pPr>
      <w:r w:rsidRPr="00786F54">
        <w:rPr>
          <w:rFonts w:ascii="Times New Roman" w:eastAsia="Times New Roman" w:hAnsi="Times New Roman" w:cs="Times New Roman"/>
          <w:color w:val="000000" w:themeColor="text1"/>
          <w:kern w:val="24"/>
          <w:sz w:val="24"/>
          <w:szCs w:val="24"/>
        </w:rPr>
        <w:t>Llamado también “Balance de 8 columnas”, es un instrumento financiero que se utiliza para visualizar la lista del total de los débitos y de los créditos de las cuentas, junto al saldo de cada una de ellas (ya sea deudor o acreedor). De esta forma, permite establecer un resumen básico de un estado financiero.</w:t>
      </w:r>
    </w:p>
    <w:p w14:paraId="13311BDC" w14:textId="1C9463E7" w:rsidR="00456067" w:rsidRPr="00456067" w:rsidRDefault="00786F54" w:rsidP="00786F54">
      <w:pPr>
        <w:numPr>
          <w:ilvl w:val="0"/>
          <w:numId w:val="6"/>
        </w:numPr>
        <w:spacing w:after="160" w:line="259" w:lineRule="auto"/>
        <w:jc w:val="both"/>
        <w:rPr>
          <w:rFonts w:ascii="Times New Roman" w:eastAsia="Times New Roman" w:hAnsi="Times New Roman" w:cs="Times New Roman"/>
          <w:color w:val="000000" w:themeColor="text1"/>
          <w:kern w:val="24"/>
          <w:sz w:val="24"/>
          <w:szCs w:val="24"/>
          <w:lang w:val="es-ES"/>
        </w:rPr>
      </w:pPr>
      <w:r w:rsidRPr="00786F54">
        <w:rPr>
          <w:rFonts w:ascii="Times New Roman" w:eastAsia="Times New Roman" w:hAnsi="Times New Roman" w:cs="Times New Roman"/>
          <w:color w:val="000000" w:themeColor="text1"/>
          <w:kern w:val="24"/>
          <w:sz w:val="24"/>
          <w:szCs w:val="24"/>
        </w:rPr>
        <w:t xml:space="preserve">La ventaja principal de este modelo de balance es que muestra, en sus dos primeras columnas, las sumatorias de los "Debe" y "Haber" de las cuentas del Libro Mayor que han tenido movimiento al final del ejercicio, permitiendo apreciar la magnitud de las masas monetarias movidas en cada una de ellas. Pero, más importante aún, es que refleja las pérdidas o ganancias que tuvo la empresa en un periodo </w:t>
      </w:r>
      <w:r w:rsidR="00456067">
        <w:rPr>
          <w:rFonts w:ascii="Times New Roman" w:eastAsia="Times New Roman" w:hAnsi="Times New Roman" w:cs="Times New Roman"/>
          <w:color w:val="000000" w:themeColor="text1"/>
          <w:kern w:val="24"/>
          <w:sz w:val="24"/>
          <w:szCs w:val="24"/>
        </w:rPr>
        <w:t>determinado.</w:t>
      </w:r>
    </w:p>
    <w:p w14:paraId="3C330E77" w14:textId="4915642F" w:rsidR="00456067" w:rsidRDefault="00456067" w:rsidP="00456067">
      <w:pPr>
        <w:spacing w:after="160" w:line="259" w:lineRule="auto"/>
        <w:ind w:left="360"/>
        <w:jc w:val="both"/>
        <w:rPr>
          <w:rFonts w:ascii="Times New Roman" w:eastAsia="Times New Roman" w:hAnsi="Times New Roman" w:cs="Times New Roman"/>
          <w:color w:val="000000" w:themeColor="text1"/>
          <w:kern w:val="24"/>
          <w:sz w:val="24"/>
          <w:szCs w:val="24"/>
          <w:lang w:val="es-ES"/>
        </w:rPr>
      </w:pPr>
    </w:p>
    <w:p w14:paraId="54B1297A" w14:textId="65FF0147" w:rsidR="004A42A8" w:rsidRDefault="004A42A8" w:rsidP="00456067">
      <w:pPr>
        <w:spacing w:after="160" w:line="259" w:lineRule="auto"/>
        <w:ind w:left="360"/>
        <w:jc w:val="both"/>
        <w:rPr>
          <w:rFonts w:ascii="Times New Roman" w:eastAsia="Times New Roman" w:hAnsi="Times New Roman" w:cs="Times New Roman"/>
          <w:color w:val="000000" w:themeColor="text1"/>
          <w:kern w:val="24"/>
          <w:sz w:val="24"/>
          <w:szCs w:val="24"/>
          <w:lang w:val="es-ES"/>
        </w:rPr>
      </w:pPr>
      <w:r>
        <w:rPr>
          <w:rFonts w:ascii="Times New Roman" w:eastAsia="Times New Roman" w:hAnsi="Times New Roman" w:cs="Times New Roman"/>
          <w:color w:val="000000" w:themeColor="text1"/>
          <w:kern w:val="24"/>
          <w:sz w:val="24"/>
          <w:szCs w:val="24"/>
          <w:lang w:val="es-ES"/>
        </w:rPr>
        <w:t>BALNCE TRIBUTARIO DE 8 COLUMNAS</w:t>
      </w:r>
    </w:p>
    <w:p w14:paraId="77EBC91F" w14:textId="2B8F9E67" w:rsidR="004A42A8" w:rsidRDefault="004A42A8" w:rsidP="00456067">
      <w:pPr>
        <w:spacing w:after="160" w:line="259" w:lineRule="auto"/>
        <w:ind w:left="360"/>
        <w:jc w:val="both"/>
        <w:rPr>
          <w:rFonts w:ascii="Times New Roman" w:eastAsia="Times New Roman" w:hAnsi="Times New Roman" w:cs="Times New Roman"/>
          <w:color w:val="000000" w:themeColor="text1"/>
          <w:kern w:val="24"/>
          <w:sz w:val="24"/>
          <w:szCs w:val="24"/>
          <w:lang w:val="es-ES"/>
        </w:rPr>
      </w:pPr>
    </w:p>
    <w:p w14:paraId="3FBC9DE0" w14:textId="77777777" w:rsidR="004A42A8" w:rsidRPr="00456067" w:rsidRDefault="004A42A8" w:rsidP="00456067">
      <w:pPr>
        <w:spacing w:after="160" w:line="259" w:lineRule="auto"/>
        <w:ind w:left="360"/>
        <w:jc w:val="both"/>
        <w:rPr>
          <w:rFonts w:ascii="Times New Roman" w:eastAsia="Times New Roman" w:hAnsi="Times New Roman" w:cs="Times New Roman"/>
          <w:color w:val="000000" w:themeColor="text1"/>
          <w:kern w:val="24"/>
          <w:sz w:val="24"/>
          <w:szCs w:val="24"/>
          <w:lang w:val="es-ES"/>
        </w:rPr>
      </w:pPr>
    </w:p>
    <w:p w14:paraId="74BB3630" w14:textId="285BECCE" w:rsidR="00456067" w:rsidRPr="004A42A8" w:rsidRDefault="00456067" w:rsidP="004A42A8">
      <w:pPr>
        <w:spacing w:after="160" w:line="259" w:lineRule="auto"/>
        <w:jc w:val="center"/>
        <w:rPr>
          <w:rFonts w:ascii="Times New Roman" w:eastAsia="Times New Roman" w:hAnsi="Times New Roman" w:cs="Times New Roman"/>
          <w:color w:val="000000" w:themeColor="text1"/>
          <w:kern w:val="24"/>
          <w:sz w:val="24"/>
          <w:szCs w:val="24"/>
          <w:lang w:val="es-ES"/>
        </w:rPr>
      </w:pPr>
      <w:r w:rsidRPr="00786F54">
        <w:rPr>
          <w:rFonts w:ascii="Calibri" w:eastAsia="Calibri" w:hAnsi="Calibri" w:cs="Times New Roman"/>
          <w:noProof/>
          <w:lang w:val="en-US" w:eastAsia="es-CL"/>
        </w:rPr>
        <w:drawing>
          <wp:inline distT="0" distB="0" distL="0" distR="0" wp14:anchorId="10F8518D" wp14:editId="20B9A2BD">
            <wp:extent cx="5108713" cy="6300976"/>
            <wp:effectExtent l="0" t="0" r="0" b="5080"/>
            <wp:docPr id="15" name="Marcador de contenido 5"/>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 name="Marcador de contenido 5"/>
                    <pic:cNvPicPr>
                      <a:picLocks noGrp="1"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5115406" cy="6309231"/>
                    </a:xfrm>
                    <a:prstGeom prst="rect">
                      <a:avLst/>
                    </a:prstGeom>
                  </pic:spPr>
                </pic:pic>
              </a:graphicData>
            </a:graphic>
          </wp:inline>
        </w:drawing>
      </w:r>
      <w:r w:rsidR="00786F54" w:rsidRPr="00786F54">
        <w:rPr>
          <w:rFonts w:ascii="Calibri Light" w:eastAsia="Times New Roman" w:hAnsi="Century Gothic" w:cs="Times New Roman"/>
          <w:b/>
          <w:bCs/>
          <w:kern w:val="24"/>
          <w:sz w:val="24"/>
          <w:szCs w:val="24"/>
          <w:lang w:val="en-US"/>
        </w:rPr>
        <w:br w:type="page"/>
      </w:r>
    </w:p>
    <w:p w14:paraId="75E7DA2E" w14:textId="77777777" w:rsidR="00456067" w:rsidRDefault="00456067" w:rsidP="00456067">
      <w:pPr>
        <w:spacing w:after="160" w:line="259" w:lineRule="auto"/>
        <w:jc w:val="both"/>
        <w:rPr>
          <w:rFonts w:ascii="Calibri Light" w:eastAsia="Times New Roman" w:hAnsi="Century Gothic" w:cs="Times New Roman"/>
          <w:b/>
          <w:bCs/>
          <w:kern w:val="24"/>
          <w:sz w:val="24"/>
          <w:szCs w:val="24"/>
          <w:lang w:val="en-US"/>
        </w:rPr>
      </w:pPr>
    </w:p>
    <w:p w14:paraId="6A83955D" w14:textId="5AAA0B99" w:rsidR="00456067" w:rsidRDefault="00456067" w:rsidP="00456067">
      <w:pPr>
        <w:spacing w:after="160" w:line="259" w:lineRule="auto"/>
        <w:jc w:val="both"/>
        <w:rPr>
          <w:rFonts w:ascii="Times New Roman" w:eastAsia="Times New Roman" w:hAnsi="Times New Roman" w:cs="Times New Roman"/>
          <w:kern w:val="24"/>
          <w:sz w:val="28"/>
          <w:szCs w:val="28"/>
          <w:lang w:val="en-US"/>
        </w:rPr>
      </w:pPr>
      <w:r w:rsidRPr="00786F54">
        <w:rPr>
          <w:rFonts w:ascii="Times New Roman" w:eastAsia="Times New Roman" w:hAnsi="Times New Roman" w:cs="Times New Roman"/>
          <w:kern w:val="24"/>
          <w:sz w:val="28"/>
          <w:szCs w:val="28"/>
          <w:lang w:val="en-US"/>
        </w:rPr>
        <w:t>Balance clasificado</w:t>
      </w:r>
    </w:p>
    <w:p w14:paraId="488BD435" w14:textId="77777777" w:rsidR="00456067" w:rsidRPr="00786F54" w:rsidRDefault="00456067" w:rsidP="00456067">
      <w:pPr>
        <w:spacing w:after="160" w:line="259" w:lineRule="auto"/>
        <w:jc w:val="both"/>
        <w:rPr>
          <w:rFonts w:ascii="Times New Roman" w:eastAsia="Times New Roman" w:hAnsi="Times New Roman" w:cs="Times New Roman"/>
          <w:kern w:val="24"/>
          <w:sz w:val="28"/>
          <w:szCs w:val="28"/>
          <w:lang w:val="en-US"/>
        </w:rPr>
      </w:pPr>
    </w:p>
    <w:p w14:paraId="5505F710" w14:textId="77777777" w:rsidR="00456067" w:rsidRPr="00456067" w:rsidRDefault="00456067" w:rsidP="00456067">
      <w:pPr>
        <w:numPr>
          <w:ilvl w:val="0"/>
          <w:numId w:val="7"/>
        </w:numPr>
        <w:spacing w:after="160" w:line="259" w:lineRule="auto"/>
        <w:jc w:val="both"/>
        <w:rPr>
          <w:rFonts w:ascii="Times New Roman" w:eastAsia="Times New Roman" w:hAnsi="Times New Roman" w:cs="Times New Roman"/>
          <w:kern w:val="24"/>
          <w:sz w:val="24"/>
          <w:szCs w:val="24"/>
          <w:lang w:val="es-ES"/>
        </w:rPr>
      </w:pPr>
      <w:r w:rsidRPr="00456067">
        <w:rPr>
          <w:rFonts w:ascii="Times New Roman" w:eastAsia="Times New Roman" w:hAnsi="Times New Roman" w:cs="Times New Roman"/>
          <w:kern w:val="24"/>
          <w:sz w:val="24"/>
          <w:szCs w:val="24"/>
        </w:rPr>
        <w:t>También conocido como Estado de Situación Financiera, es un documento contable que refleja la situación financiera de un ente económico a una fecha determinada y que permite efectuar un análisis comparativo de la misma; incluye el activo, el pasivo y el capital contable. Se formula de acuerdo con un formato y un criterio estándar para que la información básica de la empresa pueda obtenerse uniformemente. Se clasifica según liquidez en las distintas cuentas que lo conforman.</w:t>
      </w:r>
    </w:p>
    <w:p w14:paraId="60E3F854" w14:textId="77777777" w:rsidR="00456067" w:rsidRPr="00456067" w:rsidRDefault="00456067" w:rsidP="00456067">
      <w:pPr>
        <w:spacing w:after="160" w:line="259" w:lineRule="auto"/>
        <w:rPr>
          <w:rFonts w:ascii="Calibri Light" w:eastAsia="Times New Roman" w:hAnsi="Century Gothic" w:cs="Times New Roman"/>
          <w:b/>
          <w:bCs/>
          <w:kern w:val="24"/>
          <w:sz w:val="24"/>
          <w:szCs w:val="24"/>
        </w:rPr>
      </w:pPr>
    </w:p>
    <w:p w14:paraId="166A7021" w14:textId="1ACD8DDD" w:rsidR="00786F54" w:rsidRPr="00786F54" w:rsidRDefault="00786F54" w:rsidP="00456067">
      <w:pPr>
        <w:spacing w:after="160" w:line="259" w:lineRule="auto"/>
        <w:rPr>
          <w:rFonts w:ascii="Calibri Light" w:eastAsia="Times New Roman" w:hAnsi="Century Gothic" w:cs="Times New Roman"/>
          <w:b/>
          <w:bCs/>
          <w:kern w:val="24"/>
          <w:sz w:val="24"/>
          <w:szCs w:val="24"/>
        </w:rPr>
      </w:pPr>
      <w:r w:rsidRPr="00786F54">
        <w:rPr>
          <w:rFonts w:ascii="Calibri Light" w:eastAsia="Times New Roman" w:hAnsi="Century Gothic" w:cs="Times New Roman"/>
          <w:b/>
          <w:bCs/>
          <w:kern w:val="24"/>
          <w:sz w:val="36"/>
          <w:szCs w:val="36"/>
          <w:lang w:val="en-US"/>
        </w:rPr>
        <w:t>Formato Balance Clasificado</w:t>
      </w:r>
    </w:p>
    <w:p w14:paraId="0C5C5BFC" w14:textId="77777777" w:rsidR="00786F54" w:rsidRPr="00786F54" w:rsidRDefault="00786F54" w:rsidP="00786F54">
      <w:pPr>
        <w:spacing w:after="160" w:line="259" w:lineRule="auto"/>
        <w:jc w:val="center"/>
        <w:rPr>
          <w:rFonts w:ascii="Calibri Light" w:eastAsia="Times New Roman" w:hAnsi="Century Gothic" w:cs="Times New Roman"/>
          <w:b/>
          <w:bCs/>
          <w:kern w:val="24"/>
          <w:sz w:val="36"/>
          <w:szCs w:val="36"/>
          <w:lang w:val="en-US"/>
        </w:rPr>
      </w:pPr>
    </w:p>
    <w:p w14:paraId="4E419CA7" w14:textId="77777777" w:rsidR="00786F54" w:rsidRPr="00786F54" w:rsidRDefault="00786F54" w:rsidP="00786F54">
      <w:pPr>
        <w:spacing w:after="160" w:line="259" w:lineRule="auto"/>
        <w:jc w:val="center"/>
        <w:rPr>
          <w:rFonts w:ascii="Calibri Light" w:eastAsia="Times New Roman" w:hAnsi="Century Gothic" w:cs="Times New Roman"/>
          <w:b/>
          <w:bCs/>
          <w:kern w:val="24"/>
          <w:sz w:val="72"/>
          <w:szCs w:val="72"/>
          <w:lang w:val="en-US"/>
        </w:rPr>
      </w:pPr>
      <w:r w:rsidRPr="00786F54">
        <w:rPr>
          <w:rFonts w:ascii="Calibri" w:eastAsia="Calibri" w:hAnsi="Calibri" w:cs="Times New Roman"/>
          <w:noProof/>
          <w:lang w:eastAsia="es-CL"/>
        </w:rPr>
        <w:drawing>
          <wp:inline distT="0" distB="0" distL="0" distR="0" wp14:anchorId="453C1C23" wp14:editId="2E1034E5">
            <wp:extent cx="5612130" cy="3873500"/>
            <wp:effectExtent l="0" t="0" r="7620" b="0"/>
            <wp:docPr id="16" name="Imagen 12">
              <a:extLst xmlns:a="http://schemas.openxmlformats.org/drawingml/2006/main">
                <a:ext uri="{FF2B5EF4-FFF2-40B4-BE49-F238E27FC236}">
                  <a16:creationId xmlns:a16="http://schemas.microsoft.com/office/drawing/2014/main" id="{A646C157-CCFD-4419-87FE-1AA40FA086C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2">
                      <a:extLst>
                        <a:ext uri="{FF2B5EF4-FFF2-40B4-BE49-F238E27FC236}">
                          <a16:creationId xmlns:a16="http://schemas.microsoft.com/office/drawing/2014/main" id="{A646C157-CCFD-4419-87FE-1AA40FA086C4}"/>
                        </a:ext>
                      </a:extLst>
                    </pic:cNvPr>
                    <pic:cNvPicPr>
                      <a:picLocks noChangeAspect="1"/>
                    </pic:cNvPicPr>
                  </pic:nvPicPr>
                  <pic:blipFill rotWithShape="1">
                    <a:blip r:embed="rId22"/>
                    <a:srcRect t="11885"/>
                    <a:stretch/>
                  </pic:blipFill>
                  <pic:spPr>
                    <a:xfrm>
                      <a:off x="0" y="0"/>
                      <a:ext cx="5612130" cy="3873500"/>
                    </a:xfrm>
                    <a:prstGeom prst="rect">
                      <a:avLst/>
                    </a:prstGeom>
                  </pic:spPr>
                </pic:pic>
              </a:graphicData>
            </a:graphic>
          </wp:inline>
        </w:drawing>
      </w:r>
    </w:p>
    <w:p w14:paraId="46237ECC" w14:textId="77777777" w:rsidR="00786F54" w:rsidRPr="00786F54" w:rsidRDefault="00786F54" w:rsidP="00786F54">
      <w:pPr>
        <w:spacing w:after="160" w:line="259" w:lineRule="auto"/>
        <w:rPr>
          <w:rFonts w:ascii="Calibri" w:eastAsia="Calibri" w:hAnsi="Calibri" w:cs="Times New Roman"/>
          <w:b/>
          <w:bCs/>
          <w:sz w:val="36"/>
          <w:szCs w:val="36"/>
          <w:lang w:val="en-US"/>
        </w:rPr>
      </w:pPr>
      <w:r w:rsidRPr="00786F54">
        <w:rPr>
          <w:rFonts w:ascii="Calibri" w:eastAsia="Calibri" w:hAnsi="Calibri" w:cs="Times New Roman"/>
          <w:b/>
          <w:bCs/>
          <w:sz w:val="36"/>
          <w:szCs w:val="36"/>
          <w:lang w:val="en-US"/>
        </w:rPr>
        <w:br w:type="page"/>
      </w:r>
    </w:p>
    <w:p w14:paraId="66412F8D" w14:textId="77777777" w:rsidR="00456067" w:rsidRDefault="00456067" w:rsidP="00786F54">
      <w:pPr>
        <w:spacing w:after="160" w:line="259" w:lineRule="auto"/>
        <w:jc w:val="center"/>
        <w:rPr>
          <w:rFonts w:ascii="Calibri" w:eastAsia="Calibri" w:hAnsi="Calibri" w:cs="Times New Roman"/>
          <w:b/>
          <w:bCs/>
          <w:sz w:val="36"/>
          <w:szCs w:val="36"/>
        </w:rPr>
      </w:pPr>
    </w:p>
    <w:p w14:paraId="5AC42090" w14:textId="3758D71C" w:rsidR="00786F54" w:rsidRPr="00786F54" w:rsidRDefault="00786F54" w:rsidP="00456067">
      <w:pPr>
        <w:spacing w:after="160" w:line="259" w:lineRule="auto"/>
        <w:jc w:val="both"/>
        <w:rPr>
          <w:rFonts w:ascii="Times New Roman" w:eastAsia="Calibri" w:hAnsi="Times New Roman" w:cs="Times New Roman"/>
          <w:b/>
          <w:bCs/>
          <w:sz w:val="36"/>
          <w:szCs w:val="36"/>
        </w:rPr>
      </w:pPr>
      <w:r w:rsidRPr="00786F54">
        <w:rPr>
          <w:rFonts w:ascii="Times New Roman" w:eastAsia="Calibri" w:hAnsi="Times New Roman" w:cs="Times New Roman"/>
          <w:b/>
          <w:bCs/>
          <w:sz w:val="36"/>
          <w:szCs w:val="36"/>
        </w:rPr>
        <w:t>Estado de Resultado</w:t>
      </w:r>
    </w:p>
    <w:p w14:paraId="312226F4" w14:textId="77777777" w:rsidR="00786F54" w:rsidRPr="00786F54" w:rsidRDefault="00786F54" w:rsidP="00456067">
      <w:pPr>
        <w:spacing w:after="160" w:line="259" w:lineRule="auto"/>
        <w:jc w:val="both"/>
        <w:rPr>
          <w:rFonts w:ascii="Times New Roman" w:eastAsia="Calibri" w:hAnsi="Times New Roman" w:cs="Times New Roman"/>
          <w:sz w:val="24"/>
          <w:szCs w:val="24"/>
          <w:lang w:val="es-ES"/>
        </w:rPr>
      </w:pPr>
      <w:r w:rsidRPr="00786F54">
        <w:rPr>
          <w:rFonts w:ascii="Times New Roman" w:eastAsia="Calibri" w:hAnsi="Times New Roman" w:cs="Times New Roman"/>
          <w:sz w:val="24"/>
          <w:szCs w:val="24"/>
        </w:rPr>
        <w:t>El estado de resultados, también conocido como estado de ganancias y pérdidas es un reporte financiero que en base a un periodo determinado muestra de manera detallada los ingresos obtenidos, los gastos en el momento en que se producen y como consecuencia, el beneficio o pérdida que ha generado la empresa en dicho periodo de tiempo para analizar esta información y en base a esto, tomar decisiones de negocio.</w:t>
      </w:r>
    </w:p>
    <w:p w14:paraId="063D3509" w14:textId="77777777" w:rsidR="00786F54" w:rsidRPr="00786F54" w:rsidRDefault="00786F54" w:rsidP="00456067">
      <w:pPr>
        <w:spacing w:after="160" w:line="259" w:lineRule="auto"/>
        <w:jc w:val="both"/>
        <w:rPr>
          <w:rFonts w:ascii="Times New Roman" w:eastAsia="Calibri" w:hAnsi="Times New Roman" w:cs="Times New Roman"/>
          <w:b/>
          <w:bCs/>
          <w:sz w:val="24"/>
          <w:szCs w:val="24"/>
        </w:rPr>
      </w:pPr>
    </w:p>
    <w:p w14:paraId="75285E4D" w14:textId="6D64FBC6" w:rsidR="00786F54" w:rsidRPr="00786F54" w:rsidRDefault="00786F54" w:rsidP="00456067">
      <w:pPr>
        <w:spacing w:after="160" w:line="259" w:lineRule="auto"/>
        <w:jc w:val="both"/>
        <w:rPr>
          <w:rFonts w:ascii="Times New Roman" w:eastAsia="Times New Roman" w:hAnsi="Times New Roman" w:cs="Times New Roman"/>
          <w:b/>
          <w:bCs/>
          <w:kern w:val="24"/>
          <w:sz w:val="36"/>
          <w:szCs w:val="36"/>
          <w:lang w:val="en-US"/>
        </w:rPr>
      </w:pPr>
      <w:r w:rsidRPr="00786F54">
        <w:rPr>
          <w:rFonts w:ascii="Times New Roman" w:eastAsia="Times New Roman" w:hAnsi="Times New Roman" w:cs="Times New Roman"/>
          <w:b/>
          <w:bCs/>
          <w:kern w:val="24"/>
          <w:sz w:val="36"/>
          <w:szCs w:val="36"/>
          <w:lang w:val="en-US"/>
        </w:rPr>
        <w:t xml:space="preserve"> Estado de Resultado</w:t>
      </w:r>
    </w:p>
    <w:p w14:paraId="28B6AD7B" w14:textId="77777777" w:rsidR="00786F54" w:rsidRPr="00786F54" w:rsidRDefault="00786F54" w:rsidP="00456067">
      <w:pPr>
        <w:numPr>
          <w:ilvl w:val="0"/>
          <w:numId w:val="8"/>
        </w:numPr>
        <w:spacing w:after="160" w:line="259" w:lineRule="auto"/>
        <w:ind w:left="1267"/>
        <w:contextualSpacing/>
        <w:jc w:val="both"/>
        <w:rPr>
          <w:rFonts w:ascii="Times New Roman" w:eastAsia="Times New Roman" w:hAnsi="Times New Roman" w:cs="Times New Roman"/>
          <w:color w:val="F5A408"/>
          <w:sz w:val="24"/>
          <w:szCs w:val="24"/>
          <w:lang w:val="es-ES" w:eastAsia="es-CL"/>
        </w:rPr>
      </w:pPr>
      <w:r w:rsidRPr="00786F54">
        <w:rPr>
          <w:rFonts w:ascii="Times New Roman" w:eastAsia="Times New Roman" w:hAnsi="Times New Roman" w:cs="Times New Roman"/>
          <w:b/>
          <w:bCs/>
          <w:color w:val="404040"/>
          <w:kern w:val="24"/>
          <w:sz w:val="24"/>
          <w:szCs w:val="24"/>
          <w:lang w:eastAsia="es-CL"/>
        </w:rPr>
        <w:t>Ingresos:</w:t>
      </w:r>
      <w:r w:rsidRPr="00786F54">
        <w:rPr>
          <w:rFonts w:ascii="Times New Roman" w:eastAsia="Times New Roman" w:hAnsi="Times New Roman" w:cs="Times New Roman"/>
          <w:color w:val="404040"/>
          <w:kern w:val="24"/>
          <w:sz w:val="24"/>
          <w:szCs w:val="24"/>
          <w:lang w:eastAsia="es-CL"/>
        </w:rPr>
        <w:t xml:space="preserve"> corresponde a los ingresos por ventas en el periodo determinado.</w:t>
      </w:r>
    </w:p>
    <w:p w14:paraId="032A04C1" w14:textId="77777777" w:rsidR="00786F54" w:rsidRPr="00786F54" w:rsidRDefault="00786F54" w:rsidP="00456067">
      <w:pPr>
        <w:numPr>
          <w:ilvl w:val="0"/>
          <w:numId w:val="8"/>
        </w:numPr>
        <w:spacing w:after="160" w:line="259" w:lineRule="auto"/>
        <w:ind w:left="1267"/>
        <w:contextualSpacing/>
        <w:jc w:val="both"/>
        <w:rPr>
          <w:rFonts w:ascii="Times New Roman" w:eastAsia="Times New Roman" w:hAnsi="Times New Roman" w:cs="Times New Roman"/>
          <w:color w:val="F5A408"/>
          <w:sz w:val="24"/>
          <w:szCs w:val="24"/>
          <w:lang w:val="es-ES" w:eastAsia="es-CL"/>
        </w:rPr>
      </w:pPr>
      <w:r w:rsidRPr="00786F54">
        <w:rPr>
          <w:rFonts w:ascii="Times New Roman" w:eastAsia="Times New Roman" w:hAnsi="Times New Roman" w:cs="Times New Roman"/>
          <w:b/>
          <w:bCs/>
          <w:color w:val="404040"/>
          <w:kern w:val="24"/>
          <w:sz w:val="24"/>
          <w:szCs w:val="24"/>
          <w:lang w:eastAsia="es-CL"/>
        </w:rPr>
        <w:t xml:space="preserve">Costo de ventas (-): </w:t>
      </w:r>
      <w:r w:rsidRPr="00786F54">
        <w:rPr>
          <w:rFonts w:ascii="Times New Roman" w:eastAsia="Times New Roman" w:hAnsi="Times New Roman" w:cs="Times New Roman"/>
          <w:color w:val="404040"/>
          <w:kern w:val="24"/>
          <w:sz w:val="24"/>
          <w:szCs w:val="24"/>
          <w:lang w:eastAsia="es-CL"/>
        </w:rPr>
        <w:t>Este concepto se refiere a la cantidad que le costó a la empresa el artículo que está vendiendo.</w:t>
      </w:r>
    </w:p>
    <w:p w14:paraId="7E051502" w14:textId="77777777" w:rsidR="00786F54" w:rsidRPr="00786F54" w:rsidRDefault="00786F54" w:rsidP="00456067">
      <w:pPr>
        <w:numPr>
          <w:ilvl w:val="0"/>
          <w:numId w:val="8"/>
        </w:numPr>
        <w:spacing w:after="160" w:line="259" w:lineRule="auto"/>
        <w:ind w:left="1267"/>
        <w:contextualSpacing/>
        <w:jc w:val="both"/>
        <w:rPr>
          <w:rFonts w:ascii="Times New Roman" w:eastAsia="Times New Roman" w:hAnsi="Times New Roman" w:cs="Times New Roman"/>
          <w:color w:val="F5A408"/>
          <w:sz w:val="24"/>
          <w:szCs w:val="24"/>
          <w:lang w:val="es-ES" w:eastAsia="es-CL"/>
        </w:rPr>
      </w:pPr>
      <w:r w:rsidRPr="00786F54">
        <w:rPr>
          <w:rFonts w:ascii="Times New Roman" w:eastAsia="Times New Roman" w:hAnsi="Times New Roman" w:cs="Times New Roman"/>
          <w:b/>
          <w:bCs/>
          <w:color w:val="404040"/>
          <w:kern w:val="24"/>
          <w:sz w:val="24"/>
          <w:szCs w:val="24"/>
          <w:lang w:eastAsia="es-CL"/>
        </w:rPr>
        <w:t xml:space="preserve">Ganancia Bruta (=): </w:t>
      </w:r>
      <w:r w:rsidRPr="00786F54">
        <w:rPr>
          <w:rFonts w:ascii="Times New Roman" w:eastAsia="Times New Roman" w:hAnsi="Times New Roman" w:cs="Times New Roman"/>
          <w:color w:val="404040"/>
          <w:kern w:val="24"/>
          <w:sz w:val="24"/>
          <w:szCs w:val="24"/>
          <w:lang w:eastAsia="es-CL"/>
        </w:rPr>
        <w:t>Es la diferencia entre las ventas y el costo de ventas. Es un indicador de cuánto se gana en términos brutos con el producto</w:t>
      </w:r>
    </w:p>
    <w:p w14:paraId="2403F713" w14:textId="77777777" w:rsidR="00786F54" w:rsidRPr="00786F54" w:rsidRDefault="00786F54" w:rsidP="00456067">
      <w:pPr>
        <w:numPr>
          <w:ilvl w:val="0"/>
          <w:numId w:val="8"/>
        </w:numPr>
        <w:spacing w:after="160" w:line="259" w:lineRule="auto"/>
        <w:ind w:left="1267"/>
        <w:contextualSpacing/>
        <w:jc w:val="both"/>
        <w:rPr>
          <w:rFonts w:ascii="Times New Roman" w:eastAsia="Times New Roman" w:hAnsi="Times New Roman" w:cs="Times New Roman"/>
          <w:color w:val="F5A408"/>
          <w:sz w:val="24"/>
          <w:szCs w:val="24"/>
          <w:lang w:val="es-ES" w:eastAsia="es-CL"/>
        </w:rPr>
      </w:pPr>
      <w:r w:rsidRPr="00786F54">
        <w:rPr>
          <w:rFonts w:ascii="Times New Roman" w:eastAsia="Times New Roman" w:hAnsi="Times New Roman" w:cs="Times New Roman"/>
          <w:b/>
          <w:bCs/>
          <w:color w:val="404040"/>
          <w:kern w:val="24"/>
          <w:sz w:val="24"/>
          <w:szCs w:val="24"/>
          <w:lang w:eastAsia="es-CL"/>
        </w:rPr>
        <w:t xml:space="preserve">Otros costos y gastos de operación (-): </w:t>
      </w:r>
      <w:r w:rsidRPr="00786F54">
        <w:rPr>
          <w:rFonts w:ascii="Times New Roman" w:eastAsia="Times New Roman" w:hAnsi="Times New Roman" w:cs="Times New Roman"/>
          <w:color w:val="404040"/>
          <w:kern w:val="24"/>
          <w:sz w:val="24"/>
          <w:szCs w:val="24"/>
          <w:lang w:eastAsia="es-CL"/>
        </w:rPr>
        <w:t>En este rubro se incluyen todos aquellos gastos que están directamente involucrados con el funcionamiento de la empresa.</w:t>
      </w:r>
    </w:p>
    <w:p w14:paraId="472A5C5C" w14:textId="77777777" w:rsidR="00786F54" w:rsidRPr="00786F54" w:rsidRDefault="00786F54" w:rsidP="00456067">
      <w:pPr>
        <w:numPr>
          <w:ilvl w:val="0"/>
          <w:numId w:val="8"/>
        </w:numPr>
        <w:spacing w:after="160" w:line="259" w:lineRule="auto"/>
        <w:ind w:left="1267"/>
        <w:contextualSpacing/>
        <w:jc w:val="both"/>
        <w:rPr>
          <w:rFonts w:ascii="Times New Roman" w:eastAsia="Times New Roman" w:hAnsi="Times New Roman" w:cs="Times New Roman"/>
          <w:color w:val="F5A408"/>
          <w:sz w:val="24"/>
          <w:szCs w:val="24"/>
          <w:lang w:val="es-ES" w:eastAsia="es-CL"/>
        </w:rPr>
      </w:pPr>
      <w:r w:rsidRPr="00786F54">
        <w:rPr>
          <w:rFonts w:ascii="Times New Roman" w:eastAsia="Times New Roman" w:hAnsi="Times New Roman" w:cs="Times New Roman"/>
          <w:b/>
          <w:bCs/>
          <w:color w:val="404040"/>
          <w:kern w:val="24"/>
          <w:sz w:val="24"/>
          <w:szCs w:val="24"/>
          <w:lang w:eastAsia="es-CL"/>
        </w:rPr>
        <w:t xml:space="preserve">Gastos o ingresos financieros (+, -): </w:t>
      </w:r>
      <w:r w:rsidRPr="00786F54">
        <w:rPr>
          <w:rFonts w:ascii="Times New Roman" w:eastAsia="Times New Roman" w:hAnsi="Times New Roman" w:cs="Times New Roman"/>
          <w:color w:val="404040"/>
          <w:kern w:val="24"/>
          <w:sz w:val="24"/>
          <w:szCs w:val="24"/>
          <w:lang w:eastAsia="es-CL"/>
        </w:rPr>
        <w:t>Son los gastos e ingresos que la compañía tiene pero que no están relacionados de manera directa con la operación de la misma</w:t>
      </w:r>
    </w:p>
    <w:p w14:paraId="3F2601B3" w14:textId="77777777" w:rsidR="00786F54" w:rsidRPr="00786F54" w:rsidRDefault="00786F54" w:rsidP="00456067">
      <w:pPr>
        <w:numPr>
          <w:ilvl w:val="0"/>
          <w:numId w:val="8"/>
        </w:numPr>
        <w:spacing w:after="160" w:line="259" w:lineRule="auto"/>
        <w:ind w:left="1267"/>
        <w:contextualSpacing/>
        <w:jc w:val="both"/>
        <w:rPr>
          <w:rFonts w:ascii="Times New Roman" w:eastAsia="Times New Roman" w:hAnsi="Times New Roman" w:cs="Times New Roman"/>
          <w:color w:val="F5A408"/>
          <w:sz w:val="24"/>
          <w:szCs w:val="24"/>
          <w:lang w:val="es-ES" w:eastAsia="es-CL"/>
        </w:rPr>
      </w:pPr>
      <w:r w:rsidRPr="00786F54">
        <w:rPr>
          <w:rFonts w:ascii="Times New Roman" w:eastAsia="Times New Roman" w:hAnsi="Times New Roman" w:cs="Times New Roman"/>
          <w:b/>
          <w:bCs/>
          <w:color w:val="404040"/>
          <w:kern w:val="24"/>
          <w:sz w:val="24"/>
          <w:szCs w:val="24"/>
          <w:lang w:eastAsia="es-CL"/>
        </w:rPr>
        <w:t xml:space="preserve">Impuestos a las utilidades (-): </w:t>
      </w:r>
      <w:r w:rsidRPr="00786F54">
        <w:rPr>
          <w:rFonts w:ascii="Times New Roman" w:eastAsia="Times New Roman" w:hAnsi="Times New Roman" w:cs="Times New Roman"/>
          <w:color w:val="404040"/>
          <w:kern w:val="24"/>
          <w:sz w:val="24"/>
          <w:szCs w:val="24"/>
          <w:lang w:eastAsia="es-CL"/>
        </w:rPr>
        <w:t>Contribuciones sobre las utilidades que la empresa paga al estado</w:t>
      </w:r>
    </w:p>
    <w:p w14:paraId="301C066C" w14:textId="77777777" w:rsidR="00786F54" w:rsidRPr="00786F54" w:rsidRDefault="00786F54" w:rsidP="00456067">
      <w:pPr>
        <w:numPr>
          <w:ilvl w:val="0"/>
          <w:numId w:val="8"/>
        </w:numPr>
        <w:spacing w:after="160" w:line="259" w:lineRule="auto"/>
        <w:ind w:left="1267"/>
        <w:contextualSpacing/>
        <w:jc w:val="both"/>
        <w:rPr>
          <w:rFonts w:ascii="Times New Roman" w:eastAsia="Calibri" w:hAnsi="Times New Roman" w:cs="Times New Roman"/>
          <w:b/>
          <w:bCs/>
          <w:sz w:val="24"/>
          <w:szCs w:val="24"/>
        </w:rPr>
      </w:pPr>
      <w:r w:rsidRPr="00786F54">
        <w:rPr>
          <w:rFonts w:ascii="Times New Roman" w:eastAsia="Times New Roman" w:hAnsi="Times New Roman" w:cs="Times New Roman"/>
          <w:b/>
          <w:bCs/>
          <w:color w:val="404040"/>
          <w:kern w:val="24"/>
          <w:sz w:val="24"/>
          <w:szCs w:val="24"/>
          <w:lang w:eastAsia="es-CL"/>
        </w:rPr>
        <w:t xml:space="preserve">UTILIDAD NETA (=): </w:t>
      </w:r>
      <w:r w:rsidRPr="00786F54">
        <w:rPr>
          <w:rFonts w:ascii="Times New Roman" w:eastAsia="Times New Roman" w:hAnsi="Times New Roman" w:cs="Times New Roman"/>
          <w:color w:val="404040"/>
          <w:kern w:val="24"/>
          <w:sz w:val="24"/>
          <w:szCs w:val="24"/>
          <w:lang w:eastAsia="es-CL"/>
        </w:rPr>
        <w:t>Es la ganancia o pérdida final que la empresa obtiene resultante de sus operaciones después de los gastos operativos, gastos financieros e impuestos.</w:t>
      </w:r>
    </w:p>
    <w:p w14:paraId="2D58F9E0" w14:textId="77777777" w:rsidR="004A42A8" w:rsidRDefault="004A42A8" w:rsidP="004A42A8">
      <w:pPr>
        <w:spacing w:after="160" w:line="259" w:lineRule="auto"/>
        <w:jc w:val="both"/>
        <w:rPr>
          <w:rFonts w:ascii="Times New Roman" w:eastAsia="Calibri" w:hAnsi="Times New Roman" w:cs="Times New Roman"/>
          <w:b/>
          <w:bCs/>
          <w:sz w:val="24"/>
          <w:szCs w:val="24"/>
        </w:rPr>
      </w:pPr>
    </w:p>
    <w:p w14:paraId="20B2739C" w14:textId="1EC7926A" w:rsidR="00786F54" w:rsidRPr="00786F54" w:rsidRDefault="00786F54" w:rsidP="004A42A8">
      <w:pPr>
        <w:spacing w:after="160" w:line="259" w:lineRule="auto"/>
        <w:jc w:val="both"/>
        <w:rPr>
          <w:rFonts w:ascii="Times New Roman" w:eastAsia="Calibri" w:hAnsi="Times New Roman" w:cs="Times New Roman"/>
          <w:b/>
          <w:bCs/>
          <w:sz w:val="24"/>
          <w:szCs w:val="24"/>
        </w:rPr>
      </w:pPr>
      <w:r w:rsidRPr="00795B3A">
        <w:rPr>
          <w:rFonts w:ascii="Times New Roman" w:eastAsia="Calibri" w:hAnsi="Times New Roman" w:cs="Times New Roman"/>
          <w:b/>
          <w:bCs/>
          <w:sz w:val="24"/>
          <w:szCs w:val="24"/>
          <w:highlight w:val="yellow"/>
        </w:rPr>
        <w:t>Actividad</w:t>
      </w:r>
      <w:r w:rsidR="004A42A8" w:rsidRPr="00795B3A">
        <w:rPr>
          <w:rFonts w:ascii="Times New Roman" w:eastAsia="Calibri" w:hAnsi="Times New Roman" w:cs="Times New Roman"/>
          <w:b/>
          <w:bCs/>
          <w:sz w:val="24"/>
          <w:szCs w:val="24"/>
          <w:highlight w:val="yellow"/>
        </w:rPr>
        <w:t xml:space="preserve"> 1:</w:t>
      </w:r>
      <w:r w:rsidRPr="00795B3A">
        <w:rPr>
          <w:rFonts w:ascii="Times New Roman" w:eastAsia="Calibri" w:hAnsi="Times New Roman" w:cs="Times New Roman"/>
          <w:b/>
          <w:bCs/>
          <w:sz w:val="24"/>
          <w:szCs w:val="24"/>
          <w:highlight w:val="yellow"/>
        </w:rPr>
        <w:t xml:space="preserve"> </w:t>
      </w:r>
      <w:r w:rsidR="00795B3A" w:rsidRPr="00795B3A">
        <w:rPr>
          <w:rFonts w:ascii="Times New Roman" w:eastAsia="Calibri" w:hAnsi="Times New Roman" w:cs="Times New Roman"/>
          <w:sz w:val="24"/>
          <w:szCs w:val="24"/>
          <w:highlight w:val="yellow"/>
        </w:rPr>
        <w:t>Respond</w:t>
      </w:r>
      <w:r w:rsidR="00795B3A">
        <w:rPr>
          <w:rFonts w:ascii="Times New Roman" w:eastAsia="Calibri" w:hAnsi="Times New Roman" w:cs="Times New Roman"/>
          <w:sz w:val="24"/>
          <w:szCs w:val="24"/>
          <w:highlight w:val="yellow"/>
        </w:rPr>
        <w:t xml:space="preserve">er </w:t>
      </w:r>
      <w:r w:rsidR="00795B3A" w:rsidRPr="00795B3A">
        <w:rPr>
          <w:rFonts w:ascii="Times New Roman" w:eastAsia="Calibri" w:hAnsi="Times New Roman" w:cs="Times New Roman"/>
          <w:sz w:val="24"/>
          <w:szCs w:val="24"/>
          <w:highlight w:val="yellow"/>
        </w:rPr>
        <w:t>las</w:t>
      </w:r>
      <w:r w:rsidRPr="00795B3A">
        <w:rPr>
          <w:rFonts w:ascii="Times New Roman" w:eastAsia="Calibri" w:hAnsi="Times New Roman" w:cs="Times New Roman"/>
          <w:sz w:val="24"/>
          <w:szCs w:val="24"/>
          <w:highlight w:val="yellow"/>
        </w:rPr>
        <w:t xml:space="preserve"> siguientes preguntas.</w:t>
      </w:r>
    </w:p>
    <w:p w14:paraId="7909FBF7" w14:textId="77777777" w:rsidR="00786F54" w:rsidRPr="00786F54" w:rsidRDefault="00786F54" w:rsidP="00786F54">
      <w:pPr>
        <w:contextualSpacing/>
        <w:jc w:val="both"/>
        <w:rPr>
          <w:rFonts w:ascii="Times New Roman" w:eastAsia="Calibri" w:hAnsi="Times New Roman" w:cs="Times New Roman"/>
          <w:sz w:val="24"/>
          <w:szCs w:val="24"/>
        </w:rPr>
      </w:pPr>
    </w:p>
    <w:p w14:paraId="0F1419D6" w14:textId="77777777" w:rsidR="00786F54" w:rsidRPr="00786F54" w:rsidRDefault="00786F54" w:rsidP="00786F54">
      <w:pPr>
        <w:contextualSpacing/>
        <w:jc w:val="both"/>
        <w:rPr>
          <w:rFonts w:ascii="Times New Roman" w:eastAsia="Calibri" w:hAnsi="Times New Roman" w:cs="Times New Roman"/>
          <w:sz w:val="24"/>
          <w:szCs w:val="24"/>
        </w:rPr>
      </w:pPr>
      <w:r w:rsidRPr="00786F54">
        <w:rPr>
          <w:rFonts w:ascii="Times New Roman" w:eastAsia="Calibri" w:hAnsi="Times New Roman" w:cs="Times New Roman"/>
          <w:sz w:val="24"/>
          <w:szCs w:val="24"/>
        </w:rPr>
        <w:t xml:space="preserve">1.- Explique con sus propias palabras que entiende por Contabilidad y su importancia dentro de una organización. </w:t>
      </w:r>
    </w:p>
    <w:p w14:paraId="112FD7D3" w14:textId="77777777" w:rsidR="00786F54" w:rsidRPr="00786F54" w:rsidRDefault="00786F54" w:rsidP="00786F54">
      <w:pPr>
        <w:contextualSpacing/>
        <w:jc w:val="both"/>
        <w:rPr>
          <w:rFonts w:ascii="Times New Roman" w:eastAsia="Calibri" w:hAnsi="Times New Roman" w:cs="Times New Roman"/>
          <w:sz w:val="24"/>
          <w:szCs w:val="24"/>
        </w:rPr>
      </w:pPr>
    </w:p>
    <w:p w14:paraId="73776C27" w14:textId="77777777" w:rsidR="00786F54" w:rsidRPr="00786F54" w:rsidRDefault="00786F54" w:rsidP="00786F54">
      <w:pPr>
        <w:tabs>
          <w:tab w:val="left" w:pos="1060"/>
        </w:tabs>
        <w:spacing w:after="160" w:line="259" w:lineRule="auto"/>
        <w:rPr>
          <w:rFonts w:ascii="Times New Roman" w:eastAsia="Calibri" w:hAnsi="Times New Roman" w:cs="Times New Roman"/>
        </w:rPr>
      </w:pPr>
      <w:r w:rsidRPr="00786F54">
        <w:rPr>
          <w:rFonts w:ascii="Times New Roman" w:eastAsia="Calibri"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77CFE57" w14:textId="77777777" w:rsidR="00786F54" w:rsidRPr="00786F54" w:rsidRDefault="00786F54" w:rsidP="00786F54">
      <w:pPr>
        <w:contextualSpacing/>
        <w:jc w:val="both"/>
        <w:rPr>
          <w:rFonts w:ascii="Times New Roman" w:eastAsia="Calibri" w:hAnsi="Times New Roman" w:cs="Times New Roman"/>
          <w:sz w:val="24"/>
          <w:szCs w:val="24"/>
        </w:rPr>
      </w:pPr>
      <w:r w:rsidRPr="00786F54">
        <w:rPr>
          <w:rFonts w:ascii="Times New Roman" w:eastAsia="Calibri" w:hAnsi="Times New Roman" w:cs="Times New Roman"/>
          <w:sz w:val="24"/>
          <w:szCs w:val="24"/>
        </w:rPr>
        <w:t>2.- ¿Cuál es la importancia que tienen los libros contables dentro de la contabilidad?</w:t>
      </w:r>
    </w:p>
    <w:p w14:paraId="21363848" w14:textId="77777777" w:rsidR="00786F54" w:rsidRPr="00786F54" w:rsidRDefault="00786F54" w:rsidP="00786F54">
      <w:pPr>
        <w:contextualSpacing/>
        <w:jc w:val="both"/>
        <w:rPr>
          <w:rFonts w:ascii="Times New Roman" w:eastAsia="Calibri" w:hAnsi="Times New Roman" w:cs="Times New Roman"/>
          <w:sz w:val="24"/>
          <w:szCs w:val="24"/>
        </w:rPr>
      </w:pPr>
    </w:p>
    <w:p w14:paraId="3819F27B" w14:textId="77777777" w:rsidR="00786F54" w:rsidRPr="00786F54" w:rsidRDefault="00786F54" w:rsidP="00786F54">
      <w:pPr>
        <w:tabs>
          <w:tab w:val="left" w:pos="1060"/>
        </w:tabs>
        <w:spacing w:after="160" w:line="259" w:lineRule="auto"/>
        <w:rPr>
          <w:rFonts w:ascii="Times New Roman" w:eastAsia="Calibri" w:hAnsi="Times New Roman" w:cs="Times New Roman"/>
        </w:rPr>
      </w:pPr>
      <w:r w:rsidRPr="00786F54">
        <w:rPr>
          <w:rFonts w:ascii="Times New Roman" w:eastAsia="Calibri"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E4E2921" w14:textId="77777777" w:rsidR="004A42A8" w:rsidRDefault="004A42A8" w:rsidP="00786F54">
      <w:pPr>
        <w:contextualSpacing/>
        <w:jc w:val="both"/>
        <w:rPr>
          <w:rFonts w:ascii="Times New Roman" w:eastAsia="Calibri" w:hAnsi="Times New Roman" w:cs="Times New Roman"/>
          <w:sz w:val="24"/>
          <w:szCs w:val="24"/>
        </w:rPr>
      </w:pPr>
    </w:p>
    <w:p w14:paraId="7C45DCBA" w14:textId="77777777" w:rsidR="004A42A8" w:rsidRDefault="004A42A8" w:rsidP="00786F54">
      <w:pPr>
        <w:contextualSpacing/>
        <w:jc w:val="both"/>
        <w:rPr>
          <w:rFonts w:ascii="Times New Roman" w:eastAsia="Calibri" w:hAnsi="Times New Roman" w:cs="Times New Roman"/>
          <w:sz w:val="24"/>
          <w:szCs w:val="24"/>
        </w:rPr>
      </w:pPr>
    </w:p>
    <w:p w14:paraId="567827BB" w14:textId="478CB699" w:rsidR="00786F54" w:rsidRPr="00786F54" w:rsidRDefault="00786F54" w:rsidP="00786F54">
      <w:pPr>
        <w:contextualSpacing/>
        <w:jc w:val="both"/>
        <w:rPr>
          <w:rFonts w:ascii="Times New Roman" w:eastAsia="Calibri" w:hAnsi="Times New Roman" w:cs="Times New Roman"/>
          <w:sz w:val="24"/>
          <w:szCs w:val="24"/>
        </w:rPr>
      </w:pPr>
      <w:r w:rsidRPr="00786F54">
        <w:rPr>
          <w:rFonts w:ascii="Times New Roman" w:eastAsia="Calibri" w:hAnsi="Times New Roman" w:cs="Times New Roman"/>
          <w:sz w:val="24"/>
          <w:szCs w:val="24"/>
        </w:rPr>
        <w:t>3.- Usted como Administrador Contable tiene un cliente que posee una pequeña panadería ¿Qué libro/s contable/s le propondría llevar para un mejor registro de ingresos y gastos?</w:t>
      </w:r>
    </w:p>
    <w:p w14:paraId="5A9922F9" w14:textId="77777777" w:rsidR="00786F54" w:rsidRPr="00786F54" w:rsidRDefault="00786F54" w:rsidP="00786F54">
      <w:pPr>
        <w:contextualSpacing/>
        <w:jc w:val="both"/>
        <w:rPr>
          <w:rFonts w:ascii="Times New Roman" w:eastAsia="Calibri" w:hAnsi="Times New Roman" w:cs="Times New Roman"/>
          <w:sz w:val="24"/>
          <w:szCs w:val="24"/>
        </w:rPr>
      </w:pPr>
    </w:p>
    <w:p w14:paraId="3FDF95D4" w14:textId="77777777" w:rsidR="00786F54" w:rsidRPr="00786F54" w:rsidRDefault="00786F54" w:rsidP="00786F54">
      <w:pPr>
        <w:tabs>
          <w:tab w:val="left" w:pos="1060"/>
        </w:tabs>
        <w:spacing w:after="160" w:line="259" w:lineRule="auto"/>
        <w:rPr>
          <w:rFonts w:ascii="Times New Roman" w:eastAsia="Calibri" w:hAnsi="Times New Roman" w:cs="Times New Roman"/>
        </w:rPr>
      </w:pPr>
      <w:r w:rsidRPr="00786F54">
        <w:rPr>
          <w:rFonts w:ascii="Times New Roman" w:eastAsia="Calibri"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F83CB04" w14:textId="77777777" w:rsidR="00786F54" w:rsidRPr="00786F54" w:rsidRDefault="00786F54" w:rsidP="00786F54">
      <w:pPr>
        <w:contextualSpacing/>
        <w:jc w:val="both"/>
        <w:rPr>
          <w:rFonts w:ascii="Times New Roman" w:eastAsia="Calibri" w:hAnsi="Times New Roman" w:cs="Times New Roman"/>
          <w:sz w:val="24"/>
          <w:szCs w:val="24"/>
        </w:rPr>
      </w:pPr>
    </w:p>
    <w:p w14:paraId="7E1052F5" w14:textId="6875CD5F" w:rsidR="00786F54" w:rsidRPr="00786F54" w:rsidRDefault="00786F54" w:rsidP="00786F54">
      <w:pPr>
        <w:contextualSpacing/>
        <w:jc w:val="both"/>
        <w:rPr>
          <w:rFonts w:ascii="Times New Roman" w:eastAsia="Calibri" w:hAnsi="Times New Roman" w:cs="Times New Roman"/>
          <w:sz w:val="24"/>
          <w:szCs w:val="24"/>
        </w:rPr>
      </w:pPr>
      <w:r w:rsidRPr="00786F54">
        <w:rPr>
          <w:rFonts w:ascii="Times New Roman" w:eastAsia="Calibri" w:hAnsi="Times New Roman" w:cs="Times New Roman"/>
          <w:sz w:val="24"/>
          <w:szCs w:val="24"/>
        </w:rPr>
        <w:t xml:space="preserve">4.- Siguiendo el caso anterior, si al panadero se le voltea un saco de harina al suelo ¿Los desperdicios se clasificarían como Activo, Pasivo, Perdida o Ganancia? Fundamenta </w:t>
      </w:r>
    </w:p>
    <w:p w14:paraId="534B809B" w14:textId="77777777" w:rsidR="00786F54" w:rsidRPr="00786F54" w:rsidRDefault="00786F54" w:rsidP="00786F54">
      <w:pPr>
        <w:contextualSpacing/>
        <w:jc w:val="both"/>
        <w:rPr>
          <w:rFonts w:ascii="Times New Roman" w:eastAsia="Calibri" w:hAnsi="Times New Roman" w:cs="Times New Roman"/>
          <w:sz w:val="24"/>
          <w:szCs w:val="24"/>
        </w:rPr>
      </w:pPr>
    </w:p>
    <w:p w14:paraId="1291A10A" w14:textId="77777777" w:rsidR="00786F54" w:rsidRPr="00786F54" w:rsidRDefault="00786F54" w:rsidP="00786F54">
      <w:pPr>
        <w:tabs>
          <w:tab w:val="left" w:pos="1060"/>
        </w:tabs>
        <w:spacing w:after="160" w:line="259" w:lineRule="auto"/>
        <w:rPr>
          <w:rFonts w:ascii="Times New Roman" w:eastAsia="Calibri" w:hAnsi="Times New Roman" w:cs="Times New Roman"/>
        </w:rPr>
      </w:pPr>
      <w:r w:rsidRPr="00786F54">
        <w:rPr>
          <w:rFonts w:ascii="Times New Roman" w:eastAsia="Calibri"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DBB13B" w14:textId="77777777" w:rsidR="00786F54" w:rsidRPr="00786F54" w:rsidRDefault="00786F54" w:rsidP="00786F54">
      <w:pPr>
        <w:contextualSpacing/>
        <w:jc w:val="both"/>
        <w:rPr>
          <w:rFonts w:ascii="Times New Roman" w:eastAsia="Calibri" w:hAnsi="Times New Roman" w:cs="Times New Roman"/>
          <w:b/>
          <w:bCs/>
          <w:sz w:val="24"/>
          <w:szCs w:val="24"/>
        </w:rPr>
      </w:pPr>
    </w:p>
    <w:p w14:paraId="422B11E7" w14:textId="77777777" w:rsidR="00786F54" w:rsidRPr="00786F54" w:rsidRDefault="00786F54" w:rsidP="00786F54">
      <w:pPr>
        <w:contextualSpacing/>
        <w:jc w:val="both"/>
        <w:rPr>
          <w:rFonts w:ascii="Times New Roman" w:eastAsia="Calibri" w:hAnsi="Times New Roman" w:cs="Times New Roman"/>
          <w:b/>
          <w:bCs/>
          <w:sz w:val="24"/>
          <w:szCs w:val="24"/>
        </w:rPr>
      </w:pPr>
    </w:p>
    <w:p w14:paraId="095AB34C" w14:textId="77777777" w:rsidR="00786F54" w:rsidRPr="00786F54" w:rsidRDefault="00786F54" w:rsidP="00786F54">
      <w:pPr>
        <w:contextualSpacing/>
        <w:jc w:val="both"/>
        <w:rPr>
          <w:rFonts w:ascii="Times New Roman" w:eastAsia="Calibri" w:hAnsi="Times New Roman" w:cs="Times New Roman"/>
          <w:b/>
          <w:bCs/>
          <w:sz w:val="24"/>
          <w:szCs w:val="24"/>
        </w:rPr>
      </w:pPr>
    </w:p>
    <w:p w14:paraId="779D1F0E" w14:textId="0A54AD07" w:rsidR="00786F54" w:rsidRDefault="00786F54" w:rsidP="00786F54">
      <w:pPr>
        <w:contextualSpacing/>
        <w:jc w:val="both"/>
        <w:rPr>
          <w:rFonts w:ascii="Times New Roman" w:eastAsia="Calibri" w:hAnsi="Times New Roman" w:cs="Times New Roman"/>
          <w:b/>
          <w:bCs/>
          <w:sz w:val="24"/>
          <w:szCs w:val="24"/>
        </w:rPr>
      </w:pPr>
    </w:p>
    <w:p w14:paraId="17FBAFE9" w14:textId="77777777" w:rsidR="004A42A8" w:rsidRDefault="004A42A8" w:rsidP="00786F54">
      <w:pPr>
        <w:contextualSpacing/>
        <w:jc w:val="both"/>
        <w:rPr>
          <w:rFonts w:ascii="Times New Roman" w:eastAsia="Calibri" w:hAnsi="Times New Roman" w:cs="Times New Roman"/>
          <w:sz w:val="24"/>
          <w:szCs w:val="24"/>
        </w:rPr>
      </w:pPr>
    </w:p>
    <w:p w14:paraId="465B98FF" w14:textId="77777777" w:rsidR="004A42A8" w:rsidRDefault="004A42A8" w:rsidP="00786F54">
      <w:pPr>
        <w:contextualSpacing/>
        <w:jc w:val="both"/>
        <w:rPr>
          <w:rFonts w:ascii="Times New Roman" w:eastAsia="Calibri" w:hAnsi="Times New Roman" w:cs="Times New Roman"/>
          <w:sz w:val="24"/>
          <w:szCs w:val="24"/>
        </w:rPr>
      </w:pPr>
    </w:p>
    <w:p w14:paraId="61BD61FB" w14:textId="2D9849FF" w:rsidR="00786F54" w:rsidRPr="00786F54" w:rsidRDefault="00786F54" w:rsidP="00786F54">
      <w:pPr>
        <w:contextualSpacing/>
        <w:jc w:val="both"/>
        <w:rPr>
          <w:rFonts w:ascii="Times New Roman" w:eastAsia="Calibri" w:hAnsi="Times New Roman" w:cs="Times New Roman"/>
          <w:sz w:val="24"/>
          <w:szCs w:val="24"/>
        </w:rPr>
      </w:pPr>
      <w:r w:rsidRPr="00786F54">
        <w:rPr>
          <w:rFonts w:ascii="Times New Roman" w:eastAsia="Calibri" w:hAnsi="Times New Roman" w:cs="Times New Roman"/>
          <w:sz w:val="24"/>
          <w:szCs w:val="24"/>
        </w:rPr>
        <w:t>5.- Usted es dueño de un supermercado y ha comprado mercadería para reponer su stock, pero solo le pago la mitad de la adquisición al vendedor. Lo restante por cancelar ¿se clasificaría como Activo, Pasivo, Perdida o Ganancia? Fundamenta</w:t>
      </w:r>
    </w:p>
    <w:p w14:paraId="3964CACD" w14:textId="77777777" w:rsidR="00786F54" w:rsidRPr="00786F54" w:rsidRDefault="00786F54" w:rsidP="00786F54">
      <w:pPr>
        <w:contextualSpacing/>
        <w:jc w:val="both"/>
        <w:rPr>
          <w:rFonts w:ascii="Times New Roman" w:eastAsia="Calibri" w:hAnsi="Times New Roman" w:cs="Times New Roman"/>
          <w:sz w:val="24"/>
          <w:szCs w:val="24"/>
        </w:rPr>
      </w:pPr>
    </w:p>
    <w:p w14:paraId="6AC4F489" w14:textId="77777777" w:rsidR="00786F54" w:rsidRPr="00786F54" w:rsidRDefault="00786F54" w:rsidP="00786F54">
      <w:pPr>
        <w:tabs>
          <w:tab w:val="left" w:pos="1060"/>
        </w:tabs>
        <w:spacing w:after="160" w:line="259" w:lineRule="auto"/>
        <w:rPr>
          <w:rFonts w:ascii="Times New Roman" w:eastAsia="Calibri" w:hAnsi="Times New Roman" w:cs="Times New Roman"/>
        </w:rPr>
      </w:pPr>
      <w:r w:rsidRPr="00786F54">
        <w:rPr>
          <w:rFonts w:ascii="Times New Roman" w:eastAsia="Calibri"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55AAD6F" w14:textId="3E650E25" w:rsidR="00786F54" w:rsidRPr="00786F54" w:rsidRDefault="00786F54" w:rsidP="00786F54">
      <w:pPr>
        <w:contextualSpacing/>
        <w:jc w:val="both"/>
        <w:rPr>
          <w:rFonts w:ascii="Times New Roman" w:eastAsia="Calibri" w:hAnsi="Times New Roman" w:cs="Times New Roman"/>
          <w:sz w:val="24"/>
          <w:szCs w:val="24"/>
        </w:rPr>
      </w:pPr>
      <w:r w:rsidRPr="00786F54">
        <w:rPr>
          <w:rFonts w:ascii="Times New Roman" w:eastAsia="Calibri" w:hAnsi="Times New Roman" w:cs="Times New Roman"/>
          <w:sz w:val="24"/>
          <w:szCs w:val="24"/>
        </w:rPr>
        <w:t xml:space="preserve">6.- </w:t>
      </w:r>
      <w:r w:rsidR="004A42A8">
        <w:rPr>
          <w:rFonts w:ascii="Times New Roman" w:eastAsia="Calibri" w:hAnsi="Times New Roman" w:cs="Times New Roman"/>
          <w:sz w:val="24"/>
          <w:szCs w:val="24"/>
        </w:rPr>
        <w:t>¿Qué son las IFRS?</w:t>
      </w:r>
    </w:p>
    <w:p w14:paraId="72BC51A4" w14:textId="77777777" w:rsidR="00786F54" w:rsidRPr="00786F54" w:rsidRDefault="00786F54" w:rsidP="00786F54">
      <w:pPr>
        <w:tabs>
          <w:tab w:val="left" w:pos="1060"/>
        </w:tabs>
        <w:spacing w:after="160" w:line="259" w:lineRule="auto"/>
        <w:rPr>
          <w:rFonts w:ascii="Times New Roman" w:eastAsia="Calibri" w:hAnsi="Times New Roman" w:cs="Times New Roman"/>
        </w:rPr>
      </w:pPr>
      <w:r w:rsidRPr="00786F54">
        <w:rPr>
          <w:rFonts w:ascii="Times New Roman" w:eastAsia="Calibri"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D94E402" w14:textId="77777777" w:rsidR="00786F54" w:rsidRPr="00786F54" w:rsidRDefault="00786F54" w:rsidP="00786F54">
      <w:pPr>
        <w:contextualSpacing/>
        <w:jc w:val="both"/>
        <w:rPr>
          <w:rFonts w:ascii="Times New Roman" w:eastAsia="Calibri" w:hAnsi="Times New Roman" w:cs="Times New Roman"/>
          <w:sz w:val="24"/>
          <w:szCs w:val="24"/>
        </w:rPr>
      </w:pPr>
    </w:p>
    <w:p w14:paraId="1FFBB199" w14:textId="77777777" w:rsidR="00942DC5" w:rsidRPr="004A42A8" w:rsidRDefault="00942DC5" w:rsidP="00942DC5">
      <w:pPr>
        <w:widowControl w:val="0"/>
        <w:tabs>
          <w:tab w:val="left" w:pos="1216"/>
        </w:tabs>
        <w:autoSpaceDE w:val="0"/>
        <w:autoSpaceDN w:val="0"/>
        <w:spacing w:line="271" w:lineRule="auto"/>
        <w:ind w:left="1216" w:right="678" w:hanging="721"/>
        <w:rPr>
          <w:rFonts w:ascii="Times New Roman" w:eastAsia="Arial" w:hAnsi="Times New Roman" w:cs="Times New Roman"/>
          <w:b/>
          <w:bCs/>
          <w:spacing w:val="-3"/>
          <w:sz w:val="24"/>
          <w:szCs w:val="24"/>
          <w:lang w:val="es-ES"/>
        </w:rPr>
      </w:pPr>
    </w:p>
    <w:p w14:paraId="3FC11525" w14:textId="77777777" w:rsidR="00942DC5" w:rsidRDefault="00942DC5" w:rsidP="00942DC5">
      <w:pPr>
        <w:widowControl w:val="0"/>
        <w:tabs>
          <w:tab w:val="left" w:pos="1216"/>
        </w:tabs>
        <w:autoSpaceDE w:val="0"/>
        <w:autoSpaceDN w:val="0"/>
        <w:spacing w:line="271" w:lineRule="auto"/>
        <w:ind w:left="1216" w:right="678" w:hanging="721"/>
        <w:rPr>
          <w:rFonts w:ascii="Arial" w:eastAsia="Arial" w:hAnsi="Arial" w:cs="Arial"/>
          <w:b/>
          <w:bCs/>
          <w:spacing w:val="-3"/>
          <w:sz w:val="24"/>
          <w:szCs w:val="24"/>
          <w:lang w:val="es-ES"/>
        </w:rPr>
      </w:pPr>
    </w:p>
    <w:p w14:paraId="72322613" w14:textId="77777777" w:rsidR="00942DC5" w:rsidRDefault="00942DC5" w:rsidP="00942DC5">
      <w:pPr>
        <w:widowControl w:val="0"/>
        <w:tabs>
          <w:tab w:val="left" w:pos="1216"/>
        </w:tabs>
        <w:autoSpaceDE w:val="0"/>
        <w:autoSpaceDN w:val="0"/>
        <w:spacing w:line="271" w:lineRule="auto"/>
        <w:ind w:left="1216" w:right="678" w:hanging="721"/>
        <w:rPr>
          <w:rFonts w:ascii="Arial" w:eastAsia="Arial" w:hAnsi="Arial" w:cs="Arial"/>
          <w:b/>
          <w:bCs/>
          <w:spacing w:val="-3"/>
          <w:sz w:val="24"/>
          <w:szCs w:val="24"/>
          <w:lang w:val="es-ES"/>
        </w:rPr>
      </w:pPr>
    </w:p>
    <w:p w14:paraId="52BE90D5" w14:textId="77777777" w:rsidR="00942DC5" w:rsidRDefault="00942DC5" w:rsidP="00942DC5">
      <w:pPr>
        <w:widowControl w:val="0"/>
        <w:tabs>
          <w:tab w:val="left" w:pos="1216"/>
        </w:tabs>
        <w:autoSpaceDE w:val="0"/>
        <w:autoSpaceDN w:val="0"/>
        <w:spacing w:line="271" w:lineRule="auto"/>
        <w:ind w:left="1216" w:right="678" w:hanging="721"/>
        <w:rPr>
          <w:rFonts w:ascii="Arial" w:eastAsia="Arial" w:hAnsi="Arial" w:cs="Arial"/>
          <w:b/>
          <w:bCs/>
          <w:spacing w:val="-3"/>
          <w:sz w:val="24"/>
          <w:szCs w:val="24"/>
          <w:lang w:val="es-ES"/>
        </w:rPr>
      </w:pPr>
    </w:p>
    <w:p w14:paraId="35BD32FA" w14:textId="77777777" w:rsidR="004A42A8" w:rsidRDefault="004A42A8" w:rsidP="004A42A8">
      <w:pPr>
        <w:widowControl w:val="0"/>
        <w:tabs>
          <w:tab w:val="left" w:pos="1216"/>
        </w:tabs>
        <w:autoSpaceDE w:val="0"/>
        <w:autoSpaceDN w:val="0"/>
        <w:spacing w:line="271" w:lineRule="auto"/>
        <w:ind w:left="495" w:right="678"/>
        <w:jc w:val="both"/>
        <w:rPr>
          <w:rFonts w:ascii="Times New Roman" w:eastAsia="Arial" w:hAnsi="Times New Roman" w:cs="Times New Roman"/>
          <w:b/>
          <w:bCs/>
          <w:spacing w:val="-3"/>
          <w:sz w:val="24"/>
          <w:szCs w:val="24"/>
          <w:lang w:val="es-ES"/>
        </w:rPr>
      </w:pPr>
    </w:p>
    <w:p w14:paraId="205C273C" w14:textId="77777777" w:rsidR="004A42A8" w:rsidRDefault="004A42A8" w:rsidP="004A42A8">
      <w:pPr>
        <w:widowControl w:val="0"/>
        <w:tabs>
          <w:tab w:val="left" w:pos="1216"/>
        </w:tabs>
        <w:autoSpaceDE w:val="0"/>
        <w:autoSpaceDN w:val="0"/>
        <w:spacing w:line="271" w:lineRule="auto"/>
        <w:ind w:left="495" w:right="678"/>
        <w:jc w:val="both"/>
        <w:rPr>
          <w:rFonts w:ascii="Times New Roman" w:eastAsia="Arial" w:hAnsi="Times New Roman" w:cs="Times New Roman"/>
          <w:b/>
          <w:bCs/>
          <w:spacing w:val="-3"/>
          <w:sz w:val="24"/>
          <w:szCs w:val="24"/>
          <w:lang w:val="es-ES"/>
        </w:rPr>
      </w:pPr>
    </w:p>
    <w:p w14:paraId="36C87F8E" w14:textId="77777777" w:rsidR="004A42A8" w:rsidRDefault="004A42A8" w:rsidP="004A42A8">
      <w:pPr>
        <w:widowControl w:val="0"/>
        <w:tabs>
          <w:tab w:val="left" w:pos="1216"/>
        </w:tabs>
        <w:autoSpaceDE w:val="0"/>
        <w:autoSpaceDN w:val="0"/>
        <w:spacing w:line="271" w:lineRule="auto"/>
        <w:ind w:left="495" w:right="678"/>
        <w:jc w:val="both"/>
        <w:rPr>
          <w:rFonts w:ascii="Times New Roman" w:eastAsia="Arial" w:hAnsi="Times New Roman" w:cs="Times New Roman"/>
          <w:b/>
          <w:bCs/>
          <w:spacing w:val="-3"/>
          <w:sz w:val="24"/>
          <w:szCs w:val="24"/>
          <w:lang w:val="es-ES"/>
        </w:rPr>
      </w:pPr>
    </w:p>
    <w:p w14:paraId="5235F428" w14:textId="77777777" w:rsidR="004A42A8" w:rsidRDefault="004A42A8" w:rsidP="004A42A8">
      <w:pPr>
        <w:widowControl w:val="0"/>
        <w:tabs>
          <w:tab w:val="left" w:pos="1216"/>
        </w:tabs>
        <w:autoSpaceDE w:val="0"/>
        <w:autoSpaceDN w:val="0"/>
        <w:spacing w:line="271" w:lineRule="auto"/>
        <w:ind w:left="495" w:right="678"/>
        <w:jc w:val="both"/>
        <w:rPr>
          <w:rFonts w:ascii="Times New Roman" w:eastAsia="Arial" w:hAnsi="Times New Roman" w:cs="Times New Roman"/>
          <w:b/>
          <w:bCs/>
          <w:spacing w:val="-3"/>
          <w:sz w:val="24"/>
          <w:szCs w:val="24"/>
          <w:lang w:val="es-ES"/>
        </w:rPr>
      </w:pPr>
    </w:p>
    <w:p w14:paraId="2AF9F4E2" w14:textId="77777777" w:rsidR="004A42A8" w:rsidRDefault="004A42A8" w:rsidP="004A42A8">
      <w:pPr>
        <w:widowControl w:val="0"/>
        <w:tabs>
          <w:tab w:val="left" w:pos="1216"/>
        </w:tabs>
        <w:autoSpaceDE w:val="0"/>
        <w:autoSpaceDN w:val="0"/>
        <w:spacing w:line="271" w:lineRule="auto"/>
        <w:ind w:left="495" w:right="678"/>
        <w:jc w:val="both"/>
        <w:rPr>
          <w:rFonts w:ascii="Times New Roman" w:eastAsia="Arial" w:hAnsi="Times New Roman" w:cs="Times New Roman"/>
          <w:b/>
          <w:bCs/>
          <w:spacing w:val="-3"/>
          <w:sz w:val="24"/>
          <w:szCs w:val="24"/>
          <w:lang w:val="es-ES"/>
        </w:rPr>
      </w:pPr>
    </w:p>
    <w:p w14:paraId="3B5699A4" w14:textId="77777777" w:rsidR="004A42A8" w:rsidRDefault="004A42A8" w:rsidP="004A42A8">
      <w:pPr>
        <w:widowControl w:val="0"/>
        <w:tabs>
          <w:tab w:val="left" w:pos="1216"/>
        </w:tabs>
        <w:autoSpaceDE w:val="0"/>
        <w:autoSpaceDN w:val="0"/>
        <w:spacing w:line="271" w:lineRule="auto"/>
        <w:ind w:left="495" w:right="678"/>
        <w:jc w:val="both"/>
        <w:rPr>
          <w:rFonts w:ascii="Times New Roman" w:eastAsia="Arial" w:hAnsi="Times New Roman" w:cs="Times New Roman"/>
          <w:b/>
          <w:bCs/>
          <w:spacing w:val="-3"/>
          <w:sz w:val="24"/>
          <w:szCs w:val="24"/>
          <w:lang w:val="es-ES"/>
        </w:rPr>
      </w:pPr>
    </w:p>
    <w:p w14:paraId="3177E452" w14:textId="77777777" w:rsidR="004A42A8" w:rsidRDefault="004A42A8" w:rsidP="004A42A8">
      <w:pPr>
        <w:widowControl w:val="0"/>
        <w:tabs>
          <w:tab w:val="left" w:pos="1216"/>
        </w:tabs>
        <w:autoSpaceDE w:val="0"/>
        <w:autoSpaceDN w:val="0"/>
        <w:spacing w:line="271" w:lineRule="auto"/>
        <w:ind w:left="495" w:right="678"/>
        <w:jc w:val="both"/>
        <w:rPr>
          <w:rFonts w:ascii="Times New Roman" w:eastAsia="Arial" w:hAnsi="Times New Roman" w:cs="Times New Roman"/>
          <w:b/>
          <w:bCs/>
          <w:spacing w:val="-3"/>
          <w:sz w:val="24"/>
          <w:szCs w:val="24"/>
          <w:lang w:val="es-ES"/>
        </w:rPr>
      </w:pPr>
    </w:p>
    <w:p w14:paraId="2578A6F4" w14:textId="77777777" w:rsidR="004A42A8" w:rsidRDefault="004A42A8" w:rsidP="004A42A8">
      <w:pPr>
        <w:widowControl w:val="0"/>
        <w:tabs>
          <w:tab w:val="left" w:pos="1216"/>
        </w:tabs>
        <w:autoSpaceDE w:val="0"/>
        <w:autoSpaceDN w:val="0"/>
        <w:spacing w:line="271" w:lineRule="auto"/>
        <w:ind w:left="495" w:right="678"/>
        <w:jc w:val="both"/>
        <w:rPr>
          <w:rFonts w:ascii="Times New Roman" w:eastAsia="Arial" w:hAnsi="Times New Roman" w:cs="Times New Roman"/>
          <w:b/>
          <w:bCs/>
          <w:spacing w:val="-3"/>
          <w:sz w:val="24"/>
          <w:szCs w:val="24"/>
          <w:lang w:val="es-ES"/>
        </w:rPr>
      </w:pPr>
    </w:p>
    <w:p w14:paraId="291FE37B" w14:textId="77777777" w:rsidR="004A42A8" w:rsidRDefault="004A42A8" w:rsidP="004A42A8">
      <w:pPr>
        <w:widowControl w:val="0"/>
        <w:tabs>
          <w:tab w:val="left" w:pos="1216"/>
        </w:tabs>
        <w:autoSpaceDE w:val="0"/>
        <w:autoSpaceDN w:val="0"/>
        <w:spacing w:line="271" w:lineRule="auto"/>
        <w:ind w:left="495" w:right="678"/>
        <w:jc w:val="both"/>
        <w:rPr>
          <w:rFonts w:ascii="Times New Roman" w:eastAsia="Arial" w:hAnsi="Times New Roman" w:cs="Times New Roman"/>
          <w:b/>
          <w:bCs/>
          <w:spacing w:val="-3"/>
          <w:sz w:val="24"/>
          <w:szCs w:val="24"/>
          <w:lang w:val="es-ES"/>
        </w:rPr>
      </w:pPr>
    </w:p>
    <w:p w14:paraId="475BFC90" w14:textId="77777777" w:rsidR="004A42A8" w:rsidRDefault="004A42A8" w:rsidP="004A42A8">
      <w:pPr>
        <w:widowControl w:val="0"/>
        <w:tabs>
          <w:tab w:val="left" w:pos="1216"/>
        </w:tabs>
        <w:autoSpaceDE w:val="0"/>
        <w:autoSpaceDN w:val="0"/>
        <w:spacing w:line="271" w:lineRule="auto"/>
        <w:ind w:left="495" w:right="678"/>
        <w:jc w:val="both"/>
        <w:rPr>
          <w:rFonts w:ascii="Times New Roman" w:eastAsia="Arial" w:hAnsi="Times New Roman" w:cs="Times New Roman"/>
          <w:b/>
          <w:bCs/>
          <w:spacing w:val="-3"/>
          <w:sz w:val="24"/>
          <w:szCs w:val="24"/>
          <w:lang w:val="es-ES"/>
        </w:rPr>
      </w:pPr>
    </w:p>
    <w:p w14:paraId="0A3598ED" w14:textId="77777777" w:rsidR="004A42A8" w:rsidRDefault="004A42A8" w:rsidP="004A42A8">
      <w:pPr>
        <w:widowControl w:val="0"/>
        <w:tabs>
          <w:tab w:val="left" w:pos="1216"/>
        </w:tabs>
        <w:autoSpaceDE w:val="0"/>
        <w:autoSpaceDN w:val="0"/>
        <w:spacing w:line="271" w:lineRule="auto"/>
        <w:ind w:left="495" w:right="678"/>
        <w:jc w:val="both"/>
        <w:rPr>
          <w:rFonts w:ascii="Times New Roman" w:eastAsia="Arial" w:hAnsi="Times New Roman" w:cs="Times New Roman"/>
          <w:b/>
          <w:bCs/>
          <w:spacing w:val="-3"/>
          <w:sz w:val="24"/>
          <w:szCs w:val="24"/>
          <w:lang w:val="es-ES"/>
        </w:rPr>
      </w:pPr>
    </w:p>
    <w:p w14:paraId="21062D1C" w14:textId="77777777" w:rsidR="004A42A8" w:rsidRDefault="004A42A8" w:rsidP="004A42A8">
      <w:pPr>
        <w:widowControl w:val="0"/>
        <w:tabs>
          <w:tab w:val="left" w:pos="1216"/>
        </w:tabs>
        <w:autoSpaceDE w:val="0"/>
        <w:autoSpaceDN w:val="0"/>
        <w:spacing w:line="271" w:lineRule="auto"/>
        <w:ind w:left="495" w:right="678"/>
        <w:jc w:val="both"/>
        <w:rPr>
          <w:rFonts w:ascii="Times New Roman" w:eastAsia="Arial" w:hAnsi="Times New Roman" w:cs="Times New Roman"/>
          <w:b/>
          <w:bCs/>
          <w:spacing w:val="-3"/>
          <w:sz w:val="24"/>
          <w:szCs w:val="24"/>
          <w:lang w:val="es-ES"/>
        </w:rPr>
      </w:pPr>
    </w:p>
    <w:p w14:paraId="0738BFDA" w14:textId="77777777" w:rsidR="004A42A8" w:rsidRDefault="004A42A8" w:rsidP="004A42A8">
      <w:pPr>
        <w:widowControl w:val="0"/>
        <w:tabs>
          <w:tab w:val="left" w:pos="1216"/>
        </w:tabs>
        <w:autoSpaceDE w:val="0"/>
        <w:autoSpaceDN w:val="0"/>
        <w:spacing w:line="271" w:lineRule="auto"/>
        <w:ind w:left="495" w:right="678"/>
        <w:jc w:val="both"/>
        <w:rPr>
          <w:rFonts w:ascii="Times New Roman" w:eastAsia="Arial" w:hAnsi="Times New Roman" w:cs="Times New Roman"/>
          <w:b/>
          <w:bCs/>
          <w:spacing w:val="-3"/>
          <w:sz w:val="24"/>
          <w:szCs w:val="24"/>
          <w:lang w:val="es-ES"/>
        </w:rPr>
      </w:pPr>
    </w:p>
    <w:p w14:paraId="4A431CD8" w14:textId="77777777" w:rsidR="004A42A8" w:rsidRDefault="004A42A8" w:rsidP="004A42A8">
      <w:pPr>
        <w:widowControl w:val="0"/>
        <w:tabs>
          <w:tab w:val="left" w:pos="1216"/>
        </w:tabs>
        <w:autoSpaceDE w:val="0"/>
        <w:autoSpaceDN w:val="0"/>
        <w:spacing w:line="271" w:lineRule="auto"/>
        <w:ind w:left="495" w:right="678"/>
        <w:jc w:val="both"/>
        <w:rPr>
          <w:rFonts w:ascii="Times New Roman" w:eastAsia="Arial" w:hAnsi="Times New Roman" w:cs="Times New Roman"/>
          <w:b/>
          <w:bCs/>
          <w:spacing w:val="-3"/>
          <w:sz w:val="24"/>
          <w:szCs w:val="24"/>
          <w:lang w:val="es-ES"/>
        </w:rPr>
      </w:pPr>
    </w:p>
    <w:p w14:paraId="6E024A14" w14:textId="77777777" w:rsidR="004A42A8" w:rsidRDefault="004A42A8" w:rsidP="004A42A8">
      <w:pPr>
        <w:widowControl w:val="0"/>
        <w:tabs>
          <w:tab w:val="left" w:pos="1216"/>
        </w:tabs>
        <w:autoSpaceDE w:val="0"/>
        <w:autoSpaceDN w:val="0"/>
        <w:spacing w:line="271" w:lineRule="auto"/>
        <w:ind w:left="495" w:right="678"/>
        <w:jc w:val="both"/>
        <w:rPr>
          <w:rFonts w:ascii="Times New Roman" w:eastAsia="Arial" w:hAnsi="Times New Roman" w:cs="Times New Roman"/>
          <w:b/>
          <w:bCs/>
          <w:spacing w:val="-3"/>
          <w:sz w:val="24"/>
          <w:szCs w:val="24"/>
          <w:lang w:val="es-ES"/>
        </w:rPr>
      </w:pPr>
    </w:p>
    <w:p w14:paraId="129EB3BA" w14:textId="77777777" w:rsidR="004A42A8" w:rsidRDefault="004A42A8" w:rsidP="004A42A8">
      <w:pPr>
        <w:widowControl w:val="0"/>
        <w:tabs>
          <w:tab w:val="left" w:pos="1216"/>
        </w:tabs>
        <w:autoSpaceDE w:val="0"/>
        <w:autoSpaceDN w:val="0"/>
        <w:spacing w:line="271" w:lineRule="auto"/>
        <w:ind w:left="495" w:right="678"/>
        <w:jc w:val="both"/>
        <w:rPr>
          <w:rFonts w:ascii="Times New Roman" w:eastAsia="Arial" w:hAnsi="Times New Roman" w:cs="Times New Roman"/>
          <w:b/>
          <w:bCs/>
          <w:spacing w:val="-3"/>
          <w:sz w:val="24"/>
          <w:szCs w:val="24"/>
          <w:lang w:val="es-ES"/>
        </w:rPr>
      </w:pPr>
    </w:p>
    <w:p w14:paraId="57818BF3" w14:textId="77777777" w:rsidR="004A42A8" w:rsidRDefault="004A42A8" w:rsidP="004A42A8">
      <w:pPr>
        <w:widowControl w:val="0"/>
        <w:tabs>
          <w:tab w:val="left" w:pos="1216"/>
        </w:tabs>
        <w:autoSpaceDE w:val="0"/>
        <w:autoSpaceDN w:val="0"/>
        <w:spacing w:line="271" w:lineRule="auto"/>
        <w:ind w:left="495" w:right="678"/>
        <w:jc w:val="both"/>
        <w:rPr>
          <w:rFonts w:ascii="Times New Roman" w:eastAsia="Arial" w:hAnsi="Times New Roman" w:cs="Times New Roman"/>
          <w:b/>
          <w:bCs/>
          <w:spacing w:val="-3"/>
          <w:sz w:val="24"/>
          <w:szCs w:val="24"/>
          <w:lang w:val="es-ES"/>
        </w:rPr>
      </w:pPr>
    </w:p>
    <w:p w14:paraId="5980E647" w14:textId="77777777" w:rsidR="004A42A8" w:rsidRDefault="004A42A8" w:rsidP="004A42A8">
      <w:pPr>
        <w:widowControl w:val="0"/>
        <w:tabs>
          <w:tab w:val="left" w:pos="1216"/>
        </w:tabs>
        <w:autoSpaceDE w:val="0"/>
        <w:autoSpaceDN w:val="0"/>
        <w:spacing w:line="271" w:lineRule="auto"/>
        <w:ind w:left="495" w:right="678"/>
        <w:jc w:val="both"/>
        <w:rPr>
          <w:rFonts w:ascii="Times New Roman" w:eastAsia="Arial" w:hAnsi="Times New Roman" w:cs="Times New Roman"/>
          <w:b/>
          <w:bCs/>
          <w:spacing w:val="-3"/>
          <w:sz w:val="24"/>
          <w:szCs w:val="24"/>
          <w:lang w:val="es-ES"/>
        </w:rPr>
      </w:pPr>
    </w:p>
    <w:p w14:paraId="78BF9D36" w14:textId="77777777" w:rsidR="004A42A8" w:rsidRDefault="004A42A8" w:rsidP="004A42A8">
      <w:pPr>
        <w:widowControl w:val="0"/>
        <w:tabs>
          <w:tab w:val="left" w:pos="1216"/>
        </w:tabs>
        <w:autoSpaceDE w:val="0"/>
        <w:autoSpaceDN w:val="0"/>
        <w:spacing w:line="271" w:lineRule="auto"/>
        <w:ind w:left="495" w:right="678"/>
        <w:jc w:val="both"/>
        <w:rPr>
          <w:rFonts w:ascii="Times New Roman" w:eastAsia="Arial" w:hAnsi="Times New Roman" w:cs="Times New Roman"/>
          <w:b/>
          <w:bCs/>
          <w:spacing w:val="-3"/>
          <w:sz w:val="24"/>
          <w:szCs w:val="24"/>
          <w:lang w:val="es-ES"/>
        </w:rPr>
      </w:pPr>
    </w:p>
    <w:p w14:paraId="79F73CEA" w14:textId="77777777" w:rsidR="004A42A8" w:rsidRDefault="004A42A8" w:rsidP="004A42A8">
      <w:pPr>
        <w:widowControl w:val="0"/>
        <w:tabs>
          <w:tab w:val="left" w:pos="1216"/>
        </w:tabs>
        <w:autoSpaceDE w:val="0"/>
        <w:autoSpaceDN w:val="0"/>
        <w:spacing w:line="271" w:lineRule="auto"/>
        <w:ind w:left="495" w:right="678"/>
        <w:jc w:val="both"/>
        <w:rPr>
          <w:rFonts w:ascii="Times New Roman" w:eastAsia="Arial" w:hAnsi="Times New Roman" w:cs="Times New Roman"/>
          <w:b/>
          <w:bCs/>
          <w:spacing w:val="-3"/>
          <w:sz w:val="24"/>
          <w:szCs w:val="24"/>
          <w:lang w:val="es-ES"/>
        </w:rPr>
      </w:pPr>
    </w:p>
    <w:p w14:paraId="2BA39BFD" w14:textId="77777777" w:rsidR="004A42A8" w:rsidRDefault="004A42A8" w:rsidP="004A42A8">
      <w:pPr>
        <w:widowControl w:val="0"/>
        <w:tabs>
          <w:tab w:val="left" w:pos="1216"/>
        </w:tabs>
        <w:autoSpaceDE w:val="0"/>
        <w:autoSpaceDN w:val="0"/>
        <w:spacing w:line="271" w:lineRule="auto"/>
        <w:ind w:left="495" w:right="678"/>
        <w:jc w:val="both"/>
        <w:rPr>
          <w:rFonts w:ascii="Times New Roman" w:eastAsia="Arial" w:hAnsi="Times New Roman" w:cs="Times New Roman"/>
          <w:b/>
          <w:bCs/>
          <w:spacing w:val="-3"/>
          <w:sz w:val="24"/>
          <w:szCs w:val="24"/>
          <w:lang w:val="es-ES"/>
        </w:rPr>
      </w:pPr>
    </w:p>
    <w:p w14:paraId="37B23E73" w14:textId="77777777" w:rsidR="004A42A8" w:rsidRDefault="004A42A8" w:rsidP="004A42A8">
      <w:pPr>
        <w:widowControl w:val="0"/>
        <w:tabs>
          <w:tab w:val="left" w:pos="1216"/>
        </w:tabs>
        <w:autoSpaceDE w:val="0"/>
        <w:autoSpaceDN w:val="0"/>
        <w:spacing w:line="271" w:lineRule="auto"/>
        <w:ind w:left="495" w:right="678"/>
        <w:jc w:val="both"/>
        <w:rPr>
          <w:rFonts w:ascii="Times New Roman" w:eastAsia="Arial" w:hAnsi="Times New Roman" w:cs="Times New Roman"/>
          <w:b/>
          <w:bCs/>
          <w:spacing w:val="-3"/>
          <w:sz w:val="24"/>
          <w:szCs w:val="24"/>
          <w:lang w:val="es-ES"/>
        </w:rPr>
      </w:pPr>
    </w:p>
    <w:p w14:paraId="7E22CE03" w14:textId="77777777" w:rsidR="004A42A8" w:rsidRDefault="004A42A8" w:rsidP="004A42A8">
      <w:pPr>
        <w:widowControl w:val="0"/>
        <w:tabs>
          <w:tab w:val="left" w:pos="1216"/>
        </w:tabs>
        <w:autoSpaceDE w:val="0"/>
        <w:autoSpaceDN w:val="0"/>
        <w:spacing w:line="271" w:lineRule="auto"/>
        <w:ind w:left="495" w:right="678"/>
        <w:jc w:val="both"/>
        <w:rPr>
          <w:rFonts w:ascii="Times New Roman" w:eastAsia="Arial" w:hAnsi="Times New Roman" w:cs="Times New Roman"/>
          <w:b/>
          <w:bCs/>
          <w:spacing w:val="-3"/>
          <w:sz w:val="24"/>
          <w:szCs w:val="24"/>
          <w:lang w:val="es-ES"/>
        </w:rPr>
      </w:pPr>
    </w:p>
    <w:sectPr w:rsidR="004A42A8" w:rsidSect="004A42A8">
      <w:headerReference w:type="default" r:id="rId23"/>
      <w:pgSz w:w="12240" w:h="15840" w:code="1"/>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492BC5" w14:textId="77777777" w:rsidR="00305869" w:rsidRDefault="00305869" w:rsidP="003A73A2">
      <w:r>
        <w:separator/>
      </w:r>
    </w:p>
  </w:endnote>
  <w:endnote w:type="continuationSeparator" w:id="0">
    <w:p w14:paraId="548D1947" w14:textId="77777777" w:rsidR="00305869" w:rsidRDefault="00305869" w:rsidP="003A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Kalinga">
    <w:altName w:val="Bahnschrift Light"/>
    <w:charset w:val="00"/>
    <w:family w:val="swiss"/>
    <w:pitch w:val="variable"/>
    <w:sig w:usb0="0008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8312B9" w14:textId="77777777" w:rsidR="00305869" w:rsidRDefault="00305869" w:rsidP="003A73A2">
      <w:r>
        <w:separator/>
      </w:r>
    </w:p>
  </w:footnote>
  <w:footnote w:type="continuationSeparator" w:id="0">
    <w:p w14:paraId="7815A18B" w14:textId="77777777" w:rsidR="00305869" w:rsidRDefault="00305869" w:rsidP="003A7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7F1AB" w14:textId="77777777" w:rsidR="003A73A2" w:rsidRDefault="003A73A2" w:rsidP="003A73A2">
    <w:pPr>
      <w:pStyle w:val="Encabezado"/>
      <w:pBdr>
        <w:bottom w:val="thickThinSmallGap" w:sz="24" w:space="1" w:color="622423" w:themeColor="accent2" w:themeShade="7F"/>
      </w:pBdr>
      <w:tabs>
        <w:tab w:val="center" w:pos="5270"/>
        <w:tab w:val="left" w:pos="8128"/>
      </w:tabs>
      <w:jc w:val="center"/>
      <w:rPr>
        <w:rFonts w:asciiTheme="majorHAnsi" w:eastAsiaTheme="majorEastAsia" w:hAnsiTheme="majorHAnsi" w:cstheme="majorBidi"/>
        <w:sz w:val="32"/>
        <w:szCs w:val="32"/>
      </w:rPr>
    </w:pPr>
    <w:r w:rsidRPr="008D4E57">
      <w:rPr>
        <w:rFonts w:ascii="Kalinga" w:eastAsia="Times New Roman" w:hAnsi="Kalinga" w:cs="Kalinga"/>
        <w:noProof/>
        <w:lang w:eastAsia="es-CL"/>
      </w:rPr>
      <w:drawing>
        <wp:anchor distT="0" distB="0" distL="114300" distR="114300" simplePos="0" relativeHeight="251659264" behindDoc="0" locked="0" layoutInCell="1" allowOverlap="1" wp14:anchorId="755B26CA" wp14:editId="44EBFD68">
          <wp:simplePos x="0" y="0"/>
          <wp:positionH relativeFrom="column">
            <wp:posOffset>5916295</wp:posOffset>
          </wp:positionH>
          <wp:positionV relativeFrom="paragraph">
            <wp:posOffset>-254000</wp:posOffset>
          </wp:positionV>
          <wp:extent cx="353060" cy="410845"/>
          <wp:effectExtent l="0" t="0" r="8890" b="8255"/>
          <wp:wrapNone/>
          <wp:docPr id="1" name="Imagen 1" descr="Colegio Ignacio Carrera Pi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legio Ignacio Carrera Pin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3060" cy="41084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mbria" w:eastAsia="Times New Roman" w:hAnsi="Cambria" w:cs="Times New Roman"/>
          <w:sz w:val="32"/>
          <w:szCs w:val="32"/>
        </w:rPr>
        <w:alias w:val="Título"/>
        <w:id w:val="77738743"/>
        <w:placeholder>
          <w:docPart w:val="B2DB63AC27434C3E87C0819668CC91A9"/>
        </w:placeholder>
        <w:dataBinding w:prefixMappings="xmlns:ns0='http://schemas.openxmlformats.org/package/2006/metadata/core-properties' xmlns:ns1='http://purl.org/dc/elements/1.1/'" w:xpath="/ns0:coreProperties[1]/ns1:title[1]" w:storeItemID="{6C3C8BC8-F283-45AE-878A-BAB7291924A1}"/>
        <w:text/>
      </w:sdtPr>
      <w:sdtEndPr/>
      <w:sdtContent>
        <w:r w:rsidRPr="003A73A2">
          <w:rPr>
            <w:rFonts w:ascii="Cambria" w:eastAsia="Times New Roman" w:hAnsi="Cambria" w:cs="Times New Roman"/>
            <w:sz w:val="32"/>
            <w:szCs w:val="32"/>
          </w:rPr>
          <w:t>Colegio Ignacio Carrera Pinto</w:t>
        </w:r>
      </w:sdtContent>
    </w:sdt>
  </w:p>
  <w:p w14:paraId="33EF120D" w14:textId="5E572EC8" w:rsidR="003A73A2" w:rsidRDefault="00811B24" w:rsidP="003A73A2">
    <w:pPr>
      <w:pStyle w:val="Encabezado"/>
      <w:jc w:val="center"/>
    </w:pPr>
    <w:r>
      <w:t>Profesor:</w:t>
    </w:r>
    <w:r w:rsidR="00085D64">
      <w:t xml:space="preserve"> Juan Pablo Briceño</w:t>
    </w:r>
  </w:p>
  <w:p w14:paraId="759449E5" w14:textId="7A5A8AFA" w:rsidR="00811B24" w:rsidRDefault="00811B24" w:rsidP="003A73A2">
    <w:pPr>
      <w:pStyle w:val="Encabezado"/>
      <w:jc w:val="center"/>
    </w:pPr>
    <w:r>
      <w:t>Fecha:</w:t>
    </w:r>
    <w:r w:rsidR="00085D64">
      <w:t xml:space="preserve"> 8 de abril de 2020</w:t>
    </w:r>
  </w:p>
  <w:p w14:paraId="54E3D9D7" w14:textId="7AA65A2B" w:rsidR="00811B24" w:rsidRDefault="00811B24" w:rsidP="003A73A2">
    <w:pPr>
      <w:pStyle w:val="Encabezado"/>
      <w:jc w:val="center"/>
    </w:pPr>
    <w:r>
      <w:t>Correo electrónico:</w:t>
    </w:r>
    <w:r w:rsidR="00085D64">
      <w:t xml:space="preserve"> juanpablobriceno.icp@gmail.com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D57D2"/>
    <w:multiLevelType w:val="hybridMultilevel"/>
    <w:tmpl w:val="BD74B180"/>
    <w:lvl w:ilvl="0" w:tplc="02CE188A">
      <w:start w:val="1"/>
      <w:numFmt w:val="bullet"/>
      <w:lvlText w:val=""/>
      <w:lvlJc w:val="left"/>
      <w:pPr>
        <w:tabs>
          <w:tab w:val="num" w:pos="720"/>
        </w:tabs>
        <w:ind w:left="720" w:hanging="360"/>
      </w:pPr>
      <w:rPr>
        <w:rFonts w:ascii="Wingdings 3" w:hAnsi="Wingdings 3" w:hint="default"/>
      </w:rPr>
    </w:lvl>
    <w:lvl w:ilvl="1" w:tplc="C93E0BC2" w:tentative="1">
      <w:start w:val="1"/>
      <w:numFmt w:val="bullet"/>
      <w:lvlText w:val=""/>
      <w:lvlJc w:val="left"/>
      <w:pPr>
        <w:tabs>
          <w:tab w:val="num" w:pos="1440"/>
        </w:tabs>
        <w:ind w:left="1440" w:hanging="360"/>
      </w:pPr>
      <w:rPr>
        <w:rFonts w:ascii="Wingdings 3" w:hAnsi="Wingdings 3" w:hint="default"/>
      </w:rPr>
    </w:lvl>
    <w:lvl w:ilvl="2" w:tplc="7242C56A" w:tentative="1">
      <w:start w:val="1"/>
      <w:numFmt w:val="bullet"/>
      <w:lvlText w:val=""/>
      <w:lvlJc w:val="left"/>
      <w:pPr>
        <w:tabs>
          <w:tab w:val="num" w:pos="2160"/>
        </w:tabs>
        <w:ind w:left="2160" w:hanging="360"/>
      </w:pPr>
      <w:rPr>
        <w:rFonts w:ascii="Wingdings 3" w:hAnsi="Wingdings 3" w:hint="default"/>
      </w:rPr>
    </w:lvl>
    <w:lvl w:ilvl="3" w:tplc="289EB8BE" w:tentative="1">
      <w:start w:val="1"/>
      <w:numFmt w:val="bullet"/>
      <w:lvlText w:val=""/>
      <w:lvlJc w:val="left"/>
      <w:pPr>
        <w:tabs>
          <w:tab w:val="num" w:pos="2880"/>
        </w:tabs>
        <w:ind w:left="2880" w:hanging="360"/>
      </w:pPr>
      <w:rPr>
        <w:rFonts w:ascii="Wingdings 3" w:hAnsi="Wingdings 3" w:hint="default"/>
      </w:rPr>
    </w:lvl>
    <w:lvl w:ilvl="4" w:tplc="C03AED2C" w:tentative="1">
      <w:start w:val="1"/>
      <w:numFmt w:val="bullet"/>
      <w:lvlText w:val=""/>
      <w:lvlJc w:val="left"/>
      <w:pPr>
        <w:tabs>
          <w:tab w:val="num" w:pos="3600"/>
        </w:tabs>
        <w:ind w:left="3600" w:hanging="360"/>
      </w:pPr>
      <w:rPr>
        <w:rFonts w:ascii="Wingdings 3" w:hAnsi="Wingdings 3" w:hint="default"/>
      </w:rPr>
    </w:lvl>
    <w:lvl w:ilvl="5" w:tplc="76087EF2" w:tentative="1">
      <w:start w:val="1"/>
      <w:numFmt w:val="bullet"/>
      <w:lvlText w:val=""/>
      <w:lvlJc w:val="left"/>
      <w:pPr>
        <w:tabs>
          <w:tab w:val="num" w:pos="4320"/>
        </w:tabs>
        <w:ind w:left="4320" w:hanging="360"/>
      </w:pPr>
      <w:rPr>
        <w:rFonts w:ascii="Wingdings 3" w:hAnsi="Wingdings 3" w:hint="default"/>
      </w:rPr>
    </w:lvl>
    <w:lvl w:ilvl="6" w:tplc="75304B84" w:tentative="1">
      <w:start w:val="1"/>
      <w:numFmt w:val="bullet"/>
      <w:lvlText w:val=""/>
      <w:lvlJc w:val="left"/>
      <w:pPr>
        <w:tabs>
          <w:tab w:val="num" w:pos="5040"/>
        </w:tabs>
        <w:ind w:left="5040" w:hanging="360"/>
      </w:pPr>
      <w:rPr>
        <w:rFonts w:ascii="Wingdings 3" w:hAnsi="Wingdings 3" w:hint="default"/>
      </w:rPr>
    </w:lvl>
    <w:lvl w:ilvl="7" w:tplc="811CA11E" w:tentative="1">
      <w:start w:val="1"/>
      <w:numFmt w:val="bullet"/>
      <w:lvlText w:val=""/>
      <w:lvlJc w:val="left"/>
      <w:pPr>
        <w:tabs>
          <w:tab w:val="num" w:pos="5760"/>
        </w:tabs>
        <w:ind w:left="5760" w:hanging="360"/>
      </w:pPr>
      <w:rPr>
        <w:rFonts w:ascii="Wingdings 3" w:hAnsi="Wingdings 3" w:hint="default"/>
      </w:rPr>
    </w:lvl>
    <w:lvl w:ilvl="8" w:tplc="6D92FAB0"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257B18D7"/>
    <w:multiLevelType w:val="hybridMultilevel"/>
    <w:tmpl w:val="4E72CFDC"/>
    <w:lvl w:ilvl="0" w:tplc="CDE07E9C">
      <w:start w:val="1"/>
      <w:numFmt w:val="bullet"/>
      <w:lvlText w:val=""/>
      <w:lvlJc w:val="left"/>
      <w:pPr>
        <w:tabs>
          <w:tab w:val="num" w:pos="720"/>
        </w:tabs>
        <w:ind w:left="720" w:hanging="360"/>
      </w:pPr>
      <w:rPr>
        <w:rFonts w:ascii="Wingdings 3" w:hAnsi="Wingdings 3" w:hint="default"/>
      </w:rPr>
    </w:lvl>
    <w:lvl w:ilvl="1" w:tplc="99F02D64" w:tentative="1">
      <w:start w:val="1"/>
      <w:numFmt w:val="bullet"/>
      <w:lvlText w:val=""/>
      <w:lvlJc w:val="left"/>
      <w:pPr>
        <w:tabs>
          <w:tab w:val="num" w:pos="1440"/>
        </w:tabs>
        <w:ind w:left="1440" w:hanging="360"/>
      </w:pPr>
      <w:rPr>
        <w:rFonts w:ascii="Wingdings 3" w:hAnsi="Wingdings 3" w:hint="default"/>
      </w:rPr>
    </w:lvl>
    <w:lvl w:ilvl="2" w:tplc="D90053D4" w:tentative="1">
      <w:start w:val="1"/>
      <w:numFmt w:val="bullet"/>
      <w:lvlText w:val=""/>
      <w:lvlJc w:val="left"/>
      <w:pPr>
        <w:tabs>
          <w:tab w:val="num" w:pos="2160"/>
        </w:tabs>
        <w:ind w:left="2160" w:hanging="360"/>
      </w:pPr>
      <w:rPr>
        <w:rFonts w:ascii="Wingdings 3" w:hAnsi="Wingdings 3" w:hint="default"/>
      </w:rPr>
    </w:lvl>
    <w:lvl w:ilvl="3" w:tplc="6A8E5B38" w:tentative="1">
      <w:start w:val="1"/>
      <w:numFmt w:val="bullet"/>
      <w:lvlText w:val=""/>
      <w:lvlJc w:val="left"/>
      <w:pPr>
        <w:tabs>
          <w:tab w:val="num" w:pos="2880"/>
        </w:tabs>
        <w:ind w:left="2880" w:hanging="360"/>
      </w:pPr>
      <w:rPr>
        <w:rFonts w:ascii="Wingdings 3" w:hAnsi="Wingdings 3" w:hint="default"/>
      </w:rPr>
    </w:lvl>
    <w:lvl w:ilvl="4" w:tplc="FFC26156" w:tentative="1">
      <w:start w:val="1"/>
      <w:numFmt w:val="bullet"/>
      <w:lvlText w:val=""/>
      <w:lvlJc w:val="left"/>
      <w:pPr>
        <w:tabs>
          <w:tab w:val="num" w:pos="3600"/>
        </w:tabs>
        <w:ind w:left="3600" w:hanging="360"/>
      </w:pPr>
      <w:rPr>
        <w:rFonts w:ascii="Wingdings 3" w:hAnsi="Wingdings 3" w:hint="default"/>
      </w:rPr>
    </w:lvl>
    <w:lvl w:ilvl="5" w:tplc="9CBA32FC" w:tentative="1">
      <w:start w:val="1"/>
      <w:numFmt w:val="bullet"/>
      <w:lvlText w:val=""/>
      <w:lvlJc w:val="left"/>
      <w:pPr>
        <w:tabs>
          <w:tab w:val="num" w:pos="4320"/>
        </w:tabs>
        <w:ind w:left="4320" w:hanging="360"/>
      </w:pPr>
      <w:rPr>
        <w:rFonts w:ascii="Wingdings 3" w:hAnsi="Wingdings 3" w:hint="default"/>
      </w:rPr>
    </w:lvl>
    <w:lvl w:ilvl="6" w:tplc="75E2E5E4" w:tentative="1">
      <w:start w:val="1"/>
      <w:numFmt w:val="bullet"/>
      <w:lvlText w:val=""/>
      <w:lvlJc w:val="left"/>
      <w:pPr>
        <w:tabs>
          <w:tab w:val="num" w:pos="5040"/>
        </w:tabs>
        <w:ind w:left="5040" w:hanging="360"/>
      </w:pPr>
      <w:rPr>
        <w:rFonts w:ascii="Wingdings 3" w:hAnsi="Wingdings 3" w:hint="default"/>
      </w:rPr>
    </w:lvl>
    <w:lvl w:ilvl="7" w:tplc="EF983424" w:tentative="1">
      <w:start w:val="1"/>
      <w:numFmt w:val="bullet"/>
      <w:lvlText w:val=""/>
      <w:lvlJc w:val="left"/>
      <w:pPr>
        <w:tabs>
          <w:tab w:val="num" w:pos="5760"/>
        </w:tabs>
        <w:ind w:left="5760" w:hanging="360"/>
      </w:pPr>
      <w:rPr>
        <w:rFonts w:ascii="Wingdings 3" w:hAnsi="Wingdings 3" w:hint="default"/>
      </w:rPr>
    </w:lvl>
    <w:lvl w:ilvl="8" w:tplc="9E9C6568"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28CC591F"/>
    <w:multiLevelType w:val="hybridMultilevel"/>
    <w:tmpl w:val="27763EE4"/>
    <w:lvl w:ilvl="0" w:tplc="4A10AE1E">
      <w:start w:val="1"/>
      <w:numFmt w:val="lowerLetter"/>
      <w:lvlText w:val="(%1)"/>
      <w:lvlJc w:val="left"/>
      <w:pPr>
        <w:ind w:left="732" w:hanging="372"/>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C34072B"/>
    <w:multiLevelType w:val="hybridMultilevel"/>
    <w:tmpl w:val="76B0D5A8"/>
    <w:lvl w:ilvl="0" w:tplc="243A3F6C">
      <w:start w:val="1"/>
      <w:numFmt w:val="bullet"/>
      <w:lvlText w:val=""/>
      <w:lvlJc w:val="left"/>
      <w:pPr>
        <w:tabs>
          <w:tab w:val="num" w:pos="720"/>
        </w:tabs>
        <w:ind w:left="720" w:hanging="360"/>
      </w:pPr>
      <w:rPr>
        <w:rFonts w:ascii="Wingdings 3" w:hAnsi="Wingdings 3" w:hint="default"/>
      </w:rPr>
    </w:lvl>
    <w:lvl w:ilvl="1" w:tplc="7ED0551A" w:tentative="1">
      <w:start w:val="1"/>
      <w:numFmt w:val="bullet"/>
      <w:lvlText w:val=""/>
      <w:lvlJc w:val="left"/>
      <w:pPr>
        <w:tabs>
          <w:tab w:val="num" w:pos="1440"/>
        </w:tabs>
        <w:ind w:left="1440" w:hanging="360"/>
      </w:pPr>
      <w:rPr>
        <w:rFonts w:ascii="Wingdings 3" w:hAnsi="Wingdings 3" w:hint="default"/>
      </w:rPr>
    </w:lvl>
    <w:lvl w:ilvl="2" w:tplc="176C030A" w:tentative="1">
      <w:start w:val="1"/>
      <w:numFmt w:val="bullet"/>
      <w:lvlText w:val=""/>
      <w:lvlJc w:val="left"/>
      <w:pPr>
        <w:tabs>
          <w:tab w:val="num" w:pos="2160"/>
        </w:tabs>
        <w:ind w:left="2160" w:hanging="360"/>
      </w:pPr>
      <w:rPr>
        <w:rFonts w:ascii="Wingdings 3" w:hAnsi="Wingdings 3" w:hint="default"/>
      </w:rPr>
    </w:lvl>
    <w:lvl w:ilvl="3" w:tplc="F7F4D58E" w:tentative="1">
      <w:start w:val="1"/>
      <w:numFmt w:val="bullet"/>
      <w:lvlText w:val=""/>
      <w:lvlJc w:val="left"/>
      <w:pPr>
        <w:tabs>
          <w:tab w:val="num" w:pos="2880"/>
        </w:tabs>
        <w:ind w:left="2880" w:hanging="360"/>
      </w:pPr>
      <w:rPr>
        <w:rFonts w:ascii="Wingdings 3" w:hAnsi="Wingdings 3" w:hint="default"/>
      </w:rPr>
    </w:lvl>
    <w:lvl w:ilvl="4" w:tplc="36A01748" w:tentative="1">
      <w:start w:val="1"/>
      <w:numFmt w:val="bullet"/>
      <w:lvlText w:val=""/>
      <w:lvlJc w:val="left"/>
      <w:pPr>
        <w:tabs>
          <w:tab w:val="num" w:pos="3600"/>
        </w:tabs>
        <w:ind w:left="3600" w:hanging="360"/>
      </w:pPr>
      <w:rPr>
        <w:rFonts w:ascii="Wingdings 3" w:hAnsi="Wingdings 3" w:hint="default"/>
      </w:rPr>
    </w:lvl>
    <w:lvl w:ilvl="5" w:tplc="68063454" w:tentative="1">
      <w:start w:val="1"/>
      <w:numFmt w:val="bullet"/>
      <w:lvlText w:val=""/>
      <w:lvlJc w:val="left"/>
      <w:pPr>
        <w:tabs>
          <w:tab w:val="num" w:pos="4320"/>
        </w:tabs>
        <w:ind w:left="4320" w:hanging="360"/>
      </w:pPr>
      <w:rPr>
        <w:rFonts w:ascii="Wingdings 3" w:hAnsi="Wingdings 3" w:hint="default"/>
      </w:rPr>
    </w:lvl>
    <w:lvl w:ilvl="6" w:tplc="E34EB78A" w:tentative="1">
      <w:start w:val="1"/>
      <w:numFmt w:val="bullet"/>
      <w:lvlText w:val=""/>
      <w:lvlJc w:val="left"/>
      <w:pPr>
        <w:tabs>
          <w:tab w:val="num" w:pos="5040"/>
        </w:tabs>
        <w:ind w:left="5040" w:hanging="360"/>
      </w:pPr>
      <w:rPr>
        <w:rFonts w:ascii="Wingdings 3" w:hAnsi="Wingdings 3" w:hint="default"/>
      </w:rPr>
    </w:lvl>
    <w:lvl w:ilvl="7" w:tplc="BB8A507C" w:tentative="1">
      <w:start w:val="1"/>
      <w:numFmt w:val="bullet"/>
      <w:lvlText w:val=""/>
      <w:lvlJc w:val="left"/>
      <w:pPr>
        <w:tabs>
          <w:tab w:val="num" w:pos="5760"/>
        </w:tabs>
        <w:ind w:left="5760" w:hanging="360"/>
      </w:pPr>
      <w:rPr>
        <w:rFonts w:ascii="Wingdings 3" w:hAnsi="Wingdings 3" w:hint="default"/>
      </w:rPr>
    </w:lvl>
    <w:lvl w:ilvl="8" w:tplc="0DD4D5EE"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3C217CD4"/>
    <w:multiLevelType w:val="hybridMultilevel"/>
    <w:tmpl w:val="5EE027FC"/>
    <w:lvl w:ilvl="0" w:tplc="45AC2B96">
      <w:start w:val="1"/>
      <w:numFmt w:val="bullet"/>
      <w:lvlText w:val=""/>
      <w:lvlJc w:val="left"/>
      <w:pPr>
        <w:tabs>
          <w:tab w:val="num" w:pos="720"/>
        </w:tabs>
        <w:ind w:left="720" w:hanging="360"/>
      </w:pPr>
      <w:rPr>
        <w:rFonts w:ascii="Wingdings 3" w:hAnsi="Wingdings 3" w:hint="default"/>
      </w:rPr>
    </w:lvl>
    <w:lvl w:ilvl="1" w:tplc="65222A20" w:tentative="1">
      <w:start w:val="1"/>
      <w:numFmt w:val="bullet"/>
      <w:lvlText w:val=""/>
      <w:lvlJc w:val="left"/>
      <w:pPr>
        <w:tabs>
          <w:tab w:val="num" w:pos="1440"/>
        </w:tabs>
        <w:ind w:left="1440" w:hanging="360"/>
      </w:pPr>
      <w:rPr>
        <w:rFonts w:ascii="Wingdings 3" w:hAnsi="Wingdings 3" w:hint="default"/>
      </w:rPr>
    </w:lvl>
    <w:lvl w:ilvl="2" w:tplc="8D48651E" w:tentative="1">
      <w:start w:val="1"/>
      <w:numFmt w:val="bullet"/>
      <w:lvlText w:val=""/>
      <w:lvlJc w:val="left"/>
      <w:pPr>
        <w:tabs>
          <w:tab w:val="num" w:pos="2160"/>
        </w:tabs>
        <w:ind w:left="2160" w:hanging="360"/>
      </w:pPr>
      <w:rPr>
        <w:rFonts w:ascii="Wingdings 3" w:hAnsi="Wingdings 3" w:hint="default"/>
      </w:rPr>
    </w:lvl>
    <w:lvl w:ilvl="3" w:tplc="B31E004E" w:tentative="1">
      <w:start w:val="1"/>
      <w:numFmt w:val="bullet"/>
      <w:lvlText w:val=""/>
      <w:lvlJc w:val="left"/>
      <w:pPr>
        <w:tabs>
          <w:tab w:val="num" w:pos="2880"/>
        </w:tabs>
        <w:ind w:left="2880" w:hanging="360"/>
      </w:pPr>
      <w:rPr>
        <w:rFonts w:ascii="Wingdings 3" w:hAnsi="Wingdings 3" w:hint="default"/>
      </w:rPr>
    </w:lvl>
    <w:lvl w:ilvl="4" w:tplc="F20EAA4A" w:tentative="1">
      <w:start w:val="1"/>
      <w:numFmt w:val="bullet"/>
      <w:lvlText w:val=""/>
      <w:lvlJc w:val="left"/>
      <w:pPr>
        <w:tabs>
          <w:tab w:val="num" w:pos="3600"/>
        </w:tabs>
        <w:ind w:left="3600" w:hanging="360"/>
      </w:pPr>
      <w:rPr>
        <w:rFonts w:ascii="Wingdings 3" w:hAnsi="Wingdings 3" w:hint="default"/>
      </w:rPr>
    </w:lvl>
    <w:lvl w:ilvl="5" w:tplc="8CAE6718" w:tentative="1">
      <w:start w:val="1"/>
      <w:numFmt w:val="bullet"/>
      <w:lvlText w:val=""/>
      <w:lvlJc w:val="left"/>
      <w:pPr>
        <w:tabs>
          <w:tab w:val="num" w:pos="4320"/>
        </w:tabs>
        <w:ind w:left="4320" w:hanging="360"/>
      </w:pPr>
      <w:rPr>
        <w:rFonts w:ascii="Wingdings 3" w:hAnsi="Wingdings 3" w:hint="default"/>
      </w:rPr>
    </w:lvl>
    <w:lvl w:ilvl="6" w:tplc="A0F42322" w:tentative="1">
      <w:start w:val="1"/>
      <w:numFmt w:val="bullet"/>
      <w:lvlText w:val=""/>
      <w:lvlJc w:val="left"/>
      <w:pPr>
        <w:tabs>
          <w:tab w:val="num" w:pos="5040"/>
        </w:tabs>
        <w:ind w:left="5040" w:hanging="360"/>
      </w:pPr>
      <w:rPr>
        <w:rFonts w:ascii="Wingdings 3" w:hAnsi="Wingdings 3" w:hint="default"/>
      </w:rPr>
    </w:lvl>
    <w:lvl w:ilvl="7" w:tplc="49BC47E8" w:tentative="1">
      <w:start w:val="1"/>
      <w:numFmt w:val="bullet"/>
      <w:lvlText w:val=""/>
      <w:lvlJc w:val="left"/>
      <w:pPr>
        <w:tabs>
          <w:tab w:val="num" w:pos="5760"/>
        </w:tabs>
        <w:ind w:left="5760" w:hanging="360"/>
      </w:pPr>
      <w:rPr>
        <w:rFonts w:ascii="Wingdings 3" w:hAnsi="Wingdings 3" w:hint="default"/>
      </w:rPr>
    </w:lvl>
    <w:lvl w:ilvl="8" w:tplc="EB2EE68A"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46200BB0"/>
    <w:multiLevelType w:val="hybridMultilevel"/>
    <w:tmpl w:val="3C26DDE2"/>
    <w:lvl w:ilvl="0" w:tplc="C0D65C20">
      <w:start w:val="1"/>
      <w:numFmt w:val="bullet"/>
      <w:lvlText w:val=""/>
      <w:lvlJc w:val="left"/>
      <w:pPr>
        <w:tabs>
          <w:tab w:val="num" w:pos="720"/>
        </w:tabs>
        <w:ind w:left="720" w:hanging="360"/>
      </w:pPr>
      <w:rPr>
        <w:rFonts w:ascii="Wingdings 3" w:hAnsi="Wingdings 3" w:hint="default"/>
      </w:rPr>
    </w:lvl>
    <w:lvl w:ilvl="1" w:tplc="CBA2AC2C" w:tentative="1">
      <w:start w:val="1"/>
      <w:numFmt w:val="bullet"/>
      <w:lvlText w:val=""/>
      <w:lvlJc w:val="left"/>
      <w:pPr>
        <w:tabs>
          <w:tab w:val="num" w:pos="1440"/>
        </w:tabs>
        <w:ind w:left="1440" w:hanging="360"/>
      </w:pPr>
      <w:rPr>
        <w:rFonts w:ascii="Wingdings 3" w:hAnsi="Wingdings 3" w:hint="default"/>
      </w:rPr>
    </w:lvl>
    <w:lvl w:ilvl="2" w:tplc="A9F47930" w:tentative="1">
      <w:start w:val="1"/>
      <w:numFmt w:val="bullet"/>
      <w:lvlText w:val=""/>
      <w:lvlJc w:val="left"/>
      <w:pPr>
        <w:tabs>
          <w:tab w:val="num" w:pos="2160"/>
        </w:tabs>
        <w:ind w:left="2160" w:hanging="360"/>
      </w:pPr>
      <w:rPr>
        <w:rFonts w:ascii="Wingdings 3" w:hAnsi="Wingdings 3" w:hint="default"/>
      </w:rPr>
    </w:lvl>
    <w:lvl w:ilvl="3" w:tplc="874626DC" w:tentative="1">
      <w:start w:val="1"/>
      <w:numFmt w:val="bullet"/>
      <w:lvlText w:val=""/>
      <w:lvlJc w:val="left"/>
      <w:pPr>
        <w:tabs>
          <w:tab w:val="num" w:pos="2880"/>
        </w:tabs>
        <w:ind w:left="2880" w:hanging="360"/>
      </w:pPr>
      <w:rPr>
        <w:rFonts w:ascii="Wingdings 3" w:hAnsi="Wingdings 3" w:hint="default"/>
      </w:rPr>
    </w:lvl>
    <w:lvl w:ilvl="4" w:tplc="0B1A4736" w:tentative="1">
      <w:start w:val="1"/>
      <w:numFmt w:val="bullet"/>
      <w:lvlText w:val=""/>
      <w:lvlJc w:val="left"/>
      <w:pPr>
        <w:tabs>
          <w:tab w:val="num" w:pos="3600"/>
        </w:tabs>
        <w:ind w:left="3600" w:hanging="360"/>
      </w:pPr>
      <w:rPr>
        <w:rFonts w:ascii="Wingdings 3" w:hAnsi="Wingdings 3" w:hint="default"/>
      </w:rPr>
    </w:lvl>
    <w:lvl w:ilvl="5" w:tplc="30AA4ABC" w:tentative="1">
      <w:start w:val="1"/>
      <w:numFmt w:val="bullet"/>
      <w:lvlText w:val=""/>
      <w:lvlJc w:val="left"/>
      <w:pPr>
        <w:tabs>
          <w:tab w:val="num" w:pos="4320"/>
        </w:tabs>
        <w:ind w:left="4320" w:hanging="360"/>
      </w:pPr>
      <w:rPr>
        <w:rFonts w:ascii="Wingdings 3" w:hAnsi="Wingdings 3" w:hint="default"/>
      </w:rPr>
    </w:lvl>
    <w:lvl w:ilvl="6" w:tplc="989ADE96" w:tentative="1">
      <w:start w:val="1"/>
      <w:numFmt w:val="bullet"/>
      <w:lvlText w:val=""/>
      <w:lvlJc w:val="left"/>
      <w:pPr>
        <w:tabs>
          <w:tab w:val="num" w:pos="5040"/>
        </w:tabs>
        <w:ind w:left="5040" w:hanging="360"/>
      </w:pPr>
      <w:rPr>
        <w:rFonts w:ascii="Wingdings 3" w:hAnsi="Wingdings 3" w:hint="default"/>
      </w:rPr>
    </w:lvl>
    <w:lvl w:ilvl="7" w:tplc="AD2CE0AC" w:tentative="1">
      <w:start w:val="1"/>
      <w:numFmt w:val="bullet"/>
      <w:lvlText w:val=""/>
      <w:lvlJc w:val="left"/>
      <w:pPr>
        <w:tabs>
          <w:tab w:val="num" w:pos="5760"/>
        </w:tabs>
        <w:ind w:left="5760" w:hanging="360"/>
      </w:pPr>
      <w:rPr>
        <w:rFonts w:ascii="Wingdings 3" w:hAnsi="Wingdings 3" w:hint="default"/>
      </w:rPr>
    </w:lvl>
    <w:lvl w:ilvl="8" w:tplc="A6721750"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77F0765C"/>
    <w:multiLevelType w:val="hybridMultilevel"/>
    <w:tmpl w:val="4D80B0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7DB302CE"/>
    <w:multiLevelType w:val="hybridMultilevel"/>
    <w:tmpl w:val="A4BEA8C0"/>
    <w:lvl w:ilvl="0" w:tplc="366E7208">
      <w:start w:val="1"/>
      <w:numFmt w:val="bullet"/>
      <w:lvlText w:val=""/>
      <w:lvlJc w:val="left"/>
      <w:pPr>
        <w:tabs>
          <w:tab w:val="num" w:pos="720"/>
        </w:tabs>
        <w:ind w:left="720" w:hanging="360"/>
      </w:pPr>
      <w:rPr>
        <w:rFonts w:ascii="Wingdings 3" w:hAnsi="Wingdings 3" w:hint="default"/>
      </w:rPr>
    </w:lvl>
    <w:lvl w:ilvl="1" w:tplc="29B2F0D0" w:tentative="1">
      <w:start w:val="1"/>
      <w:numFmt w:val="bullet"/>
      <w:lvlText w:val=""/>
      <w:lvlJc w:val="left"/>
      <w:pPr>
        <w:tabs>
          <w:tab w:val="num" w:pos="1440"/>
        </w:tabs>
        <w:ind w:left="1440" w:hanging="360"/>
      </w:pPr>
      <w:rPr>
        <w:rFonts w:ascii="Wingdings 3" w:hAnsi="Wingdings 3" w:hint="default"/>
      </w:rPr>
    </w:lvl>
    <w:lvl w:ilvl="2" w:tplc="EB721ACE" w:tentative="1">
      <w:start w:val="1"/>
      <w:numFmt w:val="bullet"/>
      <w:lvlText w:val=""/>
      <w:lvlJc w:val="left"/>
      <w:pPr>
        <w:tabs>
          <w:tab w:val="num" w:pos="2160"/>
        </w:tabs>
        <w:ind w:left="2160" w:hanging="360"/>
      </w:pPr>
      <w:rPr>
        <w:rFonts w:ascii="Wingdings 3" w:hAnsi="Wingdings 3" w:hint="default"/>
      </w:rPr>
    </w:lvl>
    <w:lvl w:ilvl="3" w:tplc="C61E1318" w:tentative="1">
      <w:start w:val="1"/>
      <w:numFmt w:val="bullet"/>
      <w:lvlText w:val=""/>
      <w:lvlJc w:val="left"/>
      <w:pPr>
        <w:tabs>
          <w:tab w:val="num" w:pos="2880"/>
        </w:tabs>
        <w:ind w:left="2880" w:hanging="360"/>
      </w:pPr>
      <w:rPr>
        <w:rFonts w:ascii="Wingdings 3" w:hAnsi="Wingdings 3" w:hint="default"/>
      </w:rPr>
    </w:lvl>
    <w:lvl w:ilvl="4" w:tplc="D9A6530C" w:tentative="1">
      <w:start w:val="1"/>
      <w:numFmt w:val="bullet"/>
      <w:lvlText w:val=""/>
      <w:lvlJc w:val="left"/>
      <w:pPr>
        <w:tabs>
          <w:tab w:val="num" w:pos="3600"/>
        </w:tabs>
        <w:ind w:left="3600" w:hanging="360"/>
      </w:pPr>
      <w:rPr>
        <w:rFonts w:ascii="Wingdings 3" w:hAnsi="Wingdings 3" w:hint="default"/>
      </w:rPr>
    </w:lvl>
    <w:lvl w:ilvl="5" w:tplc="7F24E508" w:tentative="1">
      <w:start w:val="1"/>
      <w:numFmt w:val="bullet"/>
      <w:lvlText w:val=""/>
      <w:lvlJc w:val="left"/>
      <w:pPr>
        <w:tabs>
          <w:tab w:val="num" w:pos="4320"/>
        </w:tabs>
        <w:ind w:left="4320" w:hanging="360"/>
      </w:pPr>
      <w:rPr>
        <w:rFonts w:ascii="Wingdings 3" w:hAnsi="Wingdings 3" w:hint="default"/>
      </w:rPr>
    </w:lvl>
    <w:lvl w:ilvl="6" w:tplc="201E95EA" w:tentative="1">
      <w:start w:val="1"/>
      <w:numFmt w:val="bullet"/>
      <w:lvlText w:val=""/>
      <w:lvlJc w:val="left"/>
      <w:pPr>
        <w:tabs>
          <w:tab w:val="num" w:pos="5040"/>
        </w:tabs>
        <w:ind w:left="5040" w:hanging="360"/>
      </w:pPr>
      <w:rPr>
        <w:rFonts w:ascii="Wingdings 3" w:hAnsi="Wingdings 3" w:hint="default"/>
      </w:rPr>
    </w:lvl>
    <w:lvl w:ilvl="7" w:tplc="D8AA7750" w:tentative="1">
      <w:start w:val="1"/>
      <w:numFmt w:val="bullet"/>
      <w:lvlText w:val=""/>
      <w:lvlJc w:val="left"/>
      <w:pPr>
        <w:tabs>
          <w:tab w:val="num" w:pos="5760"/>
        </w:tabs>
        <w:ind w:left="5760" w:hanging="360"/>
      </w:pPr>
      <w:rPr>
        <w:rFonts w:ascii="Wingdings 3" w:hAnsi="Wingdings 3" w:hint="default"/>
      </w:rPr>
    </w:lvl>
    <w:lvl w:ilvl="8" w:tplc="D0D04008" w:tentative="1">
      <w:start w:val="1"/>
      <w:numFmt w:val="bullet"/>
      <w:lvlText w:val=""/>
      <w:lvlJc w:val="left"/>
      <w:pPr>
        <w:tabs>
          <w:tab w:val="num" w:pos="6480"/>
        </w:tabs>
        <w:ind w:left="6480" w:hanging="360"/>
      </w:pPr>
      <w:rPr>
        <w:rFonts w:ascii="Wingdings 3" w:hAnsi="Wingdings 3" w:hint="default"/>
      </w:rPr>
    </w:lvl>
  </w:abstractNum>
  <w:num w:numId="1">
    <w:abstractNumId w:val="6"/>
  </w:num>
  <w:num w:numId="2">
    <w:abstractNumId w:val="3"/>
  </w:num>
  <w:num w:numId="3">
    <w:abstractNumId w:val="1"/>
  </w:num>
  <w:num w:numId="4">
    <w:abstractNumId w:val="2"/>
  </w:num>
  <w:num w:numId="5">
    <w:abstractNumId w:val="7"/>
  </w:num>
  <w:num w:numId="6">
    <w:abstractNumId w:val="5"/>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CA0"/>
    <w:rsid w:val="00000F85"/>
    <w:rsid w:val="00012C2D"/>
    <w:rsid w:val="00051FE8"/>
    <w:rsid w:val="000533DA"/>
    <w:rsid w:val="00054661"/>
    <w:rsid w:val="00085D64"/>
    <w:rsid w:val="00096FD0"/>
    <w:rsid w:val="000C78B2"/>
    <w:rsid w:val="000D5D98"/>
    <w:rsid w:val="0014705B"/>
    <w:rsid w:val="00166990"/>
    <w:rsid w:val="00180823"/>
    <w:rsid w:val="001A0C9A"/>
    <w:rsid w:val="00234364"/>
    <w:rsid w:val="00264BCB"/>
    <w:rsid w:val="002954A4"/>
    <w:rsid w:val="00305869"/>
    <w:rsid w:val="00352FB7"/>
    <w:rsid w:val="00362204"/>
    <w:rsid w:val="00392DAA"/>
    <w:rsid w:val="003A73A2"/>
    <w:rsid w:val="003E7A55"/>
    <w:rsid w:val="00413468"/>
    <w:rsid w:val="00456067"/>
    <w:rsid w:val="00457E22"/>
    <w:rsid w:val="004A42A8"/>
    <w:rsid w:val="004B12A8"/>
    <w:rsid w:val="004B1774"/>
    <w:rsid w:val="00543651"/>
    <w:rsid w:val="005564CB"/>
    <w:rsid w:val="00561B18"/>
    <w:rsid w:val="005A1C6C"/>
    <w:rsid w:val="005A73B1"/>
    <w:rsid w:val="005C7A01"/>
    <w:rsid w:val="005C7C02"/>
    <w:rsid w:val="005D6DE9"/>
    <w:rsid w:val="00615A30"/>
    <w:rsid w:val="00650B84"/>
    <w:rsid w:val="00653F2B"/>
    <w:rsid w:val="00681DCB"/>
    <w:rsid w:val="006848CC"/>
    <w:rsid w:val="006D442A"/>
    <w:rsid w:val="0070764E"/>
    <w:rsid w:val="00711A31"/>
    <w:rsid w:val="00786F54"/>
    <w:rsid w:val="00795B3A"/>
    <w:rsid w:val="007F0260"/>
    <w:rsid w:val="00811B24"/>
    <w:rsid w:val="0081287F"/>
    <w:rsid w:val="008179F2"/>
    <w:rsid w:val="0085338A"/>
    <w:rsid w:val="00874913"/>
    <w:rsid w:val="008B3CA0"/>
    <w:rsid w:val="008F1FF2"/>
    <w:rsid w:val="009056B0"/>
    <w:rsid w:val="0091525B"/>
    <w:rsid w:val="00925CF3"/>
    <w:rsid w:val="00926BE6"/>
    <w:rsid w:val="00942DC5"/>
    <w:rsid w:val="00974DCD"/>
    <w:rsid w:val="00980A90"/>
    <w:rsid w:val="009B4B09"/>
    <w:rsid w:val="009C237F"/>
    <w:rsid w:val="009F7130"/>
    <w:rsid w:val="00A457B1"/>
    <w:rsid w:val="00A86EC0"/>
    <w:rsid w:val="00AC0AF6"/>
    <w:rsid w:val="00AE1E42"/>
    <w:rsid w:val="00AF48BE"/>
    <w:rsid w:val="00B166A1"/>
    <w:rsid w:val="00B93CF1"/>
    <w:rsid w:val="00B94A2E"/>
    <w:rsid w:val="00BB764B"/>
    <w:rsid w:val="00BF5C67"/>
    <w:rsid w:val="00C06F76"/>
    <w:rsid w:val="00C31019"/>
    <w:rsid w:val="00C90986"/>
    <w:rsid w:val="00CD2742"/>
    <w:rsid w:val="00CE3711"/>
    <w:rsid w:val="00D17A65"/>
    <w:rsid w:val="00D2445D"/>
    <w:rsid w:val="00D2521A"/>
    <w:rsid w:val="00D40D1A"/>
    <w:rsid w:val="00D550E2"/>
    <w:rsid w:val="00D868D1"/>
    <w:rsid w:val="00DC3366"/>
    <w:rsid w:val="00DD6F3F"/>
    <w:rsid w:val="00E273E6"/>
    <w:rsid w:val="00E427DB"/>
    <w:rsid w:val="00F16412"/>
    <w:rsid w:val="00F62D47"/>
    <w:rsid w:val="00FE50E7"/>
    <w:rsid w:val="00FF729B"/>
    <w:rsid w:val="00FF788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81BE2"/>
  <w15:docId w15:val="{E4CC8D9B-FB7E-4C06-B165-D101D9B26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B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A73A2"/>
    <w:pPr>
      <w:tabs>
        <w:tab w:val="center" w:pos="4419"/>
        <w:tab w:val="right" w:pos="8838"/>
      </w:tabs>
    </w:pPr>
  </w:style>
  <w:style w:type="character" w:customStyle="1" w:styleId="EncabezadoCar">
    <w:name w:val="Encabezado Car"/>
    <w:basedOn w:val="Fuentedeprrafopredeter"/>
    <w:link w:val="Encabezado"/>
    <w:uiPriority w:val="99"/>
    <w:rsid w:val="003A73A2"/>
  </w:style>
  <w:style w:type="paragraph" w:styleId="Piedepgina">
    <w:name w:val="footer"/>
    <w:basedOn w:val="Normal"/>
    <w:link w:val="PiedepginaCar"/>
    <w:uiPriority w:val="99"/>
    <w:unhideWhenUsed/>
    <w:rsid w:val="003A73A2"/>
    <w:pPr>
      <w:tabs>
        <w:tab w:val="center" w:pos="4419"/>
        <w:tab w:val="right" w:pos="8838"/>
      </w:tabs>
    </w:pPr>
  </w:style>
  <w:style w:type="character" w:customStyle="1" w:styleId="PiedepginaCar">
    <w:name w:val="Pie de página Car"/>
    <w:basedOn w:val="Fuentedeprrafopredeter"/>
    <w:link w:val="Piedepgina"/>
    <w:uiPriority w:val="99"/>
    <w:rsid w:val="003A73A2"/>
  </w:style>
  <w:style w:type="paragraph" w:styleId="Textodeglobo">
    <w:name w:val="Balloon Text"/>
    <w:basedOn w:val="Normal"/>
    <w:link w:val="TextodegloboCar"/>
    <w:uiPriority w:val="99"/>
    <w:semiHidden/>
    <w:unhideWhenUsed/>
    <w:rsid w:val="003A73A2"/>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3A2"/>
    <w:rPr>
      <w:rFonts w:ascii="Tahoma" w:hAnsi="Tahoma" w:cs="Tahoma"/>
      <w:sz w:val="16"/>
      <w:szCs w:val="16"/>
    </w:rPr>
  </w:style>
  <w:style w:type="character" w:styleId="Hipervnculo">
    <w:name w:val="Hyperlink"/>
    <w:basedOn w:val="Fuentedeprrafopredeter"/>
    <w:uiPriority w:val="99"/>
    <w:unhideWhenUsed/>
    <w:rsid w:val="00180823"/>
    <w:rPr>
      <w:color w:val="0000FF" w:themeColor="hyperlink"/>
      <w:u w:val="single"/>
    </w:rPr>
  </w:style>
  <w:style w:type="table" w:customStyle="1" w:styleId="TableNormal">
    <w:name w:val="Table Normal"/>
    <w:uiPriority w:val="2"/>
    <w:semiHidden/>
    <w:unhideWhenUsed/>
    <w:qFormat/>
    <w:rsid w:val="00942DC5"/>
    <w:pPr>
      <w:widowControl w:val="0"/>
      <w:autoSpaceDE w:val="0"/>
      <w:autoSpaceDN w:val="0"/>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045616">
      <w:bodyDiv w:val="1"/>
      <w:marLeft w:val="0"/>
      <w:marRight w:val="0"/>
      <w:marTop w:val="0"/>
      <w:marBottom w:val="0"/>
      <w:divBdr>
        <w:top w:val="none" w:sz="0" w:space="0" w:color="auto"/>
        <w:left w:val="none" w:sz="0" w:space="0" w:color="auto"/>
        <w:bottom w:val="none" w:sz="0" w:space="0" w:color="auto"/>
        <w:right w:val="none" w:sz="0" w:space="0" w:color="auto"/>
      </w:divBdr>
      <w:divsChild>
        <w:div w:id="284429640">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 TargetMode="External"/><Relationship Id="rId13" Type="http://schemas.openxmlformats.org/officeDocument/2006/relationships/image" Target="media/image5.jpeg"/><Relationship Id="rId18" Type="http://schemas.openxmlformats.org/officeDocument/2006/relationships/image" Target="media/image10.jp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jpg"/><Relationship Id="rId7" Type="http://schemas.openxmlformats.org/officeDocument/2006/relationships/hyperlink" Target="http://www.aprendoenlinea.mineduc.cl/" TargetMode="External"/><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image" Target="media/image14.emf"/></Relationships>
</file>

<file path=word/_rels/header1.xml.rels><?xml version="1.0" encoding="UTF-8" standalone="yes"?>
<Relationships xmlns="http://schemas.openxmlformats.org/package/2006/relationships"><Relationship Id="rId1" Type="http://schemas.openxmlformats.org/officeDocument/2006/relationships/image" Target="media/image1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DB63AC27434C3E87C0819668CC91A9"/>
        <w:category>
          <w:name w:val="General"/>
          <w:gallery w:val="placeholder"/>
        </w:category>
        <w:types>
          <w:type w:val="bbPlcHdr"/>
        </w:types>
        <w:behaviors>
          <w:behavior w:val="content"/>
        </w:behaviors>
        <w:guid w:val="{5273A48A-065A-404E-A21A-A654674FB63C}"/>
      </w:docPartPr>
      <w:docPartBody>
        <w:p w:rsidR="00143CDD" w:rsidRDefault="00407DA4" w:rsidP="00407DA4">
          <w:pPr>
            <w:pStyle w:val="B2DB63AC27434C3E87C0819668CC91A9"/>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Kalinga">
    <w:altName w:val="Bahnschrift Light"/>
    <w:charset w:val="00"/>
    <w:family w:val="swiss"/>
    <w:pitch w:val="variable"/>
    <w:sig w:usb0="0008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7DA4"/>
    <w:rsid w:val="0009739D"/>
    <w:rsid w:val="000F25D1"/>
    <w:rsid w:val="00143CDD"/>
    <w:rsid w:val="00266C9D"/>
    <w:rsid w:val="003E3D32"/>
    <w:rsid w:val="00407DA4"/>
    <w:rsid w:val="005720B4"/>
    <w:rsid w:val="0059426E"/>
    <w:rsid w:val="0067326B"/>
    <w:rsid w:val="006A64D2"/>
    <w:rsid w:val="00744C51"/>
    <w:rsid w:val="007C2438"/>
    <w:rsid w:val="00A42B81"/>
    <w:rsid w:val="00B77024"/>
    <w:rsid w:val="00DA51EC"/>
    <w:rsid w:val="00DF2671"/>
    <w:rsid w:val="00E32E01"/>
    <w:rsid w:val="00ED50ED"/>
    <w:rsid w:val="00F4077C"/>
    <w:rsid w:val="00FA350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DB63AC27434C3E87C0819668CC91A9">
    <w:name w:val="B2DB63AC27434C3E87C0819668CC91A9"/>
    <w:rsid w:val="00407D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9</Pages>
  <Words>1804</Words>
  <Characters>9924</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Colegio Ignacio Carrera Pinto</vt:lpstr>
    </vt:vector>
  </TitlesOfParts>
  <Company>Hewlett-Packard Company</Company>
  <LinksUpToDate>false</LinksUpToDate>
  <CharactersWithSpaces>11705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Ignacio Carrera Pinto</dc:title>
  <dc:creator>Yerty Rivera</dc:creator>
  <cp:lastModifiedBy>juan</cp:lastModifiedBy>
  <cp:revision>8</cp:revision>
  <dcterms:created xsi:type="dcterms:W3CDTF">2020-04-08T13:49:00Z</dcterms:created>
  <dcterms:modified xsi:type="dcterms:W3CDTF">2020-04-08T16:56:00Z</dcterms:modified>
</cp:coreProperties>
</file>