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4D01D8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286504">
        <w:rPr>
          <w:rFonts w:ascii="Arial" w:hAnsi="Arial" w:cs="Arial"/>
          <w:b/>
          <w:sz w:val="24"/>
          <w:szCs w:val="24"/>
          <w:u w:val="single"/>
        </w:rPr>
        <w:t>4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01D8">
        <w:rPr>
          <w:rFonts w:ascii="Arial" w:hAnsi="Arial" w:cs="Arial"/>
          <w:b/>
          <w:sz w:val="24"/>
          <w:szCs w:val="24"/>
          <w:u w:val="single"/>
        </w:rPr>
        <w:t>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</w:t>
      </w:r>
      <w:r w:rsidR="004D01D8">
        <w:rPr>
          <w:rFonts w:ascii="Arial" w:hAnsi="Arial" w:cs="Arial"/>
          <w:b/>
          <w:sz w:val="24"/>
          <w:szCs w:val="24"/>
        </w:rPr>
        <w:t xml:space="preserve"> Curso:___________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ha:_______________</w:t>
      </w:r>
    </w:p>
    <w:p w:rsidR="0014705B" w:rsidRDefault="0014705B"/>
    <w:p w:rsidR="00F62D47" w:rsidRDefault="00561B18" w:rsidP="0018082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5B450D">
        <w:rPr>
          <w:rFonts w:ascii="Arial" w:hAnsi="Arial" w:cs="Arial"/>
          <w:b/>
          <w:sz w:val="24"/>
          <w:szCs w:val="24"/>
        </w:rPr>
        <w:t xml:space="preserve">Leer un cuento con el propósito de </w:t>
      </w:r>
      <w:r w:rsidR="009A4735">
        <w:rPr>
          <w:rFonts w:ascii="Arial" w:hAnsi="Arial" w:cs="Arial"/>
          <w:b/>
          <w:sz w:val="24"/>
          <w:szCs w:val="24"/>
        </w:rPr>
        <w:t xml:space="preserve">interpretar </w:t>
      </w:r>
      <w:r w:rsidR="0038334D">
        <w:rPr>
          <w:rFonts w:ascii="Arial" w:hAnsi="Arial" w:cs="Arial"/>
          <w:b/>
          <w:sz w:val="24"/>
          <w:szCs w:val="24"/>
        </w:rPr>
        <w:t xml:space="preserve">las palabras y experiencias de sus protagonistas. </w:t>
      </w:r>
    </w:p>
    <w:p w:rsidR="0038334D" w:rsidRDefault="0038334D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9217A6" w:rsidRPr="00D2437B" w:rsidRDefault="009217A6" w:rsidP="009217A6">
            <w:pPr>
              <w:rPr>
                <w:rFonts w:ascii="Calibri" w:hAnsi="Calibri" w:cs="Calibri"/>
                <w:b/>
              </w:rPr>
            </w:pPr>
            <w:r w:rsidRPr="00D2437B">
              <w:rPr>
                <w:rFonts w:ascii="Calibri" w:hAnsi="Calibri" w:cs="Calibri"/>
                <w:b/>
              </w:rPr>
              <w:t>Estimad</w:t>
            </w:r>
            <w:r>
              <w:rPr>
                <w:rFonts w:ascii="Calibri" w:hAnsi="Calibri" w:cs="Calibri"/>
                <w:b/>
              </w:rPr>
              <w:t>o estudiante</w:t>
            </w:r>
            <w:r w:rsidRPr="00D2437B">
              <w:rPr>
                <w:rFonts w:ascii="Calibri" w:hAnsi="Calibri" w:cs="Calibri"/>
                <w:b/>
              </w:rPr>
              <w:t xml:space="preserve">: </w:t>
            </w:r>
          </w:p>
          <w:p w:rsidR="009217A6" w:rsidRDefault="009217A6" w:rsidP="009217A6">
            <w:pPr>
              <w:rPr>
                <w:rFonts w:ascii="Calibri" w:hAnsi="Calibri" w:cs="Calibri"/>
              </w:rPr>
            </w:pPr>
          </w:p>
          <w:p w:rsidR="009217A6" w:rsidRPr="001C0E97" w:rsidRDefault="009217A6" w:rsidP="009217A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Una vez finalizado el desarrollo de la guía, debes enviar el archivo </w:t>
            </w:r>
            <w:r w:rsidRPr="001C0E97">
              <w:rPr>
                <w:rFonts w:ascii="Calibri" w:hAnsi="Calibri" w:cs="Calibri"/>
                <w:i/>
                <w:iCs/>
                <w:sz w:val="22"/>
                <w:szCs w:val="22"/>
                <w:lang w:eastAsia="es-MX"/>
              </w:rPr>
              <w:t>Word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correo: </w:t>
            </w:r>
            <w:hyperlink r:id="rId7" w:history="1">
              <w:r w:rsidRPr="001C0E97">
                <w:rPr>
                  <w:rStyle w:val="Hipervnculo"/>
                  <w:rFonts w:ascii="Calibri" w:hAnsi="Calibri" w:cs="Calibri"/>
                  <w:sz w:val="22"/>
                  <w:szCs w:val="22"/>
                  <w:lang w:eastAsia="es-MX"/>
                </w:rPr>
                <w:t>feliperodriguezcicp@gmail.com</w:t>
              </w:r>
            </w:hyperlink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, con las siguientes especificaciones:</w:t>
            </w:r>
          </w:p>
          <w:p w:rsidR="009217A6" w:rsidRPr="001C0E97" w:rsidRDefault="009217A6" w:rsidP="009217A6">
            <w:pPr>
              <w:pStyle w:val="Sinespaciado"/>
              <w:ind w:left="360"/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</w:p>
          <w:p w:rsidR="009217A6" w:rsidRPr="001C0E97" w:rsidRDefault="009217A6" w:rsidP="009217A6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lang w:eastAsia="es-CL"/>
              </w:rPr>
            </w:pPr>
            <w:r w:rsidRPr="001C0E97">
              <w:rPr>
                <w:rFonts w:ascii="Calibri" w:hAnsi="Calibri" w:cs="Calibri"/>
                <w:color w:val="222222"/>
              </w:rPr>
              <w:t>-Nombre o número de guía</w:t>
            </w:r>
          </w:p>
          <w:p w:rsidR="009217A6" w:rsidRPr="001C0E97" w:rsidRDefault="009217A6" w:rsidP="009217A6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-Curso</w:t>
            </w:r>
          </w:p>
          <w:p w:rsidR="009217A6" w:rsidRPr="001C0E97" w:rsidRDefault="009217A6" w:rsidP="009217A6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-Apellido y nombre</w:t>
            </w: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b/>
                <w:bCs/>
                <w:color w:val="222222"/>
              </w:rPr>
            </w:pP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b/>
                <w:bCs/>
                <w:color w:val="222222"/>
              </w:rPr>
              <w:t>Ejemplo</w:t>
            </w:r>
            <w:r w:rsidRPr="001C0E97">
              <w:rPr>
                <w:rFonts w:ascii="Calibri" w:hAnsi="Calibri" w:cs="Calibri"/>
                <w:color w:val="222222"/>
              </w:rPr>
              <w:t>: " Guía 1 4º A Gaete Sofía"</w:t>
            </w: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noProof/>
                <w:color w:val="222222"/>
              </w:rPr>
              <w:drawing>
                <wp:inline distT="0" distB="0" distL="0" distR="0" wp14:anchorId="70ED17B7" wp14:editId="52B3CAAE">
                  <wp:extent cx="2000250" cy="285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Default="009217A6" w:rsidP="009217A6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 xml:space="preserve">Aquellos estudiantes que no puedan enviar el archivo, les sugiero que saquen una foto al cuaderno con el desarrollo de las preguntas (actividades) y la manden al correo. </w:t>
            </w: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b/>
                <w:color w:val="222222"/>
              </w:rPr>
            </w:pPr>
            <w:r w:rsidRPr="009217A6">
              <w:rPr>
                <w:rFonts w:ascii="Calibri" w:hAnsi="Calibri" w:cs="Calibri"/>
                <w:b/>
                <w:color w:val="222222"/>
              </w:rPr>
              <w:t>Recursos</w:t>
            </w: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b/>
                <w:color w:val="222222"/>
              </w:rPr>
            </w:pP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Texto del Estudiante:</w:t>
            </w: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Default="00CC338A" w:rsidP="009217A6">
            <w:hyperlink r:id="rId9" w:history="1">
              <w:r w:rsidR="009217A6">
                <w:rPr>
                  <w:rStyle w:val="Hipervnculo"/>
                </w:rPr>
                <w:t>https://curriculumnacional.mineduc.cl/614/w3-propertyvalue-187786.html</w:t>
              </w:r>
            </w:hyperlink>
          </w:p>
          <w:p w:rsidR="009217A6" w:rsidRP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F62D47" w:rsidRDefault="00F62D47" w:rsidP="005B450D"/>
        </w:tc>
      </w:tr>
    </w:tbl>
    <w:p w:rsidR="00925CF3" w:rsidRDefault="00925CF3" w:rsidP="00180823"/>
    <w:p w:rsidR="008B22A2" w:rsidRPr="009217A6" w:rsidRDefault="00BE736F" w:rsidP="00180823">
      <w:pPr>
        <w:rPr>
          <w:b/>
          <w:sz w:val="24"/>
        </w:rPr>
      </w:pPr>
      <w:r w:rsidRPr="009217A6">
        <w:rPr>
          <w:b/>
          <w:sz w:val="24"/>
        </w:rPr>
        <w:t>A</w:t>
      </w:r>
      <w:r w:rsidR="0079092A" w:rsidRPr="009217A6">
        <w:rPr>
          <w:b/>
          <w:sz w:val="24"/>
        </w:rPr>
        <w:t>CTIVIDAD</w:t>
      </w:r>
    </w:p>
    <w:p w:rsidR="00BE736F" w:rsidRPr="009217A6" w:rsidRDefault="00BE736F" w:rsidP="00180823">
      <w:pPr>
        <w:rPr>
          <w:sz w:val="24"/>
        </w:rPr>
      </w:pPr>
    </w:p>
    <w:p w:rsidR="00AB74A6" w:rsidRDefault="00AB74A6" w:rsidP="00341EA4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Lee la “Lección 2” de la página 117 del Texto del Estudiante. </w:t>
      </w:r>
    </w:p>
    <w:p w:rsidR="00AB74A6" w:rsidRDefault="00AB74A6" w:rsidP="00341EA4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Antes de leer: </w:t>
      </w:r>
    </w:p>
    <w:p w:rsidR="00AB74A6" w:rsidRDefault="00AB74A6" w:rsidP="00AB74A6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¿Perdiste contacto con algún amigo o amiga que hayas conocido en el pasado (en los tiempos de tu enseñanza básica, por ejemplo)?</w:t>
      </w:r>
    </w:p>
    <w:p w:rsidR="00AB74A6" w:rsidRDefault="00AB74A6" w:rsidP="00AB74A6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¿Crees que es posible mantener una amistad “a distancia”?</w:t>
      </w:r>
    </w:p>
    <w:p w:rsidR="00AB74A6" w:rsidRPr="00AB74A6" w:rsidRDefault="00AB74A6" w:rsidP="00AB74A6">
      <w:pPr>
        <w:pStyle w:val="Prrafodelista"/>
        <w:ind w:left="1440"/>
        <w:rPr>
          <w:sz w:val="24"/>
        </w:rPr>
      </w:pPr>
    </w:p>
    <w:p w:rsidR="00AB74A6" w:rsidRDefault="00C72269" w:rsidP="00341EA4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Lee el cuento “Dos cartas” de José Donoso de la página 118 </w:t>
      </w:r>
      <w:r w:rsidRPr="009217A6">
        <w:rPr>
          <w:sz w:val="24"/>
        </w:rPr>
        <w:t>del Texto del Estudiante.</w:t>
      </w:r>
    </w:p>
    <w:p w:rsidR="00C72269" w:rsidRDefault="00C72269" w:rsidP="00341EA4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¿Qué tipo de narrador tiene el cuento?</w:t>
      </w:r>
      <w:r w:rsidR="00AA510F">
        <w:rPr>
          <w:sz w:val="24"/>
        </w:rPr>
        <w:t xml:space="preserve"> Ejemplifica (</w:t>
      </w:r>
      <w:r>
        <w:rPr>
          <w:sz w:val="24"/>
        </w:rPr>
        <w:t>Para responder puedes apoyarte en el “Concepto Clave” de la página 74</w:t>
      </w:r>
      <w:r w:rsidR="00AA510F">
        <w:rPr>
          <w:sz w:val="24"/>
        </w:rPr>
        <w:t xml:space="preserve">). </w:t>
      </w:r>
    </w:p>
    <w:p w:rsidR="00C72269" w:rsidRDefault="00C72269" w:rsidP="00C72269">
      <w:pPr>
        <w:ind w:left="360"/>
        <w:rPr>
          <w:sz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396"/>
      </w:tblGrid>
      <w:tr w:rsidR="00C72269" w:rsidTr="00C72269">
        <w:tc>
          <w:tcPr>
            <w:tcW w:w="10680" w:type="dxa"/>
          </w:tcPr>
          <w:p w:rsidR="00C72269" w:rsidRDefault="00C72269" w:rsidP="00C72269">
            <w:pPr>
              <w:rPr>
                <w:sz w:val="24"/>
              </w:rPr>
            </w:pPr>
            <w:r w:rsidRPr="00C72269">
              <w:rPr>
                <w:sz w:val="24"/>
              </w:rPr>
              <w:t xml:space="preserve">En </w:t>
            </w:r>
            <w:r w:rsidRPr="00C72269">
              <w:rPr>
                <w:i/>
                <w:sz w:val="24"/>
              </w:rPr>
              <w:t>Dos cartas</w:t>
            </w:r>
            <w:r>
              <w:rPr>
                <w:i/>
                <w:sz w:val="24"/>
              </w:rPr>
              <w:t xml:space="preserve"> </w:t>
            </w:r>
            <w:r w:rsidRPr="00C72269">
              <w:rPr>
                <w:sz w:val="24"/>
              </w:rPr>
              <w:t xml:space="preserve">se utiliza la estrategia de enmarcar un relato dentro de otro, en este caso, </w:t>
            </w:r>
            <w:r>
              <w:rPr>
                <w:sz w:val="24"/>
              </w:rPr>
              <w:t>dos cartas que dos ex compañeros se escriben</w:t>
            </w:r>
            <w:r w:rsidRPr="00C7226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C72269">
              <w:rPr>
                <w:sz w:val="24"/>
              </w:rPr>
              <w:t>Genera un efecto de verosimulitud al otorgarle un origen determinado y un soporte concreto.</w:t>
            </w:r>
          </w:p>
          <w:p w:rsidR="00C72269" w:rsidRDefault="00C72269" w:rsidP="00C72269">
            <w:pPr>
              <w:rPr>
                <w:sz w:val="24"/>
              </w:rPr>
            </w:pPr>
          </w:p>
        </w:tc>
      </w:tr>
    </w:tbl>
    <w:p w:rsidR="00C72269" w:rsidRPr="00C72269" w:rsidRDefault="00C72269" w:rsidP="00C72269">
      <w:pPr>
        <w:ind w:left="360"/>
        <w:rPr>
          <w:sz w:val="24"/>
        </w:rPr>
      </w:pPr>
    </w:p>
    <w:p w:rsidR="00AA510F" w:rsidRPr="00AA510F" w:rsidRDefault="00C72269" w:rsidP="00341EA4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A continuación, r</w:t>
      </w:r>
      <w:r w:rsidR="0079092A" w:rsidRPr="009217A6">
        <w:rPr>
          <w:sz w:val="24"/>
        </w:rPr>
        <w:t>esponde</w:t>
      </w:r>
      <w:r w:rsidR="005B450D" w:rsidRPr="009217A6">
        <w:rPr>
          <w:sz w:val="24"/>
        </w:rPr>
        <w:t xml:space="preserve"> las </w:t>
      </w:r>
      <w:r w:rsidR="005B450D" w:rsidRPr="009217A6">
        <w:rPr>
          <w:b/>
          <w:sz w:val="24"/>
        </w:rPr>
        <w:t>actividades: 1,2,3,</w:t>
      </w:r>
      <w:r>
        <w:rPr>
          <w:b/>
          <w:sz w:val="24"/>
        </w:rPr>
        <w:t>4,6</w:t>
      </w:r>
      <w:r w:rsidR="005B450D" w:rsidRPr="009217A6">
        <w:rPr>
          <w:b/>
          <w:sz w:val="24"/>
        </w:rPr>
        <w:t xml:space="preserve"> y </w:t>
      </w:r>
      <w:r>
        <w:rPr>
          <w:b/>
          <w:sz w:val="24"/>
        </w:rPr>
        <w:t>7</w:t>
      </w:r>
      <w:r w:rsidR="00982AA3">
        <w:rPr>
          <w:b/>
          <w:sz w:val="24"/>
        </w:rPr>
        <w:t xml:space="preserve"> </w:t>
      </w:r>
      <w:r w:rsidR="00982AA3">
        <w:rPr>
          <w:sz w:val="24"/>
        </w:rPr>
        <w:t>de las páginas 125 y 126</w:t>
      </w:r>
      <w:bookmarkStart w:id="0" w:name="_GoBack"/>
      <w:bookmarkEnd w:id="0"/>
      <w:r w:rsidR="005B450D" w:rsidRPr="009217A6">
        <w:rPr>
          <w:b/>
          <w:sz w:val="24"/>
        </w:rPr>
        <w:t xml:space="preserve">. </w:t>
      </w:r>
    </w:p>
    <w:p w:rsidR="0079092A" w:rsidRPr="009217A6" w:rsidRDefault="005B450D" w:rsidP="00341EA4">
      <w:pPr>
        <w:pStyle w:val="Prrafodelista"/>
        <w:numPr>
          <w:ilvl w:val="0"/>
          <w:numId w:val="2"/>
        </w:numPr>
        <w:rPr>
          <w:sz w:val="24"/>
        </w:rPr>
      </w:pPr>
      <w:r w:rsidRPr="009217A6">
        <w:rPr>
          <w:sz w:val="24"/>
        </w:rPr>
        <w:t xml:space="preserve">El desarrollo de las preguntas lo puedes enviar en un archivo </w:t>
      </w:r>
      <w:r w:rsidRPr="009217A6">
        <w:rPr>
          <w:i/>
          <w:sz w:val="24"/>
        </w:rPr>
        <w:t xml:space="preserve">word </w:t>
      </w:r>
      <w:r w:rsidRPr="009217A6">
        <w:rPr>
          <w:sz w:val="24"/>
        </w:rPr>
        <w:t xml:space="preserve">o puedes enviar una fotografía de tu cuaderno con las actividades. </w:t>
      </w:r>
    </w:p>
    <w:p w:rsidR="005B450D" w:rsidRPr="009217A6" w:rsidRDefault="005B450D" w:rsidP="00341EA4">
      <w:pPr>
        <w:pStyle w:val="Prrafodelista"/>
        <w:numPr>
          <w:ilvl w:val="0"/>
          <w:numId w:val="2"/>
        </w:numPr>
        <w:rPr>
          <w:sz w:val="24"/>
        </w:rPr>
      </w:pPr>
      <w:r w:rsidRPr="009217A6">
        <w:rPr>
          <w:sz w:val="24"/>
        </w:rPr>
        <w:t xml:space="preserve">Las preguntas “Mientras lees” no es obligatorio responderlas, pero ten en cuenta que te ayudarán a una mejor comprensión del texto. </w:t>
      </w:r>
    </w:p>
    <w:p w:rsidR="005B450D" w:rsidRPr="009217A6" w:rsidRDefault="005B450D" w:rsidP="005B450D">
      <w:pPr>
        <w:pStyle w:val="Prrafodelista"/>
        <w:rPr>
          <w:sz w:val="24"/>
        </w:rPr>
      </w:pPr>
    </w:p>
    <w:p w:rsidR="0079092A" w:rsidRDefault="0079092A" w:rsidP="0079092A"/>
    <w:p w:rsidR="0079092A" w:rsidRDefault="0079092A" w:rsidP="0079092A"/>
    <w:sectPr w:rsidR="0079092A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38A" w:rsidRDefault="00CC338A" w:rsidP="003A73A2">
      <w:r>
        <w:separator/>
      </w:r>
    </w:p>
  </w:endnote>
  <w:endnote w:type="continuationSeparator" w:id="0">
    <w:p w:rsidR="00CC338A" w:rsidRDefault="00CC338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38A" w:rsidRDefault="00CC338A" w:rsidP="003A73A2">
      <w:r>
        <w:separator/>
      </w:r>
    </w:p>
  </w:footnote>
  <w:footnote w:type="continuationSeparator" w:id="0">
    <w:p w:rsidR="00CC338A" w:rsidRDefault="00CC338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4D01D8">
      <w:t xml:space="preserve"> Felipe A. Rodríguez Cobo</w:t>
    </w:r>
  </w:p>
  <w:p w:rsidR="00811B24" w:rsidRDefault="00811B24" w:rsidP="003A73A2">
    <w:pPr>
      <w:pStyle w:val="Encabezado"/>
      <w:jc w:val="center"/>
    </w:pPr>
    <w:r>
      <w:t>Fecha:</w:t>
    </w:r>
    <w:r w:rsidR="004D01D8">
      <w:t xml:space="preserve"> 0</w:t>
    </w:r>
    <w:r w:rsidR="00286504">
      <w:t>7</w:t>
    </w:r>
    <w:r w:rsidR="004D01D8">
      <w:t>/04/2020</w:t>
    </w:r>
  </w:p>
  <w:p w:rsidR="00811B24" w:rsidRDefault="00811B24" w:rsidP="003A73A2">
    <w:pPr>
      <w:pStyle w:val="Encabezado"/>
      <w:jc w:val="center"/>
    </w:pPr>
    <w:r>
      <w:t>Correo electrónico:</w:t>
    </w:r>
    <w:r w:rsidR="004D01D8">
      <w:t xml:space="preserve"> feliperodriguezcicp@gmail.com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A04"/>
    <w:multiLevelType w:val="hybridMultilevel"/>
    <w:tmpl w:val="3B4E87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A3E9C"/>
    <w:multiLevelType w:val="hybridMultilevel"/>
    <w:tmpl w:val="2CB69468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34364"/>
    <w:rsid w:val="00243D95"/>
    <w:rsid w:val="00264BCB"/>
    <w:rsid w:val="00286504"/>
    <w:rsid w:val="002954A4"/>
    <w:rsid w:val="00352FB7"/>
    <w:rsid w:val="0038334D"/>
    <w:rsid w:val="00392DAA"/>
    <w:rsid w:val="003A73A2"/>
    <w:rsid w:val="003E7A55"/>
    <w:rsid w:val="00413468"/>
    <w:rsid w:val="00457E22"/>
    <w:rsid w:val="004B12A8"/>
    <w:rsid w:val="004B1774"/>
    <w:rsid w:val="004C578E"/>
    <w:rsid w:val="004D01D8"/>
    <w:rsid w:val="00543651"/>
    <w:rsid w:val="005564CB"/>
    <w:rsid w:val="00561B18"/>
    <w:rsid w:val="005934AE"/>
    <w:rsid w:val="005A1C6C"/>
    <w:rsid w:val="005A73B1"/>
    <w:rsid w:val="005B450D"/>
    <w:rsid w:val="005C7A01"/>
    <w:rsid w:val="005C7C02"/>
    <w:rsid w:val="005D6DE9"/>
    <w:rsid w:val="00607FBB"/>
    <w:rsid w:val="00615A30"/>
    <w:rsid w:val="00650B84"/>
    <w:rsid w:val="00653F2B"/>
    <w:rsid w:val="00681DCB"/>
    <w:rsid w:val="006848CC"/>
    <w:rsid w:val="006D442A"/>
    <w:rsid w:val="0070764E"/>
    <w:rsid w:val="00711A31"/>
    <w:rsid w:val="0079092A"/>
    <w:rsid w:val="007F0260"/>
    <w:rsid w:val="00811B24"/>
    <w:rsid w:val="0081287F"/>
    <w:rsid w:val="008179F2"/>
    <w:rsid w:val="0085338A"/>
    <w:rsid w:val="00874913"/>
    <w:rsid w:val="008B22A2"/>
    <w:rsid w:val="008B3CA0"/>
    <w:rsid w:val="009056B0"/>
    <w:rsid w:val="0091525B"/>
    <w:rsid w:val="009217A6"/>
    <w:rsid w:val="00925CF3"/>
    <w:rsid w:val="00926BE6"/>
    <w:rsid w:val="00974DCD"/>
    <w:rsid w:val="00982AA3"/>
    <w:rsid w:val="009A4735"/>
    <w:rsid w:val="009C237F"/>
    <w:rsid w:val="009F7130"/>
    <w:rsid w:val="00A457B1"/>
    <w:rsid w:val="00A57A99"/>
    <w:rsid w:val="00A86EC0"/>
    <w:rsid w:val="00AA510F"/>
    <w:rsid w:val="00AB74A6"/>
    <w:rsid w:val="00AC0AF6"/>
    <w:rsid w:val="00AF48BE"/>
    <w:rsid w:val="00B10DFC"/>
    <w:rsid w:val="00B166A1"/>
    <w:rsid w:val="00B35457"/>
    <w:rsid w:val="00B93CF1"/>
    <w:rsid w:val="00B94A2E"/>
    <w:rsid w:val="00BB764B"/>
    <w:rsid w:val="00BE736F"/>
    <w:rsid w:val="00BF5C67"/>
    <w:rsid w:val="00C06F76"/>
    <w:rsid w:val="00C31019"/>
    <w:rsid w:val="00C72269"/>
    <w:rsid w:val="00C90986"/>
    <w:rsid w:val="00CC338A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55FE4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736F"/>
    <w:pPr>
      <w:ind w:left="720"/>
      <w:contextualSpacing/>
    </w:pPr>
  </w:style>
  <w:style w:type="paragraph" w:styleId="Sinespaciado">
    <w:name w:val="No Spacing"/>
    <w:uiPriority w:val="1"/>
    <w:qFormat/>
    <w:rsid w:val="009217A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liperodriguezc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urriculumnacional.mineduc.cl/614/w3-propertyvalue-18778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F725E"/>
    <w:rsid w:val="00143CDD"/>
    <w:rsid w:val="00266C9D"/>
    <w:rsid w:val="002758BB"/>
    <w:rsid w:val="00407DA4"/>
    <w:rsid w:val="005720B4"/>
    <w:rsid w:val="0059426E"/>
    <w:rsid w:val="005D4DD6"/>
    <w:rsid w:val="0067326B"/>
    <w:rsid w:val="006A64D2"/>
    <w:rsid w:val="007C2438"/>
    <w:rsid w:val="00963B8F"/>
    <w:rsid w:val="00A42B81"/>
    <w:rsid w:val="00B77024"/>
    <w:rsid w:val="00DA51EC"/>
    <w:rsid w:val="00E32E01"/>
    <w:rsid w:val="00ED50ED"/>
    <w:rsid w:val="00EE5B3E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16</cp:revision>
  <dcterms:created xsi:type="dcterms:W3CDTF">2020-03-30T15:19:00Z</dcterms:created>
  <dcterms:modified xsi:type="dcterms:W3CDTF">2020-05-06T21:27:00Z</dcterms:modified>
</cp:coreProperties>
</file>