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Pr="00B66690" w:rsidRDefault="00811B24" w:rsidP="00561B18">
      <w:pPr>
        <w:jc w:val="center"/>
        <w:rPr>
          <w:rFonts w:ascii="Agent Orange" w:hAnsi="Agent Orange" w:cs="Agent Orange"/>
          <w:b/>
          <w:i/>
          <w:sz w:val="24"/>
          <w:szCs w:val="24"/>
        </w:rPr>
      </w:pP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GU</w:t>
      </w:r>
      <w:r w:rsidRPr="00B66690">
        <w:rPr>
          <w:rFonts w:ascii="Cambria" w:hAnsi="Cambria" w:cs="Cambria"/>
          <w:b/>
          <w:i/>
          <w:color w:val="FF0000"/>
          <w:sz w:val="24"/>
          <w:szCs w:val="24"/>
        </w:rPr>
        <w:t>Í</w:t>
      </w:r>
      <w:r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A</w:t>
      </w:r>
      <w:r w:rsidR="00561B18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1</w:t>
      </w:r>
      <w:r w:rsidR="00B66690" w:rsidRPr="00B66690">
        <w:rPr>
          <w:rFonts w:ascii="Cambria" w:hAnsi="Cambria" w:cs="Cambria"/>
          <w:b/>
          <w:i/>
          <w:color w:val="FF0000"/>
          <w:sz w:val="24"/>
          <w:szCs w:val="24"/>
        </w:rPr>
        <w:t>º</w:t>
      </w:r>
      <w:r w:rsidR="00DC3366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 xml:space="preserve"> MED</w:t>
      </w:r>
      <w:r w:rsidR="00610A0F">
        <w:rPr>
          <w:rFonts w:ascii="Agent Orange" w:hAnsi="Agent Orange" w:cs="Agent Orange"/>
          <w:b/>
          <w:i/>
          <w:color w:val="FF0000"/>
          <w:sz w:val="24"/>
          <w:szCs w:val="24"/>
        </w:rPr>
        <w:t>IO N</w:t>
      </w:r>
      <w:r w:rsidR="00610A0F">
        <w:rPr>
          <w:rFonts w:ascii="Cambria" w:hAnsi="Cambria" w:cs="Agent Orange"/>
          <w:b/>
          <w:i/>
          <w:color w:val="FF0000"/>
          <w:sz w:val="24"/>
          <w:szCs w:val="24"/>
        </w:rPr>
        <w:t>Ú</w:t>
      </w:r>
      <w:r w:rsidR="00B66690" w:rsidRPr="00B66690">
        <w:rPr>
          <w:rFonts w:ascii="Agent Orange" w:hAnsi="Agent Orange" w:cs="Agent Orange"/>
          <w:b/>
          <w:i/>
          <w:color w:val="FF0000"/>
          <w:sz w:val="24"/>
          <w:szCs w:val="24"/>
        </w:rPr>
        <w:t>MEROS RACONALES</w:t>
      </w:r>
      <w:r w:rsidR="00B66690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  <w:r w:rsidR="00DC3366" w:rsidRPr="00B66690">
        <w:rPr>
          <w:rFonts w:ascii="Agent Orange" w:hAnsi="Agent Orange" w:cs="Agent Orange"/>
          <w:b/>
          <w:i/>
          <w:sz w:val="24"/>
          <w:szCs w:val="24"/>
        </w:rPr>
        <w:t xml:space="preserve"> 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B66690" w:rsidRDefault="00561B18" w:rsidP="00811B24">
      <w:r w:rsidRPr="00B66690">
        <w:t xml:space="preserve">Objetivo: </w:t>
      </w:r>
      <w:r w:rsidR="00B66690" w:rsidRPr="00B66690">
        <w:t>Resolver operaciones de adición y sustracción de números racionales</w:t>
      </w:r>
    </w:p>
    <w:p w:rsidR="00F62D47" w:rsidRPr="00B66690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3E171E" w:rsidRDefault="003E171E" w:rsidP="00F62D47"/>
          <w:p w:rsidR="003E171E" w:rsidRDefault="003E171E" w:rsidP="00F62D47">
            <w:hyperlink r:id="rId8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</w:t>
              </w:r>
              <w:bookmarkStart w:id="0" w:name="_GoBack"/>
              <w:bookmarkEnd w:id="0"/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/</w:t>
              </w:r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mZI3AFwcjm8</w:t>
              </w:r>
            </w:hyperlink>
          </w:p>
          <w:p w:rsidR="00F62D47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Con el fin de apoyar el aprendizaje, puede ver los siguientes videos, en la medida de sus posibilidades:</w:t>
            </w:r>
          </w:p>
          <w:p w:rsidR="00457E22" w:rsidRDefault="00F62D47" w:rsidP="00610A0F">
            <w:pPr>
              <w:pStyle w:val="Prrafodelista"/>
              <w:numPr>
                <w:ilvl w:val="0"/>
                <w:numId w:val="2"/>
              </w:numPr>
            </w:pPr>
            <w:r>
              <w:t>Todas las dudas envi</w:t>
            </w:r>
            <w:r w:rsidR="00DC3366">
              <w:t xml:space="preserve">arlas al correo de la profesor/a: </w:t>
            </w:r>
          </w:p>
          <w:p w:rsidR="00F62D47" w:rsidRDefault="00457E22" w:rsidP="00610A0F">
            <w:pPr>
              <w:pStyle w:val="Prrafodelista"/>
              <w:numPr>
                <w:ilvl w:val="0"/>
                <w:numId w:val="2"/>
              </w:numPr>
            </w:pPr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</w:tc>
      </w:tr>
    </w:tbl>
    <w:p w:rsidR="00925CF3" w:rsidRDefault="00925CF3" w:rsidP="00180823"/>
    <w:p w:rsidR="00287906" w:rsidRPr="00287906" w:rsidRDefault="00287906" w:rsidP="00180823">
      <w:pPr>
        <w:rPr>
          <w:sz w:val="24"/>
        </w:rPr>
      </w:pPr>
      <w:r w:rsidRPr="00287906">
        <w:rPr>
          <w:rFonts w:ascii="Book Antiqua" w:hAnsi="Book Antiqua"/>
          <w:sz w:val="24"/>
        </w:rPr>
        <w:t>Ejercicios</w:t>
      </w:r>
      <w:r>
        <w:rPr>
          <w:rFonts w:ascii="Book Antiqua" w:hAnsi="Book Antiqua"/>
          <w:sz w:val="24"/>
        </w:rPr>
        <w:t xml:space="preserve"> puedes usar cualquier método</w:t>
      </w:r>
    </w:p>
    <w:p w:rsidR="00B66690" w:rsidRPr="00287906" w:rsidRDefault="00287906" w:rsidP="00287906">
      <w:pPr>
        <w:tabs>
          <w:tab w:val="left" w:pos="4530"/>
        </w:tabs>
      </w:pPr>
      <w:r>
        <w:tab/>
      </w:r>
    </w:p>
    <w:p w:rsidR="00B66690" w:rsidRDefault="00287906" w:rsidP="00180823">
      <w:r w:rsidRPr="00287906">
        <w:rPr>
          <w:noProof/>
          <w:lang w:val="en-US"/>
        </w:rPr>
        <w:drawing>
          <wp:inline distT="0" distB="0" distL="0" distR="0">
            <wp:extent cx="6372225" cy="1009620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31" cy="101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90" w:rsidRDefault="00B66690" w:rsidP="00180823"/>
    <w:p w:rsidR="00287906" w:rsidRDefault="00287906" w:rsidP="00180823">
      <w:r w:rsidRPr="00287906">
        <w:rPr>
          <w:noProof/>
          <w:lang w:val="en-US"/>
        </w:rPr>
        <w:drawing>
          <wp:inline distT="0" distB="0" distL="0" distR="0">
            <wp:extent cx="6486525" cy="15621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2F" w:rsidRDefault="00187A2F" w:rsidP="00180823"/>
    <w:p w:rsidR="00187A2F" w:rsidRDefault="00187A2F" w:rsidP="00180823"/>
    <w:p w:rsidR="00187A2F" w:rsidRDefault="00187A2F" w:rsidP="00180823">
      <w:r>
        <w:t>resolver las siguientes adiciones no olvides resolver primero los paréntesis</w:t>
      </w:r>
    </w:p>
    <w:p w:rsidR="00187A2F" w:rsidRDefault="00187A2F" w:rsidP="00180823">
      <w:r w:rsidRPr="00187A2F">
        <w:rPr>
          <w:noProof/>
          <w:lang w:val="en-US"/>
        </w:rPr>
        <w:drawing>
          <wp:inline distT="0" distB="0" distL="0" distR="0">
            <wp:extent cx="6152198" cy="1537335"/>
            <wp:effectExtent l="0" t="0" r="127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" t="12945"/>
                    <a:stretch/>
                  </pic:blipFill>
                  <pic:spPr bwMode="auto">
                    <a:xfrm>
                      <a:off x="0" y="0"/>
                      <a:ext cx="6170018" cy="15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A2F" w:rsidRPr="00187A2F" w:rsidRDefault="00187A2F" w:rsidP="00187A2F">
      <w:pPr>
        <w:rPr>
          <w:rFonts w:ascii="Broadcast Titling" w:hAnsi="Broadcast Titling" w:cs="Agent Orange"/>
          <w:noProof/>
          <w:color w:val="FF0000"/>
          <w:sz w:val="24"/>
          <w:szCs w:val="24"/>
          <w:lang w:val="es-ES" w:eastAsia="es-ES"/>
        </w:rPr>
      </w:pPr>
      <w:r w:rsidRPr="00187A2F">
        <w:rPr>
          <w:rFonts w:ascii="Broadcast Titling" w:hAnsi="Broadcast Titling" w:cs="Agent Orange"/>
          <w:noProof/>
          <w:color w:val="FF0000"/>
          <w:sz w:val="24"/>
          <w:szCs w:val="24"/>
          <w:lang w:val="es-ES" w:eastAsia="es-ES"/>
        </w:rPr>
        <w:br w:type="page"/>
      </w:r>
    </w:p>
    <w:p w:rsidR="0050692C" w:rsidRDefault="00287906">
      <w:pPr>
        <w:rPr>
          <w:rFonts w:ascii="Broadcast Titling" w:hAnsi="Broadcast Titling" w:cs="Agent Orange"/>
          <w:noProof/>
          <w:color w:val="FF0000"/>
          <w:sz w:val="72"/>
          <w:lang w:val="es-ES" w:eastAsia="es-ES"/>
        </w:rPr>
      </w:pPr>
      <w:r w:rsidRPr="00287906">
        <w:rPr>
          <w:rFonts w:ascii="Broadcast Titling" w:hAnsi="Broadcast Titling" w:cs="Agent Orange"/>
          <w:noProof/>
          <w:color w:val="FF0000"/>
          <w:sz w:val="72"/>
          <w:lang w:val="en-US"/>
        </w:rPr>
        <w:lastRenderedPageBreak/>
        <w:drawing>
          <wp:inline distT="0" distB="0" distL="0" distR="0">
            <wp:extent cx="6572250" cy="1219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2C" w:rsidRPr="00287906" w:rsidRDefault="0050692C" w:rsidP="0050692C">
      <w:pPr>
        <w:jc w:val="center"/>
        <w:rPr>
          <w:rFonts w:ascii="Broadcast Titling" w:hAnsi="Broadcast Titling" w:cs="Agent Orange"/>
          <w:noProof/>
          <w:color w:val="FF0000"/>
          <w:sz w:val="42"/>
          <w:lang w:val="es-ES" w:eastAsia="es-ES"/>
        </w:rPr>
      </w:pPr>
      <w:r w:rsidRPr="00287906">
        <w:rPr>
          <w:rFonts w:ascii="Broadcast Titling" w:hAnsi="Broadcast Titling" w:cs="Agent Orange"/>
          <w:noProof/>
          <w:color w:val="FF0000"/>
          <w:sz w:val="42"/>
          <w:lang w:val="es-ES" w:eastAsia="es-ES"/>
        </w:rPr>
        <w:t>DESAFIO</w:t>
      </w:r>
    </w:p>
    <w:p w:rsidR="0050692C" w:rsidRDefault="0050692C">
      <w:pPr>
        <w:rPr>
          <w:rFonts w:ascii="Broadcast Titling" w:hAnsi="Broadcast Titling" w:cs="Agent Orange"/>
          <w:noProof/>
          <w:sz w:val="24"/>
          <w:lang w:val="es-ES" w:eastAsia="es-ES"/>
        </w:rPr>
      </w:pPr>
    </w:p>
    <w:p w:rsidR="00487054" w:rsidRDefault="00487054">
      <w:pPr>
        <w:rPr>
          <w:rFonts w:ascii="Broadcast Titling" w:hAnsi="Broadcast Titling" w:cs="Agent Orange"/>
          <w:noProof/>
          <w:sz w:val="24"/>
          <w:lang w:val="es-ES" w:eastAsia="es-ES"/>
        </w:rPr>
      </w:pPr>
    </w:p>
    <w:p w:rsidR="0050692C" w:rsidRPr="00C46439" w:rsidRDefault="0050692C">
      <w:pPr>
        <w:rPr>
          <w:rFonts w:ascii="Century Gothic" w:hAnsi="Century Gothic" w:cs="Agent Orange"/>
          <w:noProof/>
          <w:color w:val="FF0000"/>
          <w:sz w:val="20"/>
          <w:lang w:val="es-ES" w:eastAsia="es-ES"/>
        </w:rPr>
      </w:pPr>
      <w:r w:rsidRPr="00C46439">
        <w:rPr>
          <w:rFonts w:ascii="Century Gothic" w:hAnsi="Century Gothic" w:cs="Agent Orange"/>
          <w:noProof/>
          <w:color w:val="FF0000"/>
          <w:sz w:val="20"/>
          <w:lang w:val="es-ES" w:eastAsia="es-ES"/>
        </w:rPr>
        <w:t>DESCUBRE EL</w:t>
      </w:r>
      <w:r w:rsidR="00C46439" w:rsidRPr="00C46439">
        <w:rPr>
          <w:rFonts w:ascii="Century Gothic" w:hAnsi="Century Gothic" w:cs="Agent Orange"/>
          <w:noProof/>
          <w:color w:val="FF0000"/>
          <w:sz w:val="20"/>
          <w:lang w:val="es-ES" w:eastAsia="es-ES"/>
        </w:rPr>
        <w:t xml:space="preserve"> MENS</w:t>
      </w:r>
      <w:r w:rsidRPr="00C46439">
        <w:rPr>
          <w:rFonts w:ascii="Century Gothic" w:hAnsi="Century Gothic" w:cs="Agent Orange"/>
          <w:noProof/>
          <w:color w:val="FF0000"/>
          <w:sz w:val="20"/>
          <w:lang w:val="es-ES" w:eastAsia="es-ES"/>
        </w:rPr>
        <w:t>AJE SECRETO</w:t>
      </w:r>
    </w:p>
    <w:p w:rsidR="00DB6242" w:rsidRDefault="00DB6242">
      <w:pPr>
        <w:rPr>
          <w:rFonts w:ascii="Century Gothic" w:hAnsi="Century Gothic" w:cs="Agent Orange"/>
          <w:noProof/>
          <w:sz w:val="20"/>
          <w:lang w:val="es-ES" w:eastAsia="es-ES"/>
        </w:rPr>
      </w:pPr>
    </w:p>
    <w:p w:rsidR="00DB6242" w:rsidRDefault="00DB6242">
      <w:pPr>
        <w:rPr>
          <w:rFonts w:ascii="Century Gothic" w:hAnsi="Century Gothic" w:cs="Agent Orange"/>
          <w:noProof/>
          <w:sz w:val="20"/>
          <w:lang w:val="es-ES" w:eastAsia="es-ES"/>
        </w:rPr>
      </w:pPr>
      <w:r>
        <w:rPr>
          <w:rFonts w:ascii="Century Gothic" w:hAnsi="Century Gothic" w:cs="Agent Orange"/>
          <w:noProof/>
          <w:sz w:val="20"/>
          <w:lang w:val="es-ES" w:eastAsia="es-ES"/>
        </w:rPr>
        <w:t xml:space="preserve">Resuelve cada operación </w:t>
      </w:r>
      <w:r w:rsidR="008E0FF2">
        <w:rPr>
          <w:rFonts w:ascii="Century Gothic" w:hAnsi="Century Gothic" w:cs="Agent Orange"/>
          <w:noProof/>
          <w:sz w:val="20"/>
          <w:lang w:val="es-ES" w:eastAsia="es-ES"/>
        </w:rPr>
        <w:t>y reenplaza en</w:t>
      </w:r>
      <w:r w:rsidR="002B0401">
        <w:rPr>
          <w:rFonts w:ascii="Century Gothic" w:hAnsi="Century Gothic" w:cs="Agent Orange"/>
          <w:noProof/>
          <w:sz w:val="20"/>
          <w:lang w:val="es-ES" w:eastAsia="es-ES"/>
        </w:rPr>
        <w:t xml:space="preserve"> </w:t>
      </w:r>
      <w:r w:rsidR="008E0FF2">
        <w:rPr>
          <w:rFonts w:ascii="Century Gothic" w:hAnsi="Century Gothic" w:cs="Agent Orange"/>
          <w:noProof/>
          <w:sz w:val="20"/>
          <w:lang w:val="es-ES" w:eastAsia="es-ES"/>
        </w:rPr>
        <w:t>la tabla de abajo, CON LA LETRA donde aparezca su resultado</w:t>
      </w:r>
    </w:p>
    <w:p w:rsidR="008E0FF2" w:rsidRDefault="008E0FF2">
      <w:pPr>
        <w:rPr>
          <w:rFonts w:ascii="Century Gothic" w:hAnsi="Century Gothic" w:cs="Agent Orange"/>
          <w:noProof/>
          <w:sz w:val="20"/>
          <w:lang w:val="es-ES" w:eastAsia="es-ES"/>
        </w:rPr>
      </w:pPr>
      <w:r>
        <w:rPr>
          <w:rFonts w:ascii="Century Gothic" w:hAnsi="Century Gothic" w:cs="Agent Orange"/>
          <w:noProof/>
          <w:sz w:val="20"/>
          <w:lang w:val="es-ES" w:eastAsia="es-ES"/>
        </w:rPr>
        <w:t>Gu</w:t>
      </w:r>
      <w:r w:rsidR="002B0401">
        <w:rPr>
          <w:rFonts w:ascii="Century Gothic" w:hAnsi="Century Gothic" w:cs="Agent Orange"/>
          <w:noProof/>
          <w:sz w:val="20"/>
          <w:lang w:val="es-ES" w:eastAsia="es-ES"/>
        </w:rPr>
        <w:t>i</w:t>
      </w:r>
      <w:r>
        <w:rPr>
          <w:rFonts w:ascii="Century Gothic" w:hAnsi="Century Gothic" w:cs="Agent Orange"/>
          <w:noProof/>
          <w:sz w:val="20"/>
          <w:lang w:val="es-ES" w:eastAsia="es-ES"/>
        </w:rPr>
        <w:t>ate por el 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6"/>
        <w:gridCol w:w="2142"/>
        <w:gridCol w:w="3394"/>
        <w:gridCol w:w="1985"/>
      </w:tblGrid>
      <w:tr w:rsidR="00DB6242" w:rsidTr="00C46439">
        <w:tc>
          <w:tcPr>
            <w:tcW w:w="2286" w:type="dxa"/>
            <w:vAlign w:val="center"/>
          </w:tcPr>
          <w:p w:rsidR="00B31FBE" w:rsidRDefault="0011572A" w:rsidP="00C46439">
            <w:r w:rsidRPr="00E13CEA">
              <w:rPr>
                <w:position w:val="-24"/>
              </w:rPr>
              <w:object w:dxaOrig="9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30.75pt" o:ole="">
                  <v:imagedata r:id="rId13" o:title=""/>
                </v:shape>
                <o:OLEObject Type="Embed" ProgID="Equation.DSMT4" ShapeID="_x0000_i1025" DrawAspect="Content" ObjectID="_1650388544" r:id="rId14"/>
              </w:object>
            </w:r>
          </w:p>
          <w:p w:rsidR="00B31FBE" w:rsidRDefault="00B31FBE" w:rsidP="00C46439"/>
          <w:p w:rsidR="00DB6242" w:rsidRDefault="001A6824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13CEA">
              <w:rPr>
                <w:position w:val="-24"/>
              </w:rPr>
              <w:object w:dxaOrig="840" w:dyaOrig="620">
                <v:shape id="_x0000_i1026" type="#_x0000_t75" style="width:42pt;height:30.75pt" o:ole="">
                  <v:imagedata r:id="rId15" o:title=""/>
                </v:shape>
                <o:OLEObject Type="Embed" ProgID="Equation.DSMT4" ShapeID="_x0000_i1026" DrawAspect="Content" ObjectID="_1650388545" r:id="rId16"/>
              </w:object>
            </w:r>
          </w:p>
        </w:tc>
        <w:tc>
          <w:tcPr>
            <w:tcW w:w="2142" w:type="dxa"/>
            <w:vAlign w:val="center"/>
          </w:tcPr>
          <w:p w:rsidR="00DB6242" w:rsidRDefault="00B31FBE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CB5477">
              <w:rPr>
                <w:position w:val="-24"/>
              </w:rPr>
              <w:object w:dxaOrig="1480" w:dyaOrig="620">
                <v:shape id="_x0000_i1027" type="#_x0000_t75" style="width:81.75pt;height:34.5pt" o:ole="">
                  <v:imagedata r:id="rId17" o:title=""/>
                </v:shape>
                <o:OLEObject Type="Embed" ProgID="Equation.DSMT4" ShapeID="_x0000_i1027" DrawAspect="Content" ObjectID="_1650388546" r:id="rId18"/>
              </w:object>
            </w:r>
          </w:p>
        </w:tc>
        <w:tc>
          <w:tcPr>
            <w:tcW w:w="3394" w:type="dxa"/>
            <w:vAlign w:val="center"/>
          </w:tcPr>
          <w:p w:rsidR="00B31FBE" w:rsidRDefault="00B31FBE" w:rsidP="00C46439">
            <w:pPr>
              <w:rPr>
                <w:rFonts w:ascii="Agent Orange" w:hAnsi="Agent Orange" w:cs="Agent Orange"/>
                <w:color w:val="FF0000"/>
                <w:sz w:val="36"/>
              </w:rPr>
            </w:pPr>
            <w:r w:rsidRPr="00D84EC0">
              <w:rPr>
                <w:position w:val="-28"/>
              </w:rPr>
              <w:object w:dxaOrig="2040" w:dyaOrig="680">
                <v:shape id="_x0000_i1028" type="#_x0000_t75" style="width:102pt;height:33.75pt" o:ole="">
                  <v:imagedata r:id="rId19" o:title=""/>
                </v:shape>
                <o:OLEObject Type="Embed" ProgID="Equation.DSMT4" ShapeID="_x0000_i1028" DrawAspect="Content" ObjectID="_1650388547" r:id="rId20"/>
              </w:object>
            </w:r>
          </w:p>
          <w:p w:rsidR="00DB6242" w:rsidRDefault="00DB6242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:rsidR="00DB6242" w:rsidRDefault="00B31FBE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D84EC0">
              <w:rPr>
                <w:position w:val="-24"/>
              </w:rPr>
              <w:object w:dxaOrig="720" w:dyaOrig="620">
                <v:shape id="_x0000_i1029" type="#_x0000_t75" style="width:36pt;height:30.75pt" o:ole="">
                  <v:imagedata r:id="rId21" o:title=""/>
                </v:shape>
                <o:OLEObject Type="Embed" ProgID="Equation.DSMT4" ShapeID="_x0000_i1029" DrawAspect="Content" ObjectID="_1650388548" r:id="rId22"/>
              </w:object>
            </w:r>
          </w:p>
        </w:tc>
      </w:tr>
      <w:tr w:rsidR="00DB6242" w:rsidTr="00C46439">
        <w:tc>
          <w:tcPr>
            <w:tcW w:w="2286" w:type="dxa"/>
            <w:vAlign w:val="center"/>
          </w:tcPr>
          <w:p w:rsidR="00DB6242" w:rsidRPr="0073101B" w:rsidRDefault="001A6824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13CEA">
              <w:rPr>
                <w:position w:val="-10"/>
              </w:rPr>
              <w:object w:dxaOrig="760" w:dyaOrig="380">
                <v:shape id="_x0000_i1030" type="#_x0000_t75" style="width:38.2pt;height:18.8pt" o:ole="">
                  <v:imagedata r:id="rId23" o:title=""/>
                </v:shape>
                <o:OLEObject Type="Embed" ProgID="Equation.DSMT4" ShapeID="_x0000_i1030" DrawAspect="Content" ObjectID="_1650388549" r:id="rId24"/>
              </w:object>
            </w:r>
          </w:p>
        </w:tc>
        <w:tc>
          <w:tcPr>
            <w:tcW w:w="2142" w:type="dxa"/>
            <w:vAlign w:val="center"/>
          </w:tcPr>
          <w:p w:rsidR="00DB6242" w:rsidRDefault="001A6824" w:rsidP="00C46439">
            <w:r w:rsidRPr="00E13CEA">
              <w:rPr>
                <w:position w:val="-24"/>
              </w:rPr>
              <w:object w:dxaOrig="520" w:dyaOrig="620">
                <v:shape id="_x0000_i1031" type="#_x0000_t75" style="width:26.3pt;height:30.7pt" o:ole="">
                  <v:imagedata r:id="rId25" o:title=""/>
                </v:shape>
                <o:OLEObject Type="Embed" ProgID="Equation.DSMT4" ShapeID="_x0000_i1031" DrawAspect="Content" ObjectID="_1650388550" r:id="rId26"/>
              </w:object>
            </w:r>
          </w:p>
        </w:tc>
        <w:tc>
          <w:tcPr>
            <w:tcW w:w="3394" w:type="dxa"/>
            <w:vAlign w:val="center"/>
          </w:tcPr>
          <w:p w:rsidR="00DB6242" w:rsidRDefault="001A6824" w:rsidP="00C46439">
            <w:r w:rsidRPr="00E13CEA">
              <w:rPr>
                <w:position w:val="-28"/>
              </w:rPr>
              <w:object w:dxaOrig="1579" w:dyaOrig="680">
                <v:shape id="_x0000_i1032" type="#_x0000_t75" style="width:78.9pt;height:33.8pt" o:ole="">
                  <v:imagedata r:id="rId27" o:title=""/>
                </v:shape>
                <o:OLEObject Type="Embed" ProgID="Equation.DSMT4" ShapeID="_x0000_i1032" DrawAspect="Content" ObjectID="_1650388551" r:id="rId28"/>
              </w:object>
            </w:r>
          </w:p>
        </w:tc>
        <w:tc>
          <w:tcPr>
            <w:tcW w:w="1985" w:type="dxa"/>
            <w:vAlign w:val="center"/>
          </w:tcPr>
          <w:p w:rsidR="00DB6242" w:rsidRDefault="00DB6242" w:rsidP="00C46439">
            <w:pPr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</w:pPr>
          </w:p>
          <w:p w:rsidR="00B31FBE" w:rsidRPr="007D47FD" w:rsidRDefault="00B31FBE" w:rsidP="00C46439">
            <w:pPr>
              <w:rPr>
                <w:rFonts w:ascii="Agent Orange" w:hAnsi="Agent Orange" w:cs="Agent Orange"/>
                <w:noProof/>
                <w:color w:val="FF0000"/>
                <w:sz w:val="36"/>
                <w:lang w:val="es-ES" w:eastAsia="es-ES"/>
              </w:rPr>
            </w:pPr>
            <w:r w:rsidRPr="00D84EC0">
              <w:rPr>
                <w:position w:val="-10"/>
              </w:rPr>
              <w:object w:dxaOrig="900" w:dyaOrig="320">
                <v:shape id="_x0000_i1033" type="#_x0000_t75" style="width:45.1pt;height:15.65pt" o:ole="">
                  <v:imagedata r:id="rId29" o:title=""/>
                </v:shape>
                <o:OLEObject Type="Embed" ProgID="Equation.DSMT4" ShapeID="_x0000_i1033" DrawAspect="Content" ObjectID="_1650388552" r:id="rId30"/>
              </w:object>
            </w:r>
          </w:p>
        </w:tc>
      </w:tr>
      <w:tr w:rsidR="00DB6242" w:rsidTr="00C46439">
        <w:tc>
          <w:tcPr>
            <w:tcW w:w="2286" w:type="dxa"/>
            <w:vAlign w:val="center"/>
          </w:tcPr>
          <w:p w:rsidR="00DB6242" w:rsidRDefault="001A6824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13CEA">
              <w:rPr>
                <w:position w:val="-24"/>
              </w:rPr>
              <w:object w:dxaOrig="880" w:dyaOrig="620">
                <v:shape id="_x0000_i1034" type="#_x0000_t75" style="width:44.45pt;height:30.7pt" o:ole="">
                  <v:imagedata r:id="rId31" o:title=""/>
                </v:shape>
                <o:OLEObject Type="Embed" ProgID="Equation.DSMT4" ShapeID="_x0000_i1034" DrawAspect="Content" ObjectID="_1650388553" r:id="rId32"/>
              </w:object>
            </w:r>
          </w:p>
        </w:tc>
        <w:tc>
          <w:tcPr>
            <w:tcW w:w="2142" w:type="dxa"/>
            <w:vAlign w:val="center"/>
          </w:tcPr>
          <w:p w:rsidR="00DB6242" w:rsidRDefault="00DB6242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 w:rsidRPr="00ED18B9">
              <w:rPr>
                <w:position w:val="-28"/>
              </w:rPr>
              <w:object w:dxaOrig="1660" w:dyaOrig="680">
                <v:shape id="_x0000_i1035" type="#_x0000_t75" style="width:90.8pt;height:36.95pt" o:ole="">
                  <v:imagedata r:id="rId33" o:title=""/>
                </v:shape>
                <o:OLEObject Type="Embed" ProgID="Equation.DSMT4" ShapeID="_x0000_i1035" DrawAspect="Content" ObjectID="_1650388554" r:id="rId34"/>
              </w:object>
            </w:r>
          </w:p>
        </w:tc>
        <w:tc>
          <w:tcPr>
            <w:tcW w:w="3394" w:type="dxa"/>
            <w:vAlign w:val="center"/>
          </w:tcPr>
          <w:p w:rsidR="00DB6242" w:rsidRDefault="00DB6242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  <w: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  <w:t>=</w:t>
            </w:r>
            <w:r w:rsidR="00B31FBE" w:rsidRPr="00D84EC0">
              <w:rPr>
                <w:position w:val="-12"/>
              </w:rPr>
              <w:object w:dxaOrig="1520" w:dyaOrig="360">
                <v:shape id="_x0000_i1036" type="#_x0000_t75" style="width:75.75pt;height:18.15pt" o:ole="">
                  <v:imagedata r:id="rId35" o:title=""/>
                </v:shape>
                <o:OLEObject Type="Embed" ProgID="Equation.DSMT4" ShapeID="_x0000_i1036" DrawAspect="Content" ObjectID="_1650388555" r:id="rId36"/>
              </w:object>
            </w:r>
          </w:p>
        </w:tc>
        <w:tc>
          <w:tcPr>
            <w:tcW w:w="1985" w:type="dxa"/>
            <w:vAlign w:val="center"/>
          </w:tcPr>
          <w:p w:rsidR="00DB6242" w:rsidRDefault="00DB6242" w:rsidP="00C46439">
            <w:pPr>
              <w:rPr>
                <w:rFonts w:ascii="Agent Orange" w:hAnsi="Agent Orange" w:cs="Agent Orange"/>
                <w:color w:val="FF0000"/>
                <w:sz w:val="36"/>
              </w:rPr>
            </w:pPr>
            <w:r w:rsidRPr="00ED18B9">
              <w:rPr>
                <w:position w:val="-10"/>
              </w:rPr>
              <w:object w:dxaOrig="960" w:dyaOrig="380">
                <v:shape id="_x0000_i1037" type="#_x0000_t75" style="width:76.4pt;height:29.45pt" o:ole="">
                  <v:imagedata r:id="rId37" o:title=""/>
                </v:shape>
                <o:OLEObject Type="Embed" ProgID="Equation.DSMT4" ShapeID="_x0000_i1037" DrawAspect="Content" ObjectID="_1650388556" r:id="rId38"/>
              </w:object>
            </w:r>
          </w:p>
          <w:p w:rsidR="00DB6242" w:rsidRDefault="00DB6242" w:rsidP="00C46439">
            <w:pPr>
              <w:rPr>
                <w:rFonts w:ascii="Century Gothic" w:hAnsi="Century Gothic" w:cs="Agent Orange"/>
                <w:noProof/>
                <w:sz w:val="20"/>
                <w:lang w:val="es-ES" w:eastAsia="es-ES"/>
              </w:rPr>
            </w:pPr>
          </w:p>
        </w:tc>
      </w:tr>
    </w:tbl>
    <w:p w:rsidR="007B379A" w:rsidRDefault="00F44BEF">
      <w:pPr>
        <w:rPr>
          <w:rFonts w:ascii="Agent Orange" w:hAnsi="Agent Orange" w:cs="Agent Orange"/>
          <w:color w:val="FF0000"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6133B" wp14:editId="525C937A">
                <wp:simplePos x="0" y="0"/>
                <wp:positionH relativeFrom="column">
                  <wp:posOffset>78740</wp:posOffset>
                </wp:positionH>
                <wp:positionV relativeFrom="paragraph">
                  <wp:posOffset>302260</wp:posOffset>
                </wp:positionV>
                <wp:extent cx="1343025" cy="1666875"/>
                <wp:effectExtent l="0" t="0" r="6667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1666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0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6.2pt;margin-top:23.8pt;width:105.7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" strokecolor="red">
                <v:stroke endarrow="block"/>
              </v:shape>
            </w:pict>
          </mc:Fallback>
        </mc:AlternateContent>
      </w:r>
      <w:r w:rsidR="007270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AF116" wp14:editId="35DFA066">
                <wp:simplePos x="0" y="0"/>
                <wp:positionH relativeFrom="column">
                  <wp:posOffset>4088765</wp:posOffset>
                </wp:positionH>
                <wp:positionV relativeFrom="paragraph">
                  <wp:posOffset>142875</wp:posOffset>
                </wp:positionV>
                <wp:extent cx="1703070" cy="1276350"/>
                <wp:effectExtent l="19050" t="0" r="30480" b="22860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2763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006" w:rsidRPr="004B27DF" w:rsidRDefault="00727006" w:rsidP="00727006">
                            <w:pPr>
                              <w:jc w:val="center"/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</w:pPr>
                            <w:r w:rsidRPr="004B27DF"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  <w:t>Te gu</w:t>
                            </w:r>
                            <w:r w:rsidRPr="004B27DF">
                              <w:rPr>
                                <w:rFonts w:ascii="Bradley Hand ITC" w:hAnsi="Bradley Hand ITC" w:cs="Cambria"/>
                                <w:lang w:val="es-ES"/>
                              </w:rPr>
                              <w:t>í</w:t>
                            </w:r>
                            <w:r w:rsidRPr="004B27DF">
                              <w:rPr>
                                <w:rFonts w:ascii="Bradley Hand ITC" w:hAnsi="Bradley Hand ITC" w:cs="Agent Orange"/>
                                <w:lang w:val="es-ES"/>
                              </w:rPr>
                              <w:t>as por el resultado, pero reemplazas las letras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0780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6" type="#_x0000_t106" style="position:absolute;margin-left:321.95pt;margin-top:11.25pt;width:134.1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" adj="6300,24300" fillcolor="white [3201]" strokecolor="#f79646 [3209]" strokeweight="2pt">
                <v:textbox>
                  <w:txbxContent>
                    <w:p w:rsidR="00727006" w:rsidRPr="004B27DF" w:rsidRDefault="00727006" w:rsidP="00727006">
                      <w:pPr>
                        <w:jc w:val="center"/>
                        <w:rPr>
                          <w:rFonts w:ascii="Bradley Hand ITC" w:hAnsi="Bradley Hand ITC" w:cs="Agent Orange"/>
                          <w:lang w:val="es-ES"/>
                        </w:rPr>
                      </w:pPr>
                      <w:r w:rsidRPr="004B27DF">
                        <w:rPr>
                          <w:rFonts w:ascii="Bradley Hand ITC" w:hAnsi="Bradley Hand ITC" w:cs="Agent Orange"/>
                          <w:lang w:val="es-ES"/>
                        </w:rPr>
                        <w:t>Te gu</w:t>
                      </w:r>
                      <w:r w:rsidRPr="004B27DF">
                        <w:rPr>
                          <w:rFonts w:ascii="Bradley Hand ITC" w:hAnsi="Bradley Hand ITC" w:cs="Cambria"/>
                          <w:lang w:val="es-ES"/>
                        </w:rPr>
                        <w:t>í</w:t>
                      </w:r>
                      <w:r w:rsidRPr="004B27DF">
                        <w:rPr>
                          <w:rFonts w:ascii="Bradley Hand ITC" w:hAnsi="Bradley Hand ITC" w:cs="Agent Orange"/>
                          <w:lang w:val="es-ES"/>
                        </w:rPr>
                        <w:t>as por el resultado, pero reemplazas las letras</w:t>
                      </w:r>
                    </w:p>
                  </w:txbxContent>
                </v:textbox>
              </v:shape>
            </w:pict>
          </mc:Fallback>
        </mc:AlternateContent>
      </w:r>
      <w:r w:rsidR="00761576" w:rsidRPr="00CB5477">
        <w:rPr>
          <w:position w:val="-24"/>
        </w:rPr>
        <w:object w:dxaOrig="3480" w:dyaOrig="620">
          <v:shape id="_x0000_i1038" type="#_x0000_t75" style="width:224.75pt;height:39.45pt" o:ole="">
            <v:imagedata r:id="rId39" o:title=""/>
          </v:shape>
          <o:OLEObject Type="Embed" ProgID="Equation.DSMT4" ShapeID="_x0000_i1038" DrawAspect="Content" ObjectID="_1650388557" r:id="rId40"/>
        </w:object>
      </w:r>
    </w:p>
    <w:p w:rsidR="0073101B" w:rsidRDefault="0073101B">
      <w:pPr>
        <w:rPr>
          <w:rFonts w:ascii="Agent Orange" w:hAnsi="Agent Orange" w:cs="Agent Orange"/>
          <w:color w:val="FF0000"/>
          <w:sz w:val="36"/>
        </w:rPr>
      </w:pP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946DD" wp14:editId="67C07602">
                <wp:simplePos x="0" y="0"/>
                <wp:positionH relativeFrom="column">
                  <wp:posOffset>4020820</wp:posOffset>
                </wp:positionH>
                <wp:positionV relativeFrom="paragraph">
                  <wp:posOffset>224155</wp:posOffset>
                </wp:positionV>
                <wp:extent cx="638175" cy="685800"/>
                <wp:effectExtent l="0" t="0" r="28575" b="19050"/>
                <wp:wrapNone/>
                <wp:docPr id="13" name="Cara sonrien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85800"/>
                        </a:xfrm>
                        <a:prstGeom prst="smileyF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046B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3" o:spid="_x0000_s1026" type="#_x0000_t96" style="position:absolute;margin-left:316.6pt;margin-top:17.65pt;width:50.2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" fillcolor="white [3201]" strokecolor="black [3213]" strokeweight="1.5pt"/>
            </w:pict>
          </mc:Fallback>
        </mc:AlternateContent>
      </w:r>
    </w:p>
    <w:p w:rsidR="00727006" w:rsidRDefault="00727006">
      <w:pPr>
        <w:rPr>
          <w:rFonts w:ascii="Agent Orange" w:hAnsi="Agent Orange" w:cs="Agent Orange"/>
          <w:color w:val="FF0000"/>
          <w:sz w:val="36"/>
        </w:rPr>
      </w:pPr>
    </w:p>
    <w:p w:rsidR="008E0FF2" w:rsidRDefault="008E0FF2">
      <w:pPr>
        <w:rPr>
          <w:rFonts w:ascii="Agent Orange" w:hAnsi="Agent Orange" w:cs="Agent Orange"/>
          <w:color w:val="FF0000"/>
          <w:sz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2"/>
        <w:gridCol w:w="726"/>
        <w:gridCol w:w="650"/>
        <w:gridCol w:w="694"/>
        <w:gridCol w:w="802"/>
        <w:gridCol w:w="699"/>
        <w:gridCol w:w="707"/>
        <w:gridCol w:w="540"/>
        <w:gridCol w:w="674"/>
        <w:gridCol w:w="672"/>
        <w:gridCol w:w="540"/>
        <w:gridCol w:w="573"/>
        <w:gridCol w:w="622"/>
        <w:gridCol w:w="614"/>
        <w:gridCol w:w="696"/>
      </w:tblGrid>
      <w:tr w:rsidR="004B27DF" w:rsidTr="00761576">
        <w:tc>
          <w:tcPr>
            <w:tcW w:w="71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726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5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4" w:type="dxa"/>
            <w:vAlign w:val="center"/>
          </w:tcPr>
          <w:p w:rsidR="004B27DF" w:rsidRPr="00836EA5" w:rsidRDefault="00377951" w:rsidP="008E0FF2">
            <w:pPr>
              <w:jc w:val="center"/>
              <w:rPr>
                <w:rFonts w:ascii="Century Gothic" w:hAnsi="Century Gothic" w:cs="Agent Orange"/>
                <w:color w:val="000000" w:themeColor="text1"/>
                <w:sz w:val="4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AA537" wp14:editId="0EB0E90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-1498600</wp:posOffset>
                      </wp:positionV>
                      <wp:extent cx="1038225" cy="1685925"/>
                      <wp:effectExtent l="38100" t="0" r="28575" b="47625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8225" cy="168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80B1D" id="Conector recto de flecha 11" o:spid="_x0000_s1026" type="#_x0000_t32" style="position:absolute;margin-left:20.5pt;margin-top:-118pt;width:81.75pt;height:13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 w:rsidR="004B27DF" w:rsidRPr="00836EA5">
              <w:rPr>
                <w:rFonts w:ascii="Century Gothic" w:hAnsi="Century Gothic" w:cs="Agent Orange"/>
                <w:color w:val="000000" w:themeColor="text1"/>
                <w:sz w:val="48"/>
              </w:rPr>
              <w:t>D</w:t>
            </w:r>
          </w:p>
        </w:tc>
        <w:tc>
          <w:tcPr>
            <w:tcW w:w="80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9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707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4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4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40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73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22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14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96" w:type="dxa"/>
            <w:vAlign w:val="center"/>
          </w:tcPr>
          <w:p w:rsidR="004B27DF" w:rsidRDefault="004B27DF" w:rsidP="008E0FF2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</w:tr>
      <w:tr w:rsidR="004B27DF" w:rsidTr="00761576">
        <w:tc>
          <w:tcPr>
            <w:tcW w:w="71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20" w:dyaOrig="620">
                <v:shape id="_x0000_i1039" type="#_x0000_t75" style="width:15.65pt;height:30.7pt" o:ole="">
                  <v:imagedata r:id="rId41" o:title=""/>
                </v:shape>
                <o:OLEObject Type="Embed" ProgID="Equation.DSMT4" ShapeID="_x0000_i1039" DrawAspect="Content" ObjectID="_1650388558" r:id="rId42"/>
              </w:object>
            </w:r>
          </w:p>
        </w:tc>
        <w:tc>
          <w:tcPr>
            <w:tcW w:w="726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3101B">
              <w:rPr>
                <w:position w:val="-10"/>
              </w:rPr>
              <w:object w:dxaOrig="400" w:dyaOrig="380">
                <v:shape id="_x0000_i1040" type="#_x0000_t75" style="width:20.05pt;height:18.8pt" o:ole="">
                  <v:imagedata r:id="rId43" o:title=""/>
                </v:shape>
                <o:OLEObject Type="Embed" ProgID="Equation.DSMT4" ShapeID="_x0000_i1040" DrawAspect="Content" ObjectID="_1650388559" r:id="rId44"/>
              </w:object>
            </w:r>
          </w:p>
        </w:tc>
        <w:tc>
          <w:tcPr>
            <w:tcW w:w="65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200" w:dyaOrig="620">
                <v:shape id="_x0000_i1041" type="#_x0000_t75" style="width:10pt;height:30.7pt" o:ole="">
                  <v:imagedata r:id="rId45" o:title=""/>
                </v:shape>
                <o:OLEObject Type="Embed" ProgID="Equation.DSMT4" ShapeID="_x0000_i1041" DrawAspect="Content" ObjectID="_1650388560" r:id="rId46"/>
              </w:object>
            </w:r>
          </w:p>
        </w:tc>
        <w:tc>
          <w:tcPr>
            <w:tcW w:w="694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00" w:dyaOrig="620">
                <v:shape id="_x0000_i1042" type="#_x0000_t75" style="width:15.05pt;height:30.7pt" o:ole="">
                  <v:imagedata r:id="rId47" o:title=""/>
                </v:shape>
                <o:OLEObject Type="Embed" ProgID="Equation.DSMT4" ShapeID="_x0000_i1042" DrawAspect="Content" ObjectID="_1650388561" r:id="rId48"/>
              </w:object>
            </w:r>
          </w:p>
        </w:tc>
        <w:tc>
          <w:tcPr>
            <w:tcW w:w="80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10"/>
              </w:rPr>
              <w:object w:dxaOrig="580" w:dyaOrig="320">
                <v:shape id="_x0000_i1043" type="#_x0000_t75" style="width:29.45pt;height:15.65pt" o:ole="">
                  <v:imagedata r:id="rId49" o:title=""/>
                </v:shape>
                <o:OLEObject Type="Embed" ProgID="Equation.DSMT4" ShapeID="_x0000_i1043" DrawAspect="Content" ObjectID="_1650388562" r:id="rId50"/>
              </w:object>
            </w:r>
          </w:p>
        </w:tc>
        <w:tc>
          <w:tcPr>
            <w:tcW w:w="699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40" w:dyaOrig="620">
                <v:shape id="_x0000_i1044" type="#_x0000_t75" style="width:17.55pt;height:30.7pt" o:ole="">
                  <v:imagedata r:id="rId51" o:title=""/>
                </v:shape>
                <o:OLEObject Type="Embed" ProgID="Equation.DSMT4" ShapeID="_x0000_i1044" DrawAspect="Content" ObjectID="_1650388563" r:id="rId52"/>
              </w:object>
            </w:r>
          </w:p>
        </w:tc>
        <w:tc>
          <w:tcPr>
            <w:tcW w:w="707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10"/>
              </w:rPr>
              <w:object w:dxaOrig="440" w:dyaOrig="380">
                <v:shape id="_x0000_i1045" type="#_x0000_t75" style="width:21.9pt;height:18.8pt" o:ole="">
                  <v:imagedata r:id="rId53" o:title=""/>
                </v:shape>
                <o:OLEObject Type="Embed" ProgID="Equation.DSMT4" ShapeID="_x0000_i1045" DrawAspect="Content" ObjectID="_1650388564" r:id="rId54"/>
              </w:object>
            </w:r>
          </w:p>
        </w:tc>
        <w:tc>
          <w:tcPr>
            <w:tcW w:w="54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674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00" w:dyaOrig="620">
                <v:shape id="_x0000_i1046" type="#_x0000_t75" style="width:15.05pt;height:30.7pt" o:ole="">
                  <v:imagedata r:id="rId55" o:title=""/>
                </v:shape>
                <o:OLEObject Type="Embed" ProgID="Equation.DSMT4" ShapeID="_x0000_i1046" DrawAspect="Content" ObjectID="_1650388565" r:id="rId56"/>
              </w:object>
            </w:r>
          </w:p>
        </w:tc>
        <w:tc>
          <w:tcPr>
            <w:tcW w:w="67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6"/>
              </w:rPr>
              <w:object w:dxaOrig="200" w:dyaOrig="279">
                <v:shape id="_x0000_i1047" type="#_x0000_t75" style="width:10pt;height:14.4pt" o:ole="">
                  <v:imagedata r:id="rId57" o:title=""/>
                </v:shape>
                <o:OLEObject Type="Embed" ProgID="Equation.DSMT4" ShapeID="_x0000_i1047" DrawAspect="Content" ObjectID="_1650388566" r:id="rId58"/>
              </w:object>
            </w:r>
          </w:p>
        </w:tc>
        <w:tc>
          <w:tcPr>
            <w:tcW w:w="540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</w:p>
        </w:tc>
        <w:tc>
          <w:tcPr>
            <w:tcW w:w="573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7B379A">
              <w:rPr>
                <w:position w:val="-4"/>
              </w:rPr>
              <w:object w:dxaOrig="139" w:dyaOrig="260">
                <v:shape id="_x0000_i1048" type="#_x0000_t75" style="width:6.9pt;height:12.5pt" o:ole="">
                  <v:imagedata r:id="rId59" o:title=""/>
                </v:shape>
                <o:OLEObject Type="Embed" ProgID="Equation.DSMT4" ShapeID="_x0000_i1048" DrawAspect="Content" ObjectID="_1650388567" r:id="rId60"/>
              </w:object>
            </w:r>
          </w:p>
        </w:tc>
        <w:tc>
          <w:tcPr>
            <w:tcW w:w="622" w:type="dxa"/>
            <w:vAlign w:val="center"/>
          </w:tcPr>
          <w:p w:rsidR="004B27DF" w:rsidRDefault="004B27DF" w:rsidP="007B379A">
            <w:pPr>
              <w:jc w:val="center"/>
              <w:rPr>
                <w:rFonts w:ascii="Agent Orange" w:hAnsi="Agent Orange" w:cs="Agent Orange"/>
                <w:color w:val="FF0000"/>
                <w:sz w:val="36"/>
              </w:rPr>
            </w:pPr>
            <w:r w:rsidRPr="00CB5477">
              <w:rPr>
                <w:position w:val="-24"/>
              </w:rPr>
              <w:object w:dxaOrig="340" w:dyaOrig="620">
                <v:shape id="_x0000_i1049" type="#_x0000_t75" style="width:17.55pt;height:30.7pt" o:ole="">
                  <v:imagedata r:id="rId61" o:title=""/>
                </v:shape>
                <o:OLEObject Type="Embed" ProgID="Equation.DSMT4" ShapeID="_x0000_i1049" DrawAspect="Content" ObjectID="_1650388568" r:id="rId62"/>
              </w:object>
            </w:r>
          </w:p>
        </w:tc>
        <w:tc>
          <w:tcPr>
            <w:tcW w:w="614" w:type="dxa"/>
            <w:vAlign w:val="center"/>
          </w:tcPr>
          <w:p w:rsidR="004B27DF" w:rsidRDefault="004B27DF" w:rsidP="007B379A">
            <w:pPr>
              <w:jc w:val="center"/>
            </w:pPr>
            <w:r w:rsidRPr="000458A0">
              <w:rPr>
                <w:position w:val="-24"/>
              </w:rPr>
              <w:object w:dxaOrig="320" w:dyaOrig="620" w14:anchorId="492D58B3">
                <v:shape id="_x0000_i1050" type="#_x0000_t75" style="width:15.65pt;height:30.7pt" o:ole="">
                  <v:imagedata r:id="rId63" o:title=""/>
                </v:shape>
                <o:OLEObject Type="Embed" ProgID="Equation.DSMT4" ShapeID="_x0000_i1050" DrawAspect="Content" ObjectID="_1650388569" r:id="rId64"/>
              </w:object>
            </w:r>
          </w:p>
        </w:tc>
        <w:tc>
          <w:tcPr>
            <w:tcW w:w="696" w:type="dxa"/>
            <w:vAlign w:val="center"/>
          </w:tcPr>
          <w:p w:rsidR="004B27DF" w:rsidRDefault="004B27DF" w:rsidP="007B379A">
            <w:pPr>
              <w:jc w:val="center"/>
            </w:pPr>
            <w:r w:rsidRPr="007B379A">
              <w:rPr>
                <w:position w:val="-10"/>
              </w:rPr>
              <w:object w:dxaOrig="480" w:dyaOrig="320" w14:anchorId="744B47DA">
                <v:shape id="_x0000_i1051" type="#_x0000_t75" style="width:23.8pt;height:15.65pt" o:ole="">
                  <v:imagedata r:id="rId65" o:title=""/>
                </v:shape>
                <o:OLEObject Type="Embed" ProgID="Equation.DSMT4" ShapeID="_x0000_i1051" DrawAspect="Content" ObjectID="_1650388570" r:id="rId66"/>
              </w:object>
            </w:r>
          </w:p>
        </w:tc>
      </w:tr>
    </w:tbl>
    <w:p w:rsidR="00610A0F" w:rsidRPr="00610A0F" w:rsidRDefault="00610A0F" w:rsidP="007312A9">
      <w:pPr>
        <w:rPr>
          <w:sz w:val="36"/>
        </w:rPr>
      </w:pPr>
    </w:p>
    <w:sectPr w:rsidR="00610A0F" w:rsidRPr="00610A0F" w:rsidSect="00610A0F">
      <w:headerReference w:type="first" r:id="rId67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BB" w:rsidRDefault="003C2BBB" w:rsidP="003A73A2">
      <w:r>
        <w:separator/>
      </w:r>
    </w:p>
  </w:endnote>
  <w:endnote w:type="continuationSeparator" w:id="0">
    <w:p w:rsidR="003C2BBB" w:rsidRDefault="003C2BB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cast Titling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BB" w:rsidRDefault="003C2BBB" w:rsidP="003A73A2">
      <w:r>
        <w:separator/>
      </w:r>
    </w:p>
  </w:footnote>
  <w:footnote w:type="continuationSeparator" w:id="0">
    <w:p w:rsidR="003C2BBB" w:rsidRDefault="003C2BB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0F" w:rsidRDefault="00610A0F" w:rsidP="00610A0F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305409E" wp14:editId="2B8CE11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6B51E723FC547648E46C8340D7ED5C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610A0F" w:rsidRDefault="00610A0F" w:rsidP="00610A0F">
    <w:pPr>
      <w:pStyle w:val="Encabezado"/>
      <w:jc w:val="center"/>
    </w:pPr>
    <w:r>
      <w:t>Profesor: Sergio Gómez G</w:t>
    </w:r>
  </w:p>
  <w:p w:rsidR="00610A0F" w:rsidRDefault="00610A0F" w:rsidP="00610A0F">
    <w:pPr>
      <w:pStyle w:val="Encabezado"/>
      <w:jc w:val="center"/>
    </w:pPr>
    <w:r>
      <w:t>Fecha:</w:t>
    </w:r>
    <w:r w:rsidR="00B80989">
      <w:t>06/Mayo/2020</w:t>
    </w:r>
  </w:p>
  <w:p w:rsidR="00610A0F" w:rsidRDefault="00610A0F" w:rsidP="00610A0F">
    <w:pPr>
      <w:pStyle w:val="Encabezado"/>
      <w:jc w:val="center"/>
    </w:pPr>
    <w:r>
      <w:t>Correo electrónico: sergiogomezicp@gmail.com</w:t>
    </w:r>
  </w:p>
  <w:p w:rsidR="00610A0F" w:rsidRDefault="00610A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7079F"/>
    <w:multiLevelType w:val="hybridMultilevel"/>
    <w:tmpl w:val="FA8203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77EE"/>
    <w:multiLevelType w:val="hybridMultilevel"/>
    <w:tmpl w:val="8C9260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1572A"/>
    <w:rsid w:val="0014705B"/>
    <w:rsid w:val="00180823"/>
    <w:rsid w:val="00187A2F"/>
    <w:rsid w:val="001A0C9A"/>
    <w:rsid w:val="001A6824"/>
    <w:rsid w:val="00234364"/>
    <w:rsid w:val="00254E30"/>
    <w:rsid w:val="00264BCB"/>
    <w:rsid w:val="00287906"/>
    <w:rsid w:val="002954A4"/>
    <w:rsid w:val="002B0401"/>
    <w:rsid w:val="003218C7"/>
    <w:rsid w:val="00331526"/>
    <w:rsid w:val="00352FB7"/>
    <w:rsid w:val="00354AFE"/>
    <w:rsid w:val="00377951"/>
    <w:rsid w:val="00392DAA"/>
    <w:rsid w:val="003A73A2"/>
    <w:rsid w:val="003C2BBB"/>
    <w:rsid w:val="003E171E"/>
    <w:rsid w:val="003E7A55"/>
    <w:rsid w:val="00413468"/>
    <w:rsid w:val="00446117"/>
    <w:rsid w:val="00457E22"/>
    <w:rsid w:val="004830F1"/>
    <w:rsid w:val="00487054"/>
    <w:rsid w:val="004905E6"/>
    <w:rsid w:val="00495487"/>
    <w:rsid w:val="004B12A8"/>
    <w:rsid w:val="004B1774"/>
    <w:rsid w:val="004B27DF"/>
    <w:rsid w:val="004E2AFA"/>
    <w:rsid w:val="0050692C"/>
    <w:rsid w:val="00543651"/>
    <w:rsid w:val="005564CB"/>
    <w:rsid w:val="00561B18"/>
    <w:rsid w:val="005A1C6C"/>
    <w:rsid w:val="005A73B1"/>
    <w:rsid w:val="005C7A01"/>
    <w:rsid w:val="005C7C02"/>
    <w:rsid w:val="005D6DE9"/>
    <w:rsid w:val="0060055C"/>
    <w:rsid w:val="00610A0F"/>
    <w:rsid w:val="006137FF"/>
    <w:rsid w:val="00615A30"/>
    <w:rsid w:val="00650B84"/>
    <w:rsid w:val="00653F2B"/>
    <w:rsid w:val="00681DCB"/>
    <w:rsid w:val="006848CC"/>
    <w:rsid w:val="006D442A"/>
    <w:rsid w:val="0070764E"/>
    <w:rsid w:val="00711A31"/>
    <w:rsid w:val="00712DF8"/>
    <w:rsid w:val="00716019"/>
    <w:rsid w:val="00727006"/>
    <w:rsid w:val="0073101B"/>
    <w:rsid w:val="007312A9"/>
    <w:rsid w:val="00761576"/>
    <w:rsid w:val="007B379A"/>
    <w:rsid w:val="007D47FD"/>
    <w:rsid w:val="007F0260"/>
    <w:rsid w:val="007F7C36"/>
    <w:rsid w:val="00811B24"/>
    <w:rsid w:val="0081287F"/>
    <w:rsid w:val="008179F2"/>
    <w:rsid w:val="00836EA5"/>
    <w:rsid w:val="00841A4A"/>
    <w:rsid w:val="0085338A"/>
    <w:rsid w:val="00874913"/>
    <w:rsid w:val="008B3CA0"/>
    <w:rsid w:val="008E0FF2"/>
    <w:rsid w:val="009056B0"/>
    <w:rsid w:val="0091525B"/>
    <w:rsid w:val="00925CF3"/>
    <w:rsid w:val="00926BE6"/>
    <w:rsid w:val="00974DCD"/>
    <w:rsid w:val="009C237F"/>
    <w:rsid w:val="009F7130"/>
    <w:rsid w:val="00A02092"/>
    <w:rsid w:val="00A457B1"/>
    <w:rsid w:val="00A52A62"/>
    <w:rsid w:val="00A64CD3"/>
    <w:rsid w:val="00A86EC0"/>
    <w:rsid w:val="00AC0AF6"/>
    <w:rsid w:val="00AF48BE"/>
    <w:rsid w:val="00B166A1"/>
    <w:rsid w:val="00B31FBE"/>
    <w:rsid w:val="00B66690"/>
    <w:rsid w:val="00B80989"/>
    <w:rsid w:val="00B93CF1"/>
    <w:rsid w:val="00B94A2E"/>
    <w:rsid w:val="00BB764B"/>
    <w:rsid w:val="00BD2781"/>
    <w:rsid w:val="00BF5C67"/>
    <w:rsid w:val="00C06F76"/>
    <w:rsid w:val="00C31019"/>
    <w:rsid w:val="00C4643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B6242"/>
    <w:rsid w:val="00DC3366"/>
    <w:rsid w:val="00DD6F3F"/>
    <w:rsid w:val="00E109ED"/>
    <w:rsid w:val="00E273E6"/>
    <w:rsid w:val="00E427DB"/>
    <w:rsid w:val="00ED18B9"/>
    <w:rsid w:val="00F16412"/>
    <w:rsid w:val="00F44BEF"/>
    <w:rsid w:val="00F62D47"/>
    <w:rsid w:val="00F6555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7D3B"/>
  <w15:docId w15:val="{16204DF0-7472-47F0-BA81-C6DDDE7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fontTable" Target="fontTable.xml"/><Relationship Id="rId7" Type="http://schemas.openxmlformats.org/officeDocument/2006/relationships/hyperlink" Target="http://www.aprendoenlinea.mineduc.cl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3.wmf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glossaryDocument" Target="glossary/document.xml"/><Relationship Id="rId8" Type="http://schemas.openxmlformats.org/officeDocument/2006/relationships/hyperlink" Target="https://youtu.be/mZI3AFwcjm8" TargetMode="Externa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header" Target="head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e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B51E723FC547648E46C8340D7E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282-54D8-4ED9-AF34-63A8B567DDE4}"/>
      </w:docPartPr>
      <w:docPartBody>
        <w:p w:rsidR="00A82B8D" w:rsidRDefault="00094593" w:rsidP="00094593">
          <w:pPr>
            <w:pStyle w:val="76B51E723FC547648E46C8340D7ED5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cast Titling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6937"/>
    <w:rsid w:val="00094593"/>
    <w:rsid w:val="0009739D"/>
    <w:rsid w:val="00134F98"/>
    <w:rsid w:val="00143CDD"/>
    <w:rsid w:val="00266C9D"/>
    <w:rsid w:val="00407DA4"/>
    <w:rsid w:val="00512E01"/>
    <w:rsid w:val="005720B4"/>
    <w:rsid w:val="0059426E"/>
    <w:rsid w:val="0067326B"/>
    <w:rsid w:val="00684AA5"/>
    <w:rsid w:val="006A64D2"/>
    <w:rsid w:val="006B4380"/>
    <w:rsid w:val="007C2438"/>
    <w:rsid w:val="00847113"/>
    <w:rsid w:val="008A1085"/>
    <w:rsid w:val="009100CA"/>
    <w:rsid w:val="00A42B81"/>
    <w:rsid w:val="00A82B8D"/>
    <w:rsid w:val="00AD3308"/>
    <w:rsid w:val="00B026C0"/>
    <w:rsid w:val="00B50182"/>
    <w:rsid w:val="00B77024"/>
    <w:rsid w:val="00DA51EC"/>
    <w:rsid w:val="00E32E01"/>
    <w:rsid w:val="00ED50ED"/>
    <w:rsid w:val="00EF5006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76B51E723FC547648E46C8340D7ED5CF">
    <w:name w:val="76B51E723FC547648E46C8340D7ED5CF"/>
    <w:rsid w:val="00094593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Sergio</cp:lastModifiedBy>
  <cp:revision>8</cp:revision>
  <dcterms:created xsi:type="dcterms:W3CDTF">2020-05-05T20:57:00Z</dcterms:created>
  <dcterms:modified xsi:type="dcterms:W3CDTF">2020-05-08T00:29:00Z</dcterms:modified>
</cp:coreProperties>
</file>