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080C">
        <w:rPr>
          <w:rFonts w:ascii="Arial" w:hAnsi="Arial" w:cs="Arial"/>
          <w:b/>
          <w:sz w:val="24"/>
          <w:szCs w:val="24"/>
          <w:u w:val="single"/>
        </w:rPr>
        <w:t>TERCER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F62D47" w:rsidRDefault="00F62D47" w:rsidP="00180823"/>
    <w:tbl>
      <w:tblPr>
        <w:tblStyle w:val="Tablaconcuadrcula"/>
        <w:tblW w:w="0" w:type="auto"/>
        <w:tblLook w:val="04A0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FA3148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Pr="00B5080C" w:rsidRDefault="00F62D47" w:rsidP="00F62D47">
            <w:pPr>
              <w:rPr>
                <w:b/>
              </w:rPr>
            </w:pPr>
            <w:r>
              <w:t>Todas las dudas envi</w:t>
            </w:r>
            <w:r w:rsidR="00DC3366">
              <w:t xml:space="preserve">arlas al correo de la profesor/a: </w:t>
            </w:r>
            <w:r w:rsidR="00B5080C" w:rsidRPr="00B5080C">
              <w:rPr>
                <w:b/>
              </w:rPr>
              <w:t>mariovergaraicp@gmail.com</w:t>
            </w:r>
          </w:p>
          <w:p w:rsidR="00457E22" w:rsidRPr="00B5080C" w:rsidRDefault="00457E22" w:rsidP="00F62D47">
            <w:pPr>
              <w:rPr>
                <w:b/>
              </w:rPr>
            </w:pPr>
          </w:p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bookmarkStart w:id="0" w:name="_GoBack"/>
            <w:bookmarkEnd w:id="0"/>
            <w:r>
              <w:t xml:space="preserve"> en las siguientes páginas:</w:t>
            </w:r>
          </w:p>
          <w:p w:rsidR="00F62D47" w:rsidRDefault="00F62D47" w:rsidP="00180823"/>
        </w:tc>
      </w:tr>
    </w:tbl>
    <w:p w:rsidR="00925CF3" w:rsidRDefault="00925CF3" w:rsidP="00180823"/>
    <w:p w:rsidR="007A2616" w:rsidRDefault="007A2616" w:rsidP="007A2616">
      <w:pPr>
        <w:jc w:val="center"/>
        <w:rPr>
          <w:rFonts w:ascii="Arial" w:hAnsi="Arial" w:cs="Arial"/>
          <w:b/>
          <w:sz w:val="24"/>
          <w:szCs w:val="24"/>
        </w:rPr>
      </w:pPr>
    </w:p>
    <w:p w:rsidR="007A2616" w:rsidRDefault="007A2616" w:rsidP="007A2616">
      <w:pPr>
        <w:jc w:val="center"/>
        <w:rPr>
          <w:rFonts w:ascii="Arial" w:hAnsi="Arial" w:cs="Arial"/>
          <w:b/>
          <w:sz w:val="24"/>
          <w:szCs w:val="24"/>
        </w:rPr>
      </w:pPr>
      <w:r w:rsidRPr="00063755">
        <w:rPr>
          <w:rFonts w:ascii="Arial" w:hAnsi="Arial" w:cs="Arial"/>
          <w:b/>
          <w:sz w:val="24"/>
          <w:szCs w:val="24"/>
        </w:rPr>
        <w:t>PROMOCIÓN DE ESTILOS DE VIDA ACTIVOS Y SALUDABLES</w:t>
      </w:r>
    </w:p>
    <w:p w:rsidR="007A2616" w:rsidRDefault="007A2616" w:rsidP="007A2616">
      <w:pPr>
        <w:pStyle w:val="Default"/>
        <w:rPr>
          <w:rFonts w:ascii="Arial" w:hAnsi="Arial" w:cs="Arial"/>
          <w:b/>
        </w:rPr>
      </w:pPr>
    </w:p>
    <w:p w:rsidR="007A2616" w:rsidRDefault="007A2616" w:rsidP="007A2616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Unidad 1: Actividad Física y Bienestar Humano.</w:t>
      </w:r>
    </w:p>
    <w:p w:rsidR="007A2616" w:rsidRDefault="007A2616" w:rsidP="007A2616">
      <w:pPr>
        <w:pStyle w:val="Default"/>
        <w:rPr>
          <w:sz w:val="18"/>
          <w:szCs w:val="18"/>
        </w:rPr>
      </w:pPr>
      <w:r w:rsidRPr="00561B18">
        <w:rPr>
          <w:rFonts w:ascii="Arial" w:hAnsi="Arial" w:cs="Arial"/>
          <w:b/>
        </w:rPr>
        <w:t xml:space="preserve">Objetivo: </w:t>
      </w:r>
      <w:r>
        <w:rPr>
          <w:sz w:val="18"/>
          <w:szCs w:val="18"/>
        </w:rPr>
        <w:t xml:space="preserve">Valorar los beneficios del ejercicio físico en la salud para promover un estilo de vida activo saludable. </w:t>
      </w:r>
    </w:p>
    <w:p w:rsidR="007A2616" w:rsidRDefault="007A2616" w:rsidP="007A2616">
      <w:pPr>
        <w:rPr>
          <w:rFonts w:ascii="Arial" w:hAnsi="Arial" w:cs="Arial"/>
          <w:b/>
          <w:sz w:val="24"/>
          <w:szCs w:val="24"/>
        </w:rPr>
      </w:pPr>
    </w:p>
    <w:p w:rsidR="007A2616" w:rsidRDefault="007A2616" w:rsidP="007A2616"/>
    <w:p w:rsidR="007A2616" w:rsidRPr="007A2616" w:rsidRDefault="007A2616" w:rsidP="007A2616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7A2616">
        <w:rPr>
          <w:rFonts w:ascii="Calibri" w:hAnsi="Calibri" w:cs="Calibri"/>
          <w:b/>
          <w:color w:val="000000"/>
        </w:rPr>
        <w:t xml:space="preserve">ACTIVIDAD:  </w:t>
      </w:r>
    </w:p>
    <w:p w:rsidR="007A2616" w:rsidRPr="007A2616" w:rsidRDefault="007A2616" w:rsidP="007A2616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</w:p>
    <w:p w:rsidR="007A2616" w:rsidRDefault="007A2616" w:rsidP="007A261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7A2616">
        <w:rPr>
          <w:rFonts w:ascii="Calibri" w:hAnsi="Calibri" w:cs="Calibri"/>
          <w:b/>
          <w:color w:val="000000"/>
          <w:u w:val="single"/>
        </w:rPr>
        <w:t>Verdadero y Falso</w:t>
      </w:r>
      <w:r w:rsidRPr="007A2616">
        <w:rPr>
          <w:rFonts w:ascii="Calibri" w:hAnsi="Calibri" w:cs="Calibri"/>
          <w:b/>
          <w:color w:val="000000"/>
        </w:rPr>
        <w:t xml:space="preserve">. </w:t>
      </w:r>
      <w:r w:rsidRPr="007A2616">
        <w:rPr>
          <w:rFonts w:ascii="Calibri" w:hAnsi="Calibri" w:cs="Calibri"/>
          <w:color w:val="000000"/>
          <w:sz w:val="24"/>
          <w:szCs w:val="24"/>
        </w:rPr>
        <w:t>Considerando los contenidos descritos en las tres actividades anteriores presentamos a continuación algunos ítems de verdadero y falso. Lea cuidadosamente los siguientes enunciados. Coloque en el espacio, una “V” si considera que es verdadero o una “F” si considera que son falsos.</w:t>
      </w:r>
      <w:r w:rsidR="00D33733">
        <w:rPr>
          <w:rFonts w:ascii="Calibri" w:hAnsi="Calibri" w:cs="Calibri"/>
          <w:color w:val="000000"/>
          <w:sz w:val="24"/>
          <w:szCs w:val="24"/>
        </w:rPr>
        <w:t xml:space="preserve"> Se debe justificar las respuestas que se consideren falsas.</w:t>
      </w:r>
    </w:p>
    <w:p w:rsidR="00D33733" w:rsidRDefault="00D33733" w:rsidP="00D33733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33733" w:rsidRPr="005F11E6" w:rsidRDefault="00D33733" w:rsidP="00586B8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5F11E6">
        <w:rPr>
          <w:rFonts w:cs="Calibri"/>
          <w:color w:val="000000"/>
          <w:sz w:val="24"/>
          <w:szCs w:val="24"/>
        </w:rPr>
        <w:t xml:space="preserve">1.- _____ </w:t>
      </w:r>
      <w:r w:rsidRPr="005F11E6">
        <w:rPr>
          <w:rFonts w:cs="Arial"/>
          <w:sz w:val="24"/>
          <w:szCs w:val="24"/>
        </w:rPr>
        <w:t>La actividad física y el deporte se reconocen como derechos humanos, ya que ambos son parte esencial de la formación integral del ser humano.</w:t>
      </w:r>
    </w:p>
    <w:p w:rsidR="00D33733" w:rsidRPr="005F11E6" w:rsidRDefault="00D33733" w:rsidP="00D3373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  <w:r w:rsidRPr="005F11E6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r w:rsidR="005F11E6">
        <w:rPr>
          <w:rFonts w:cs="Arial"/>
          <w:sz w:val="24"/>
          <w:szCs w:val="24"/>
        </w:rPr>
        <w:t>_____</w:t>
      </w:r>
    </w:p>
    <w:p w:rsidR="00D33733" w:rsidRPr="005F11E6" w:rsidRDefault="00D33733" w:rsidP="00586B8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D33733" w:rsidRPr="005F11E6" w:rsidRDefault="00D33733" w:rsidP="00586B8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5F11E6">
        <w:rPr>
          <w:rFonts w:cs="Arial"/>
          <w:sz w:val="24"/>
          <w:szCs w:val="24"/>
        </w:rPr>
        <w:t>2.- _____ El deporte en las sociedades contemporáneas constituye un agente promotor de la calidad de vida de la población, la salud y la educación.</w:t>
      </w:r>
    </w:p>
    <w:p w:rsidR="001137CC" w:rsidRPr="007A2616" w:rsidRDefault="001137CC" w:rsidP="001137CC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 w:rsidRPr="005F11E6">
        <w:rPr>
          <w:rFonts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7A2616" w:rsidRPr="005F11E6" w:rsidRDefault="007A2616" w:rsidP="007A2616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</w:p>
    <w:p w:rsidR="001137CC" w:rsidRPr="005F11E6" w:rsidRDefault="001137CC" w:rsidP="007A2616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5F11E6">
        <w:rPr>
          <w:rFonts w:cs="Calibri"/>
          <w:color w:val="000000"/>
          <w:sz w:val="24"/>
          <w:szCs w:val="24"/>
        </w:rPr>
        <w:t>3.- _____ El cáncer, la diabetes, la hipertensión y las enfermedades respiratorias no son enfermedades crónicas no transmisibles.</w:t>
      </w:r>
    </w:p>
    <w:p w:rsidR="001137CC" w:rsidRPr="005F11E6" w:rsidRDefault="001137CC" w:rsidP="001137CC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  <w:r w:rsidRPr="005F11E6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r w:rsidR="005F11E6">
        <w:rPr>
          <w:rFonts w:cs="Arial"/>
          <w:sz w:val="24"/>
          <w:szCs w:val="24"/>
        </w:rPr>
        <w:t>_____</w:t>
      </w:r>
    </w:p>
    <w:p w:rsidR="001137CC" w:rsidRPr="005F11E6" w:rsidRDefault="001137CC" w:rsidP="001137CC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137CC" w:rsidRPr="005F11E6" w:rsidRDefault="001137CC" w:rsidP="007A2616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5F11E6">
        <w:rPr>
          <w:rFonts w:cs="Calibri"/>
          <w:color w:val="000000"/>
          <w:sz w:val="24"/>
          <w:szCs w:val="24"/>
        </w:rPr>
        <w:t xml:space="preserve">4.- _____ El sedentarismo </w:t>
      </w:r>
      <w:r w:rsidR="005932A2" w:rsidRPr="005F11E6">
        <w:rPr>
          <w:rFonts w:cs="Calibri"/>
          <w:color w:val="000000"/>
          <w:sz w:val="24"/>
          <w:szCs w:val="24"/>
        </w:rPr>
        <w:t>es la principal causa de muerte producto de la falta de actividad física necesaria para obtener beneficios para la salud.</w:t>
      </w:r>
    </w:p>
    <w:p w:rsidR="005932A2" w:rsidRPr="005F11E6" w:rsidRDefault="005932A2" w:rsidP="005932A2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  <w:r w:rsidRPr="005F11E6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r w:rsidR="005F11E6">
        <w:rPr>
          <w:rFonts w:cs="Arial"/>
          <w:sz w:val="24"/>
          <w:szCs w:val="24"/>
        </w:rPr>
        <w:t>_____</w:t>
      </w:r>
    </w:p>
    <w:p w:rsidR="005932A2" w:rsidRPr="005F11E6" w:rsidRDefault="005932A2" w:rsidP="007A2616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</w:p>
    <w:p w:rsidR="005932A2" w:rsidRPr="005F11E6" w:rsidRDefault="005932A2" w:rsidP="007A2616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5F11E6">
        <w:rPr>
          <w:rFonts w:cs="Calibri"/>
          <w:color w:val="000000"/>
          <w:sz w:val="24"/>
          <w:szCs w:val="24"/>
        </w:rPr>
        <w:t>5.- _____</w:t>
      </w:r>
      <w:r w:rsidR="00A03671" w:rsidRPr="005F11E6">
        <w:rPr>
          <w:rFonts w:cs="Calibri"/>
          <w:color w:val="000000"/>
          <w:sz w:val="24"/>
          <w:szCs w:val="24"/>
        </w:rPr>
        <w:t xml:space="preserve"> El sedentarismo en Chile alcanza al 15% de la población total.</w:t>
      </w:r>
    </w:p>
    <w:p w:rsidR="00A03671" w:rsidRPr="005F11E6" w:rsidRDefault="00A03671" w:rsidP="00A03671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</w:rPr>
      </w:pPr>
      <w:r w:rsidRPr="005F11E6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r w:rsidR="005F11E6">
        <w:rPr>
          <w:rFonts w:cs="Arial"/>
          <w:sz w:val="24"/>
          <w:szCs w:val="24"/>
        </w:rPr>
        <w:t>_____</w:t>
      </w:r>
    </w:p>
    <w:p w:rsidR="00A03671" w:rsidRDefault="00A03671" w:rsidP="007A261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5932A2" w:rsidRDefault="005932A2" w:rsidP="007A261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A2616" w:rsidRPr="007A2616" w:rsidRDefault="007A2616" w:rsidP="007A261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u w:val="single"/>
        </w:rPr>
      </w:pPr>
      <w:r w:rsidRPr="007A2616">
        <w:rPr>
          <w:rFonts w:ascii="Calibri" w:hAnsi="Calibri" w:cs="Calibri"/>
          <w:b/>
          <w:color w:val="000000"/>
          <w:u w:val="single"/>
        </w:rPr>
        <w:t>Términos Pareados.</w:t>
      </w:r>
      <w:r w:rsidRPr="007A2616">
        <w:rPr>
          <w:rFonts w:ascii="Calibri" w:hAnsi="Calibri" w:cs="Calibri"/>
          <w:color w:val="000000"/>
        </w:rPr>
        <w:t xml:space="preserve">  Escribe el número que corresponda de la columna A en la columna B.</w:t>
      </w:r>
    </w:p>
    <w:p w:rsidR="007A2616" w:rsidRDefault="007A2616" w:rsidP="007A2616"/>
    <w:tbl>
      <w:tblPr>
        <w:tblStyle w:val="Tablaconcuadrcula"/>
        <w:tblW w:w="0" w:type="auto"/>
        <w:tblLook w:val="04A0"/>
      </w:tblPr>
      <w:tblGrid>
        <w:gridCol w:w="3936"/>
        <w:gridCol w:w="850"/>
        <w:gridCol w:w="5894"/>
      </w:tblGrid>
      <w:tr w:rsidR="007A2616" w:rsidRPr="007A2616" w:rsidTr="00155444">
        <w:trPr>
          <w:trHeight w:val="454"/>
        </w:trPr>
        <w:tc>
          <w:tcPr>
            <w:tcW w:w="3936" w:type="dxa"/>
            <w:vAlign w:val="center"/>
          </w:tcPr>
          <w:p w:rsidR="007A2616" w:rsidRPr="007A2616" w:rsidRDefault="007A2616" w:rsidP="007A26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2616">
              <w:rPr>
                <w:rFonts w:ascii="Calibri" w:hAnsi="Calibri" w:cs="Calibri"/>
                <w:b/>
                <w:color w:val="000000"/>
              </w:rPr>
              <w:t>COLUMNA A</w:t>
            </w:r>
          </w:p>
        </w:tc>
        <w:tc>
          <w:tcPr>
            <w:tcW w:w="850" w:type="dxa"/>
            <w:vAlign w:val="center"/>
          </w:tcPr>
          <w:p w:rsidR="007A2616" w:rsidRPr="007A2616" w:rsidRDefault="007A2616" w:rsidP="007A26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2616">
              <w:rPr>
                <w:rFonts w:ascii="Calibri" w:hAnsi="Calibri" w:cs="Calibri"/>
                <w:b/>
                <w:color w:val="000000"/>
              </w:rPr>
              <w:t>N°</w:t>
            </w:r>
          </w:p>
        </w:tc>
        <w:tc>
          <w:tcPr>
            <w:tcW w:w="5894" w:type="dxa"/>
            <w:vAlign w:val="center"/>
          </w:tcPr>
          <w:p w:rsidR="007A2616" w:rsidRPr="007A2616" w:rsidRDefault="007A2616" w:rsidP="007A26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2616">
              <w:rPr>
                <w:rFonts w:ascii="Calibri" w:hAnsi="Calibri" w:cs="Calibri"/>
                <w:b/>
                <w:color w:val="000000"/>
              </w:rPr>
              <w:t>COLUMNA B</w:t>
            </w:r>
          </w:p>
        </w:tc>
      </w:tr>
      <w:tr w:rsidR="007A2616" w:rsidRPr="007A2616" w:rsidTr="00155444">
        <w:trPr>
          <w:trHeight w:val="454"/>
        </w:trPr>
        <w:tc>
          <w:tcPr>
            <w:tcW w:w="3936" w:type="dxa"/>
          </w:tcPr>
          <w:p w:rsidR="007A2616" w:rsidRPr="007A2616" w:rsidRDefault="00CD524B" w:rsidP="007A261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CD524B">
              <w:rPr>
                <w:rFonts w:cs="Arial"/>
              </w:rPr>
              <w:t xml:space="preserve">1.- </w:t>
            </w:r>
            <w:r w:rsidR="00834DE7" w:rsidRPr="00CD524B">
              <w:rPr>
                <w:rFonts w:cs="Arial"/>
              </w:rPr>
              <w:t>Política Nacional de Actividad Física y Deporte 2016-2025.</w:t>
            </w:r>
          </w:p>
        </w:tc>
        <w:tc>
          <w:tcPr>
            <w:tcW w:w="850" w:type="dxa"/>
          </w:tcPr>
          <w:p w:rsidR="007A2616" w:rsidRPr="007A2616" w:rsidRDefault="007A2616" w:rsidP="007A26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5894" w:type="dxa"/>
          </w:tcPr>
          <w:p w:rsidR="007A2616" w:rsidRPr="007A2616" w:rsidRDefault="00CD524B" w:rsidP="007A2616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86B8D">
              <w:rPr>
                <w:rFonts w:cs="Arial"/>
                <w:shd w:val="clear" w:color="auto" w:fill="FFFFFF"/>
              </w:rPr>
              <w:t>Falta de actividad física regular, definida como: “menos de 30 minutos diarios de ejercicio regular y menos de 3 días a la semana”</w:t>
            </w:r>
            <w:r w:rsidR="00586B8D" w:rsidRPr="00586B8D">
              <w:rPr>
                <w:rFonts w:cs="Arial"/>
                <w:shd w:val="clear" w:color="auto" w:fill="FFFFFF"/>
              </w:rPr>
              <w:t>.</w:t>
            </w:r>
          </w:p>
        </w:tc>
      </w:tr>
      <w:tr w:rsidR="007A2616" w:rsidRPr="007A2616" w:rsidTr="00155444">
        <w:trPr>
          <w:trHeight w:val="454"/>
        </w:trPr>
        <w:tc>
          <w:tcPr>
            <w:tcW w:w="3936" w:type="dxa"/>
          </w:tcPr>
          <w:p w:rsidR="007A2616" w:rsidRPr="007A2616" w:rsidRDefault="00CD524B" w:rsidP="007A261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2.- Actividades Recreativas.</w:t>
            </w:r>
          </w:p>
        </w:tc>
        <w:tc>
          <w:tcPr>
            <w:tcW w:w="850" w:type="dxa"/>
          </w:tcPr>
          <w:p w:rsidR="007A2616" w:rsidRPr="007A2616" w:rsidRDefault="007A2616" w:rsidP="007A26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5894" w:type="dxa"/>
          </w:tcPr>
          <w:p w:rsidR="007A2616" w:rsidRPr="007A2616" w:rsidRDefault="00586B8D" w:rsidP="007A261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586B8D">
              <w:rPr>
                <w:rFonts w:cs="Calibri"/>
                <w:color w:val="000000"/>
              </w:rPr>
              <w:t>Enfermedades de larga duración, lenta progresión, que no se resuelven espontáneamente y que rara vez logran una curación total.</w:t>
            </w:r>
          </w:p>
        </w:tc>
      </w:tr>
      <w:tr w:rsidR="007A2616" w:rsidRPr="007A2616" w:rsidTr="00155444">
        <w:trPr>
          <w:trHeight w:val="454"/>
        </w:trPr>
        <w:tc>
          <w:tcPr>
            <w:tcW w:w="3936" w:type="dxa"/>
          </w:tcPr>
          <w:p w:rsidR="007A2616" w:rsidRPr="007A2616" w:rsidRDefault="00CD524B" w:rsidP="007A261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3.- Sedentarismo.</w:t>
            </w:r>
          </w:p>
        </w:tc>
        <w:tc>
          <w:tcPr>
            <w:tcW w:w="850" w:type="dxa"/>
          </w:tcPr>
          <w:p w:rsidR="007A2616" w:rsidRPr="007A2616" w:rsidRDefault="007A2616" w:rsidP="007A26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5894" w:type="dxa"/>
          </w:tcPr>
          <w:p w:rsidR="007A2616" w:rsidRPr="007A2616" w:rsidRDefault="00CD524B" w:rsidP="007A261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586B8D">
              <w:rPr>
                <w:rFonts w:cs="Calibri"/>
                <w:color w:val="000000"/>
              </w:rPr>
              <w:t>La Organización de las Naciones Unidas para la Educación, la Ciencia y la Cultura.</w:t>
            </w:r>
          </w:p>
        </w:tc>
      </w:tr>
      <w:tr w:rsidR="007A2616" w:rsidRPr="007A2616" w:rsidTr="00155444">
        <w:trPr>
          <w:trHeight w:val="454"/>
        </w:trPr>
        <w:tc>
          <w:tcPr>
            <w:tcW w:w="3936" w:type="dxa"/>
          </w:tcPr>
          <w:p w:rsidR="007A2616" w:rsidRPr="007A2616" w:rsidRDefault="00CD524B" w:rsidP="007A261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4.-</w:t>
            </w:r>
            <w:r w:rsidR="00586B8D">
              <w:rPr>
                <w:rFonts w:cs="Calibri"/>
                <w:color w:val="000000"/>
              </w:rPr>
              <w:t xml:space="preserve"> Ministerio del Deporte (</w:t>
            </w:r>
            <w:proofErr w:type="spellStart"/>
            <w:r w:rsidR="00586B8D">
              <w:rPr>
                <w:rFonts w:cs="Calibri"/>
                <w:color w:val="000000"/>
              </w:rPr>
              <w:t>Mindep</w:t>
            </w:r>
            <w:proofErr w:type="spellEnd"/>
            <w:r w:rsidR="00586B8D">
              <w:rPr>
                <w:rFonts w:cs="Calibri"/>
                <w:color w:val="000000"/>
              </w:rPr>
              <w:t>).</w:t>
            </w:r>
          </w:p>
        </w:tc>
        <w:tc>
          <w:tcPr>
            <w:tcW w:w="850" w:type="dxa"/>
          </w:tcPr>
          <w:p w:rsidR="007A2616" w:rsidRPr="007A2616" w:rsidRDefault="007A2616" w:rsidP="007A26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5894" w:type="dxa"/>
          </w:tcPr>
          <w:p w:rsidR="007A2616" w:rsidRPr="007A2616" w:rsidRDefault="00586B8D" w:rsidP="007A261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586B8D">
              <w:rPr>
                <w:rFonts w:cs="Calibri"/>
                <w:color w:val="000000"/>
              </w:rPr>
              <w:t>Estado de completo bienestar físico, mental y social.</w:t>
            </w:r>
          </w:p>
        </w:tc>
      </w:tr>
      <w:tr w:rsidR="007A2616" w:rsidRPr="007A2616" w:rsidTr="00155444">
        <w:trPr>
          <w:trHeight w:val="454"/>
        </w:trPr>
        <w:tc>
          <w:tcPr>
            <w:tcW w:w="3936" w:type="dxa"/>
          </w:tcPr>
          <w:p w:rsidR="007A2616" w:rsidRPr="007A2616" w:rsidRDefault="00CD524B" w:rsidP="007A261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5.-</w:t>
            </w:r>
            <w:r w:rsidR="00586B8D">
              <w:rPr>
                <w:rFonts w:cs="Calibri"/>
                <w:color w:val="000000"/>
              </w:rPr>
              <w:t>Enfermedades Crónicas No Transmisibles.</w:t>
            </w:r>
          </w:p>
        </w:tc>
        <w:tc>
          <w:tcPr>
            <w:tcW w:w="850" w:type="dxa"/>
          </w:tcPr>
          <w:p w:rsidR="007A2616" w:rsidRPr="007A2616" w:rsidRDefault="007A2616" w:rsidP="007A26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5894" w:type="dxa"/>
          </w:tcPr>
          <w:p w:rsidR="007A2616" w:rsidRPr="007A2616" w:rsidRDefault="00834DE7" w:rsidP="007A261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586B8D">
              <w:rPr>
                <w:rFonts w:cs="Calibri"/>
                <w:color w:val="000000"/>
              </w:rPr>
              <w:t>Herramienta de políticas públicas encargada de delimitar, delinear y desarrollar la actividad deportiva en nuestro país.</w:t>
            </w:r>
          </w:p>
        </w:tc>
      </w:tr>
      <w:tr w:rsidR="007A2616" w:rsidRPr="007A2616" w:rsidTr="00155444">
        <w:trPr>
          <w:trHeight w:val="454"/>
        </w:trPr>
        <w:tc>
          <w:tcPr>
            <w:tcW w:w="3936" w:type="dxa"/>
          </w:tcPr>
          <w:p w:rsidR="007A2616" w:rsidRPr="007A2616" w:rsidRDefault="00CD524B" w:rsidP="007A261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6.-</w:t>
            </w:r>
            <w:r w:rsidR="00586B8D">
              <w:rPr>
                <w:rFonts w:cs="Calibri"/>
                <w:color w:val="000000"/>
              </w:rPr>
              <w:t xml:space="preserve"> Salud.</w:t>
            </w:r>
          </w:p>
        </w:tc>
        <w:tc>
          <w:tcPr>
            <w:tcW w:w="850" w:type="dxa"/>
          </w:tcPr>
          <w:p w:rsidR="007A2616" w:rsidRPr="007A2616" w:rsidRDefault="007A2616" w:rsidP="007A26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5894" w:type="dxa"/>
          </w:tcPr>
          <w:p w:rsidR="007A2616" w:rsidRPr="007A2616" w:rsidRDefault="00586B8D" w:rsidP="00586B8D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586B8D">
              <w:rPr>
                <w:rFonts w:cs="Calibri"/>
                <w:color w:val="000000"/>
              </w:rPr>
              <w:t>Organismo del estado encargado de las políticas públicas relativas al desarrollo y promoción del deporte en ese país.</w:t>
            </w:r>
          </w:p>
        </w:tc>
      </w:tr>
      <w:tr w:rsidR="007A2616" w:rsidRPr="007A2616" w:rsidTr="00155444">
        <w:trPr>
          <w:trHeight w:val="454"/>
        </w:trPr>
        <w:tc>
          <w:tcPr>
            <w:tcW w:w="3936" w:type="dxa"/>
          </w:tcPr>
          <w:p w:rsidR="007A2616" w:rsidRPr="007A2616" w:rsidRDefault="00CD524B" w:rsidP="007A2616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CD524B">
              <w:rPr>
                <w:rFonts w:cs="Calibri"/>
                <w:color w:val="000000"/>
              </w:rPr>
              <w:t>7.- UNESCO</w:t>
            </w:r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850" w:type="dxa"/>
          </w:tcPr>
          <w:p w:rsidR="007A2616" w:rsidRPr="007A2616" w:rsidRDefault="007A2616" w:rsidP="007A26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5894" w:type="dxa"/>
          </w:tcPr>
          <w:p w:rsidR="007A2616" w:rsidRPr="007A2616" w:rsidRDefault="00CD524B" w:rsidP="00586B8D">
            <w:pPr>
              <w:jc w:val="both"/>
              <w:rPr>
                <w:rFonts w:cs="Calibri"/>
                <w:b/>
                <w:color w:val="000000"/>
                <w:u w:val="single"/>
              </w:rPr>
            </w:pPr>
            <w:r w:rsidRPr="00586B8D">
              <w:rPr>
                <w:iCs/>
              </w:rPr>
              <w:t>Ocupación del tiempo libre para el desarrollo de los conocimientos, habilidades, motivos, actitudes, comportamientos y valores en relación con el empleo positivo del tiempo libre.</w:t>
            </w:r>
          </w:p>
        </w:tc>
      </w:tr>
    </w:tbl>
    <w:p w:rsidR="007A2616" w:rsidRDefault="007A2616" w:rsidP="00180823"/>
    <w:p w:rsidR="005932A2" w:rsidRDefault="005932A2" w:rsidP="00180823"/>
    <w:p w:rsidR="005932A2" w:rsidRDefault="005932A2" w:rsidP="005932A2">
      <w:pPr>
        <w:pStyle w:val="Prrafodelista"/>
        <w:numPr>
          <w:ilvl w:val="0"/>
          <w:numId w:val="3"/>
        </w:numPr>
        <w:jc w:val="both"/>
      </w:pPr>
      <w:r>
        <w:t xml:space="preserve">Todo lo solicitado es a partir del desarrollo de las tres actividades antes enviadas y de los contenidos vistos durante las dos primeras semanas de clases. De </w:t>
      </w:r>
      <w:r w:rsidR="00A03671">
        <w:t xml:space="preserve">todas manera ante alguna </w:t>
      </w:r>
      <w:r>
        <w:t>consulta</w:t>
      </w:r>
      <w:r w:rsidR="00A03671">
        <w:t xml:space="preserve"> e inquietud</w:t>
      </w:r>
      <w:r>
        <w:t xml:space="preserve"> no dudar en escribirme al correo electrónico </w:t>
      </w:r>
      <w:hyperlink r:id="rId9" w:history="1">
        <w:r w:rsidRPr="007D2DC7">
          <w:rPr>
            <w:rStyle w:val="Hipervnculo"/>
          </w:rPr>
          <w:t>mariovergaraicp@gmail.com</w:t>
        </w:r>
      </w:hyperlink>
      <w:r>
        <w:t xml:space="preserve">. </w:t>
      </w:r>
    </w:p>
    <w:p w:rsidR="005932A2" w:rsidRDefault="005932A2" w:rsidP="00180823"/>
    <w:p w:rsidR="005932A2" w:rsidRDefault="005932A2" w:rsidP="00180823"/>
    <w:p w:rsidR="005932A2" w:rsidRDefault="005932A2" w:rsidP="00180823"/>
    <w:p w:rsidR="005932A2" w:rsidRDefault="005932A2" w:rsidP="00180823"/>
    <w:p w:rsidR="005932A2" w:rsidRDefault="005932A2" w:rsidP="00180823"/>
    <w:p w:rsidR="005932A2" w:rsidRDefault="005932A2" w:rsidP="00180823"/>
    <w:p w:rsidR="005932A2" w:rsidRDefault="005932A2" w:rsidP="00180823"/>
    <w:p w:rsidR="005932A2" w:rsidRDefault="005932A2" w:rsidP="00180823"/>
    <w:p w:rsidR="005932A2" w:rsidRDefault="005932A2" w:rsidP="00180823"/>
    <w:p w:rsidR="005932A2" w:rsidRDefault="005932A2" w:rsidP="00180823"/>
    <w:p w:rsidR="005932A2" w:rsidRDefault="005932A2" w:rsidP="00180823"/>
    <w:p w:rsidR="005932A2" w:rsidRDefault="005932A2" w:rsidP="00180823"/>
    <w:p w:rsidR="005932A2" w:rsidRDefault="005932A2" w:rsidP="00180823"/>
    <w:p w:rsidR="005932A2" w:rsidRDefault="005932A2" w:rsidP="00180823"/>
    <w:p w:rsidR="005932A2" w:rsidRDefault="005932A2" w:rsidP="00180823"/>
    <w:p w:rsidR="005932A2" w:rsidRDefault="005932A2" w:rsidP="00180823"/>
    <w:sectPr w:rsidR="005932A2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9F2" w:rsidRDefault="008179F2" w:rsidP="003A73A2">
      <w:r>
        <w:separator/>
      </w:r>
    </w:p>
  </w:endnote>
  <w:endnote w:type="continuationSeparator" w:id="0">
    <w:p w:rsidR="008179F2" w:rsidRDefault="008179F2" w:rsidP="003A7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9F2" w:rsidRDefault="008179F2" w:rsidP="003A73A2">
      <w:r>
        <w:separator/>
      </w:r>
    </w:p>
  </w:footnote>
  <w:footnote w:type="continuationSeparator" w:id="0">
    <w:p w:rsidR="008179F2" w:rsidRDefault="008179F2" w:rsidP="003A7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B5080C">
      <w:t xml:space="preserve"> Mario Vergara Olivares</w:t>
    </w:r>
  </w:p>
  <w:p w:rsidR="00811B24" w:rsidRDefault="00811B24" w:rsidP="003A73A2">
    <w:pPr>
      <w:pStyle w:val="Encabezado"/>
      <w:jc w:val="center"/>
    </w:pPr>
    <w:r>
      <w:t>Fecha:</w:t>
    </w:r>
    <w:r w:rsidR="00B5080C">
      <w:t xml:space="preserve"> 07-05-2020</w:t>
    </w:r>
  </w:p>
  <w:p w:rsidR="00811B24" w:rsidRDefault="00811B24" w:rsidP="003A73A2">
    <w:pPr>
      <w:pStyle w:val="Encabezado"/>
      <w:jc w:val="center"/>
    </w:pPr>
    <w:r>
      <w:t>Correo electrónico:</w:t>
    </w:r>
    <w:r w:rsidR="00B5080C">
      <w:t xml:space="preserve"> mariovergaraicp@gmail.com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F376B"/>
    <w:multiLevelType w:val="hybridMultilevel"/>
    <w:tmpl w:val="9CAACBA0"/>
    <w:lvl w:ilvl="0" w:tplc="8836FC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4693C"/>
    <w:multiLevelType w:val="hybridMultilevel"/>
    <w:tmpl w:val="4AA87D50"/>
    <w:lvl w:ilvl="0" w:tplc="6BF27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CA0"/>
    <w:rsid w:val="00000F85"/>
    <w:rsid w:val="00012C2D"/>
    <w:rsid w:val="00051FE8"/>
    <w:rsid w:val="00054661"/>
    <w:rsid w:val="00096FD0"/>
    <w:rsid w:val="000D5D98"/>
    <w:rsid w:val="001137CC"/>
    <w:rsid w:val="0014705B"/>
    <w:rsid w:val="00180823"/>
    <w:rsid w:val="001A0C9A"/>
    <w:rsid w:val="00207746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86B8D"/>
    <w:rsid w:val="005932A2"/>
    <w:rsid w:val="005A1C6C"/>
    <w:rsid w:val="005A73B1"/>
    <w:rsid w:val="005C7A01"/>
    <w:rsid w:val="005C7C02"/>
    <w:rsid w:val="005D6DE9"/>
    <w:rsid w:val="005F11E6"/>
    <w:rsid w:val="00615A30"/>
    <w:rsid w:val="00650B84"/>
    <w:rsid w:val="00653F2B"/>
    <w:rsid w:val="00681DCB"/>
    <w:rsid w:val="006848CC"/>
    <w:rsid w:val="006D442A"/>
    <w:rsid w:val="0070764E"/>
    <w:rsid w:val="00711A31"/>
    <w:rsid w:val="007A2616"/>
    <w:rsid w:val="007F0260"/>
    <w:rsid w:val="00811B24"/>
    <w:rsid w:val="0081287F"/>
    <w:rsid w:val="008179F2"/>
    <w:rsid w:val="00834DE7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03671"/>
    <w:rsid w:val="00A457B1"/>
    <w:rsid w:val="00A86EC0"/>
    <w:rsid w:val="00AC0AF6"/>
    <w:rsid w:val="00AF48BE"/>
    <w:rsid w:val="00B166A1"/>
    <w:rsid w:val="00B5080C"/>
    <w:rsid w:val="00B93CF1"/>
    <w:rsid w:val="00B94A2E"/>
    <w:rsid w:val="00BB764B"/>
    <w:rsid w:val="00BF5C67"/>
    <w:rsid w:val="00C06F76"/>
    <w:rsid w:val="00C31019"/>
    <w:rsid w:val="00C90986"/>
    <w:rsid w:val="00CD2742"/>
    <w:rsid w:val="00CD524B"/>
    <w:rsid w:val="00CE3711"/>
    <w:rsid w:val="00D17A65"/>
    <w:rsid w:val="00D2445D"/>
    <w:rsid w:val="00D2521A"/>
    <w:rsid w:val="00D33733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A3148"/>
    <w:rsid w:val="00FE50E7"/>
    <w:rsid w:val="00FF729B"/>
    <w:rsid w:val="00FF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4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Default">
    <w:name w:val="Default"/>
    <w:rsid w:val="007A261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93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overgaraic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07DA4"/>
    <w:rsid w:val="0009739D"/>
    <w:rsid w:val="00127F02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Mario Vergara</cp:lastModifiedBy>
  <cp:revision>7</cp:revision>
  <dcterms:created xsi:type="dcterms:W3CDTF">2020-05-07T02:06:00Z</dcterms:created>
  <dcterms:modified xsi:type="dcterms:W3CDTF">2020-05-07T03:46:00Z</dcterms:modified>
</cp:coreProperties>
</file>