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A7CA" w14:textId="77777777" w:rsidR="005E00B0" w:rsidRDefault="000A6F73" w:rsidP="005E00B0">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sdt>
        <w:sdtPr>
          <w:rPr>
            <w:rFonts w:ascii="Kalinga" w:eastAsia="Times New Roman" w:hAnsi="Kalinga" w:cs="Kalinga"/>
            <w:noProof/>
            <w:lang w:eastAsia="es-CL"/>
          </w:rPr>
          <w:alias w:val="Título"/>
          <w:id w:val="77738743"/>
          <w:placeholder>
            <w:docPart w:val="EC798FA3315046BA899B34D19B7DF0E2"/>
          </w:placeholder>
          <w:dataBinding w:prefixMappings="xmlns:ns0='http://schemas.openxmlformats.org/package/2006/metadata/core-properties' xmlns:ns1='http://purl.org/dc/elements/1.1/'" w:xpath="/ns0:coreProperties[1]/ns1:title[1]" w:storeItemID="{6C3C8BC8-F283-45AE-878A-BAB7291924A1}"/>
          <w:text/>
        </w:sdtPr>
        <w:sdtEndPr/>
        <w:sdtContent>
          <w:r w:rsidR="005E00B0" w:rsidRPr="008400C0">
            <w:rPr>
              <w:rFonts w:ascii="Kalinga" w:eastAsia="Times New Roman" w:hAnsi="Kalinga" w:cs="Kalinga"/>
              <w:noProof/>
              <w:lang w:eastAsia="es-CL"/>
            </w:rPr>
            <w:t>Colegio Ignacio Carrera Pinto</w:t>
          </w:r>
        </w:sdtContent>
      </w:sdt>
    </w:p>
    <w:p w14:paraId="3C54A489" w14:textId="77777777" w:rsidR="005E00B0" w:rsidRDefault="005E00B0" w:rsidP="005E00B0">
      <w:pPr>
        <w:pStyle w:val="Encabezado"/>
        <w:jc w:val="center"/>
      </w:pPr>
      <w:r>
        <w:t xml:space="preserve">Profesor: Macarena Figueroa - Tamara González </w:t>
      </w:r>
    </w:p>
    <w:p w14:paraId="1638DF6F" w14:textId="77777777" w:rsidR="005E00B0" w:rsidRDefault="005E00B0" w:rsidP="005E00B0">
      <w:pPr>
        <w:pStyle w:val="Encabezado"/>
        <w:jc w:val="center"/>
      </w:pPr>
      <w:r>
        <w:t>Fecha: 11 de Mayo</w:t>
      </w:r>
    </w:p>
    <w:p w14:paraId="1EE06517" w14:textId="77777777" w:rsidR="005E00B0" w:rsidRDefault="005E00B0" w:rsidP="005E00B0">
      <w:pPr>
        <w:pStyle w:val="Encabezado"/>
        <w:jc w:val="center"/>
      </w:pPr>
      <w:r>
        <w:t xml:space="preserve">Correo electrónico: 7° Roble </w:t>
      </w:r>
      <w:r w:rsidRPr="005E00B0">
        <w:t xml:space="preserve">macarenafigueroaicp@gmail.com   </w:t>
      </w:r>
      <w:r>
        <w:t>-    7°Quillay  Tamaragonzalezicp</w:t>
      </w:r>
      <w:r>
        <w:rPr>
          <w:rFonts w:ascii="Century Gothic" w:hAnsi="Century Gothic"/>
        </w:rPr>
        <w:t>@</w:t>
      </w:r>
      <w:r>
        <w:t>gmail.com</w:t>
      </w:r>
    </w:p>
    <w:p w14:paraId="6CDFD34B" w14:textId="77777777" w:rsidR="00106185" w:rsidRDefault="00106185" w:rsidP="00321C71">
      <w:pPr>
        <w:jc w:val="center"/>
        <w:rPr>
          <w:rFonts w:ascii="Arial" w:hAnsi="Arial" w:cs="Arial"/>
          <w:b/>
          <w:sz w:val="24"/>
          <w:szCs w:val="24"/>
          <w:u w:val="single"/>
        </w:rPr>
      </w:pPr>
    </w:p>
    <w:p w14:paraId="11BC85B9" w14:textId="73570821"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5E00B0">
        <w:rPr>
          <w:rFonts w:ascii="Arial" w:hAnsi="Arial" w:cs="Arial"/>
          <w:b/>
          <w:sz w:val="24"/>
          <w:szCs w:val="24"/>
          <w:u w:val="single"/>
        </w:rPr>
        <w:t>DE TECN</w:t>
      </w:r>
      <w:r w:rsidR="003C2178">
        <w:rPr>
          <w:rFonts w:ascii="Arial" w:hAnsi="Arial" w:cs="Arial"/>
          <w:b/>
          <w:sz w:val="24"/>
          <w:szCs w:val="24"/>
          <w:u w:val="single"/>
        </w:rPr>
        <w:t>OLOGÍA - SEPTIMO</w:t>
      </w:r>
      <w:r w:rsidR="00561B18" w:rsidRPr="00561B18">
        <w:rPr>
          <w:rFonts w:ascii="Arial" w:hAnsi="Arial" w:cs="Arial"/>
          <w:b/>
          <w:sz w:val="24"/>
          <w:szCs w:val="24"/>
          <w:u w:val="single"/>
        </w:rPr>
        <w:t xml:space="preserve"> AÑO B</w:t>
      </w:r>
      <w:r w:rsidR="003C2178">
        <w:rPr>
          <w:rFonts w:ascii="Arial" w:hAnsi="Arial" w:cs="Arial"/>
          <w:b/>
          <w:sz w:val="24"/>
          <w:szCs w:val="24"/>
          <w:u w:val="single"/>
        </w:rPr>
        <w:t>ÁS</w:t>
      </w:r>
      <w:r w:rsidR="00561B18" w:rsidRPr="00561B18">
        <w:rPr>
          <w:rFonts w:ascii="Arial" w:hAnsi="Arial" w:cs="Arial"/>
          <w:b/>
          <w:sz w:val="24"/>
          <w:szCs w:val="24"/>
          <w:u w:val="single"/>
        </w:rPr>
        <w:t>ICO</w:t>
      </w:r>
    </w:p>
    <w:p w14:paraId="11BC85BA" w14:textId="77777777" w:rsidR="00842DC0" w:rsidRPr="00561B18" w:rsidRDefault="00842DC0" w:rsidP="00321C71">
      <w:pPr>
        <w:jc w:val="center"/>
        <w:rPr>
          <w:rFonts w:ascii="Arial" w:hAnsi="Arial" w:cs="Arial"/>
          <w:b/>
          <w:sz w:val="24"/>
          <w:szCs w:val="24"/>
          <w:u w:val="single"/>
        </w:rPr>
      </w:pPr>
    </w:p>
    <w:p w14:paraId="11BC85BB"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11BC85BC" w14:textId="77777777" w:rsidR="0014705B" w:rsidRDefault="0014705B"/>
    <w:p w14:paraId="3FC505BD" w14:textId="1817A7B2" w:rsidR="00DB7C1A" w:rsidRPr="00DB7C1A" w:rsidRDefault="00561B18" w:rsidP="00DB7C1A">
      <w:r w:rsidRPr="00DB7C1A">
        <w:t xml:space="preserve">Objetivo: </w:t>
      </w:r>
      <w:r w:rsidR="00DB7C1A" w:rsidRPr="00DB7C1A">
        <w:t>Identificar algunos de los efectos que han tenido las soluciones tecnológicas, considerando aspectos sociales y ambientales.</w:t>
      </w:r>
    </w:p>
    <w:p w14:paraId="11BC85BF" w14:textId="77777777" w:rsidR="00881032" w:rsidRPr="00881032" w:rsidRDefault="00881032" w:rsidP="00BA36F5">
      <w:pPr>
        <w:pStyle w:val="Prrafodelista"/>
        <w:ind w:left="175"/>
        <w:rPr>
          <w:sz w:val="24"/>
        </w:rPr>
      </w:pPr>
    </w:p>
    <w:tbl>
      <w:tblPr>
        <w:tblStyle w:val="Tablaconcuadrcula"/>
        <w:tblW w:w="0" w:type="auto"/>
        <w:tblLook w:val="04A0" w:firstRow="1" w:lastRow="0" w:firstColumn="1" w:lastColumn="0" w:noHBand="0" w:noVBand="1"/>
      </w:tblPr>
      <w:tblGrid>
        <w:gridCol w:w="10530"/>
      </w:tblGrid>
      <w:tr w:rsidR="00F62D47" w14:paraId="11BC85C3" w14:textId="77777777" w:rsidTr="009927B1">
        <w:trPr>
          <w:trHeight w:val="1359"/>
        </w:trPr>
        <w:tc>
          <w:tcPr>
            <w:tcW w:w="10530" w:type="dxa"/>
          </w:tcPr>
          <w:p w14:paraId="1A4FA083" w14:textId="77777777" w:rsidR="001E3604" w:rsidRDefault="001E3604" w:rsidP="001E3604">
            <w:pPr>
              <w:rPr>
                <w:rFonts w:ascii="Arial" w:hAnsi="Arial" w:cs="Arial"/>
                <w:b/>
              </w:rPr>
            </w:pPr>
            <w:r>
              <w:rPr>
                <w:rFonts w:ascii="Arial" w:hAnsi="Arial" w:cs="Arial"/>
                <w:b/>
              </w:rPr>
              <w:t>Familias:</w:t>
            </w:r>
          </w:p>
          <w:p w14:paraId="7BCD84A6" w14:textId="14A281EB" w:rsidR="001E3604" w:rsidRPr="009927B1" w:rsidRDefault="001E3604" w:rsidP="009927B1">
            <w:pPr>
              <w:numPr>
                <w:ilvl w:val="0"/>
                <w:numId w:val="4"/>
              </w:numPr>
              <w:rPr>
                <w:rFonts w:ascii="Arial" w:hAnsi="Arial" w:cs="Arial"/>
              </w:rPr>
            </w:pPr>
            <w:r>
              <w:rPr>
                <w:rFonts w:ascii="Arial" w:hAnsi="Arial" w:cs="Arial"/>
              </w:rPr>
              <w:t xml:space="preserve">Recuerde </w:t>
            </w:r>
            <w:r w:rsidR="00DA3DEB">
              <w:rPr>
                <w:rFonts w:ascii="Arial" w:hAnsi="Arial" w:cs="Arial"/>
              </w:rPr>
              <w:t xml:space="preserve">que la guía </w:t>
            </w:r>
            <w:r w:rsidR="00BF7EFB">
              <w:rPr>
                <w:rFonts w:ascii="Arial" w:hAnsi="Arial" w:cs="Arial"/>
              </w:rPr>
              <w:t>de no poder ser desarrollada de manera impresa, puede responderla directamente en su cuaderno.</w:t>
            </w:r>
          </w:p>
          <w:p w14:paraId="7F780DA0" w14:textId="395EC094" w:rsidR="001E3604" w:rsidRPr="009927B1" w:rsidRDefault="001E3604" w:rsidP="001E3604">
            <w:pPr>
              <w:numPr>
                <w:ilvl w:val="0"/>
                <w:numId w:val="4"/>
              </w:numPr>
              <w:rPr>
                <w:rFonts w:ascii="Arial" w:hAnsi="Arial" w:cs="Arial"/>
              </w:rPr>
            </w:pPr>
            <w:r w:rsidRPr="003C34EA">
              <w:rPr>
                <w:rFonts w:ascii="Arial" w:hAnsi="Arial" w:cs="Arial"/>
                <w:b/>
              </w:rPr>
              <w:t>NO DUDE EN CONSULTAR A LA</w:t>
            </w:r>
            <w:r>
              <w:rPr>
                <w:rFonts w:ascii="Arial" w:hAnsi="Arial" w:cs="Arial"/>
                <w:b/>
              </w:rPr>
              <w:t>S</w:t>
            </w:r>
            <w:r w:rsidRPr="003C34EA">
              <w:rPr>
                <w:rFonts w:ascii="Arial" w:hAnsi="Arial" w:cs="Arial"/>
                <w:b/>
              </w:rPr>
              <w:t xml:space="preserve"> DOCENTE</w:t>
            </w:r>
            <w:r>
              <w:rPr>
                <w:rFonts w:ascii="Arial" w:hAnsi="Arial" w:cs="Arial"/>
                <w:b/>
              </w:rPr>
              <w:t>S EN CASO DE CUALQUIER INQUITUD</w:t>
            </w:r>
          </w:p>
          <w:p w14:paraId="11BC85C2" w14:textId="08C26453" w:rsidR="00F62D47" w:rsidRDefault="009927B1" w:rsidP="009927B1">
            <w:pPr>
              <w:numPr>
                <w:ilvl w:val="0"/>
                <w:numId w:val="4"/>
              </w:numPr>
            </w:pPr>
            <w:r w:rsidRPr="009927B1">
              <w:rPr>
                <w:rFonts w:ascii="Arial" w:hAnsi="Arial" w:cs="Arial"/>
              </w:rPr>
              <w:t>Debe enviar la evidencia del trabajo realizado mediante fotografía a los docentes a cargo.</w:t>
            </w:r>
          </w:p>
        </w:tc>
      </w:tr>
    </w:tbl>
    <w:p w14:paraId="11BC85C4" w14:textId="7459484E" w:rsidR="00925CF3" w:rsidRDefault="009927B1" w:rsidP="00F6326F">
      <w:pPr>
        <w:jc w:val="center"/>
        <w:rPr>
          <w:u w:val="single"/>
        </w:rPr>
      </w:pPr>
      <w:r>
        <w:rPr>
          <w:noProof/>
          <w:u w:val="single"/>
          <w:lang w:val="es-ES_tradnl" w:eastAsia="es-ES_tradnl"/>
        </w:rPr>
        <mc:AlternateContent>
          <mc:Choice Requires="wps">
            <w:drawing>
              <wp:anchor distT="0" distB="0" distL="114300" distR="114300" simplePos="0" relativeHeight="251675648" behindDoc="0" locked="0" layoutInCell="1" allowOverlap="1" wp14:anchorId="2037C8CE" wp14:editId="65379515">
                <wp:simplePos x="0" y="0"/>
                <wp:positionH relativeFrom="column">
                  <wp:posOffset>69215</wp:posOffset>
                </wp:positionH>
                <wp:positionV relativeFrom="paragraph">
                  <wp:posOffset>127635</wp:posOffset>
                </wp:positionV>
                <wp:extent cx="6638925" cy="733425"/>
                <wp:effectExtent l="0" t="0" r="28575" b="28575"/>
                <wp:wrapNone/>
                <wp:docPr id="1" name="Rectángulo: esquinas redondeadas 1"/>
                <wp:cNvGraphicFramePr/>
                <a:graphic xmlns:a="http://schemas.openxmlformats.org/drawingml/2006/main">
                  <a:graphicData uri="http://schemas.microsoft.com/office/word/2010/wordprocessingShape">
                    <wps:wsp>
                      <wps:cNvSpPr/>
                      <wps:spPr>
                        <a:xfrm>
                          <a:off x="0" y="0"/>
                          <a:ext cx="6638925" cy="733425"/>
                        </a:xfrm>
                        <a:prstGeom prst="roundRect">
                          <a:avLst/>
                        </a:prstGeom>
                        <a:ln>
                          <a:prstDash val="sysDash"/>
                        </a:ln>
                      </wps:spPr>
                      <wps:style>
                        <a:lnRef idx="2">
                          <a:schemeClr val="accent1"/>
                        </a:lnRef>
                        <a:fillRef idx="1">
                          <a:schemeClr val="lt1"/>
                        </a:fillRef>
                        <a:effectRef idx="0">
                          <a:schemeClr val="accent1"/>
                        </a:effectRef>
                        <a:fontRef idx="minor">
                          <a:schemeClr val="dk1"/>
                        </a:fontRef>
                      </wps:style>
                      <wps:txbx>
                        <w:txbxContent>
                          <w:p w14:paraId="29EA575F" w14:textId="158BDEF9" w:rsidR="009927B1" w:rsidRDefault="009927B1" w:rsidP="009927B1">
                            <w:r>
                              <w:t xml:space="preserve">Objetivo: </w:t>
                            </w:r>
                          </w:p>
                          <w:p w14:paraId="35550A3B" w14:textId="004D20A7" w:rsidR="009927B1" w:rsidRPr="009927B1" w:rsidRDefault="009927B1" w:rsidP="009927B1">
                            <w:pPr>
                              <w:ind w:firstLine="708"/>
                            </w:pPr>
                            <w:r w:rsidRPr="009927B1">
                              <w:t>Identificar y analizar algunos de los efectos que han tenido las soluciones tecnológicas considerando aspectos sociales y ambientales.</w:t>
                            </w:r>
                          </w:p>
                          <w:p w14:paraId="359638AA" w14:textId="77777777" w:rsidR="009927B1" w:rsidRPr="009927B1" w:rsidRDefault="009927B1" w:rsidP="009927B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37C8CE" id="Rectángulo: esquinas redondeadas 1" o:spid="_x0000_s1026" style="position:absolute;left:0;text-align:left;margin-left:5.45pt;margin-top:10.05pt;width:522.7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" fillcolor="white [3201]" strokecolor="#4f81bd [3204]" strokeweight="2pt">
                <v:stroke dashstyle="3 1"/>
                <v:textbox>
                  <w:txbxContent>
                    <w:p w14:paraId="29EA575F" w14:textId="158BDEF9" w:rsidR="009927B1" w:rsidRDefault="009927B1" w:rsidP="009927B1">
                      <w:r>
                        <w:t xml:space="preserve">Objetivo: </w:t>
                      </w:r>
                    </w:p>
                    <w:p w14:paraId="35550A3B" w14:textId="004D20A7" w:rsidR="009927B1" w:rsidRPr="009927B1" w:rsidRDefault="009927B1" w:rsidP="009927B1">
                      <w:pPr>
                        <w:ind w:firstLine="708"/>
                      </w:pPr>
                      <w:r w:rsidRPr="009927B1">
                        <w:t>Identificar y analizar algunos de los efectos que han tenido las soluciones tecnológicas considerando aspectos sociales y ambientales.</w:t>
                      </w:r>
                    </w:p>
                    <w:p w14:paraId="359638AA" w14:textId="77777777" w:rsidR="009927B1" w:rsidRPr="009927B1" w:rsidRDefault="009927B1" w:rsidP="009927B1">
                      <w:pPr>
                        <w:jc w:val="center"/>
                        <w:rPr>
                          <w:sz w:val="18"/>
                          <w:szCs w:val="18"/>
                        </w:rPr>
                      </w:pPr>
                    </w:p>
                  </w:txbxContent>
                </v:textbox>
              </v:roundrect>
            </w:pict>
          </mc:Fallback>
        </mc:AlternateContent>
      </w:r>
    </w:p>
    <w:p w14:paraId="2FB3843D" w14:textId="14E4E1BE" w:rsidR="009927B1" w:rsidRDefault="009927B1" w:rsidP="00F6326F">
      <w:pPr>
        <w:jc w:val="center"/>
        <w:rPr>
          <w:u w:val="single"/>
        </w:rPr>
      </w:pPr>
    </w:p>
    <w:p w14:paraId="2BB4F7BD" w14:textId="53469495" w:rsidR="009927B1" w:rsidRDefault="009927B1" w:rsidP="00F6326F">
      <w:pPr>
        <w:jc w:val="center"/>
        <w:rPr>
          <w:u w:val="single"/>
        </w:rPr>
      </w:pPr>
    </w:p>
    <w:p w14:paraId="14036B97" w14:textId="20137387" w:rsidR="00106185" w:rsidRDefault="009927B1" w:rsidP="00106185">
      <w:pPr>
        <w:pStyle w:val="Ttulo1"/>
        <w:shd w:val="clear" w:color="auto" w:fill="FFFFFF"/>
        <w:spacing w:before="900" w:after="450"/>
        <w:contextualSpacing/>
        <w:rPr>
          <w:rFonts w:ascii="Arial" w:hAnsi="Arial" w:cs="Arial"/>
          <w:caps/>
          <w:color w:val="333333"/>
          <w:sz w:val="28"/>
          <w:szCs w:val="28"/>
          <w:u w:val="single"/>
        </w:rPr>
      </w:pPr>
      <w:r w:rsidRPr="009927B1">
        <w:rPr>
          <w:rFonts w:ascii="Arial" w:hAnsi="Arial" w:cs="Arial"/>
          <w:caps/>
          <w:color w:val="333333"/>
          <w:sz w:val="28"/>
          <w:szCs w:val="28"/>
          <w:u w:val="single"/>
        </w:rPr>
        <w:t>LA SOCIEDAD DE CONSUMO Y SU IMPACTO AMBIENTAL EN EL PLANET</w:t>
      </w:r>
    </w:p>
    <w:p w14:paraId="33FF3E65" w14:textId="489DC35E" w:rsidR="00106185" w:rsidRDefault="00A10F3D" w:rsidP="00A10F3D">
      <w:pPr>
        <w:jc w:val="center"/>
      </w:pPr>
      <w:r>
        <w:rPr>
          <w:shd w:val="clear" w:color="auto" w:fill="FFFFFF"/>
        </w:rPr>
        <w:t>“</w:t>
      </w:r>
      <w:r w:rsidR="009927B1" w:rsidRPr="00A10F3D">
        <w:t>El coste ambiental de la sociedad de consumo, como la obsolescencia programada o el aumento de los niveles de basura, ponen en peligro el desarrollo sostenible</w:t>
      </w:r>
      <w:r>
        <w:t>.”</w:t>
      </w:r>
    </w:p>
    <w:p w14:paraId="675CCB55" w14:textId="77777777" w:rsidR="00A10F3D" w:rsidRPr="00A10F3D" w:rsidRDefault="00A10F3D" w:rsidP="00A10F3D">
      <w:pPr>
        <w:jc w:val="center"/>
      </w:pPr>
    </w:p>
    <w:p w14:paraId="09428B46" w14:textId="248F3D99" w:rsidR="00106185" w:rsidRPr="00A10F3D" w:rsidRDefault="00A10F3D" w:rsidP="00A10F3D">
      <w:pPr>
        <w:pStyle w:val="Prrafodelista"/>
        <w:numPr>
          <w:ilvl w:val="0"/>
          <w:numId w:val="8"/>
        </w:numPr>
        <w:ind w:left="284" w:hanging="284"/>
        <w:jc w:val="both"/>
        <w:rPr>
          <w:sz w:val="24"/>
          <w:szCs w:val="24"/>
        </w:rPr>
      </w:pPr>
      <w:r w:rsidRPr="00A10F3D">
        <w:rPr>
          <w:noProof/>
          <w:lang w:val="es-ES_tradnl" w:eastAsia="es-ES_tradnl"/>
        </w:rPr>
        <w:drawing>
          <wp:anchor distT="0" distB="0" distL="114300" distR="114300" simplePos="0" relativeHeight="251663872" behindDoc="0" locked="0" layoutInCell="1" allowOverlap="1" wp14:anchorId="4C4A6665" wp14:editId="62A396E7">
            <wp:simplePos x="0" y="0"/>
            <wp:positionH relativeFrom="margin">
              <wp:posOffset>3873500</wp:posOffset>
            </wp:positionH>
            <wp:positionV relativeFrom="paragraph">
              <wp:posOffset>94615</wp:posOffset>
            </wp:positionV>
            <wp:extent cx="2905125" cy="1628775"/>
            <wp:effectExtent l="0" t="0" r="952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1451" t="44296" r="30977" b="18242"/>
                    <a:stretch/>
                  </pic:blipFill>
                  <pic:spPr bwMode="auto">
                    <a:xfrm>
                      <a:off x="0" y="0"/>
                      <a:ext cx="290512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6185" w:rsidRPr="00A10F3D">
        <w:rPr>
          <w:sz w:val="24"/>
          <w:szCs w:val="24"/>
        </w:rPr>
        <w:t xml:space="preserve">Antes de comenzar a desarrollar las actividades, miras las imágenes y responde de forma breve a las preguntas previas: </w:t>
      </w:r>
    </w:p>
    <w:p w14:paraId="2882EB90" w14:textId="75BB112F" w:rsidR="00106185" w:rsidRPr="00106185" w:rsidRDefault="00106185" w:rsidP="00106185">
      <w:pPr>
        <w:ind w:firstLine="708"/>
        <w:jc w:val="both"/>
        <w:rPr>
          <w:sz w:val="24"/>
          <w:szCs w:val="24"/>
        </w:rPr>
      </w:pPr>
    </w:p>
    <w:p w14:paraId="58E5A45E" w14:textId="00D08F70" w:rsidR="00106185" w:rsidRPr="00106185" w:rsidRDefault="00106185" w:rsidP="00A10F3D">
      <w:pPr>
        <w:pStyle w:val="Prrafodelista"/>
        <w:numPr>
          <w:ilvl w:val="0"/>
          <w:numId w:val="5"/>
        </w:numPr>
        <w:ind w:left="284" w:hanging="279"/>
        <w:jc w:val="both"/>
        <w:rPr>
          <w:sz w:val="24"/>
          <w:szCs w:val="24"/>
        </w:rPr>
      </w:pPr>
      <w:r w:rsidRPr="00106185">
        <w:rPr>
          <w:sz w:val="24"/>
          <w:szCs w:val="24"/>
        </w:rPr>
        <w:t>¿Sabes que es la obsolescencia?</w:t>
      </w:r>
    </w:p>
    <w:p w14:paraId="5AB42B0F" w14:textId="204FA745" w:rsidR="00106185" w:rsidRPr="00106185" w:rsidRDefault="00106185" w:rsidP="00A10F3D">
      <w:pPr>
        <w:pStyle w:val="Prrafodelista"/>
        <w:ind w:left="284" w:hanging="279"/>
        <w:jc w:val="both"/>
        <w:rPr>
          <w:sz w:val="24"/>
          <w:szCs w:val="24"/>
        </w:rPr>
      </w:pPr>
      <w:r>
        <w:rPr>
          <w:sz w:val="24"/>
          <w:szCs w:val="24"/>
        </w:rPr>
        <w:t>_______________________________________________</w:t>
      </w:r>
    </w:p>
    <w:p w14:paraId="4122AE19" w14:textId="0E0B6CFE" w:rsidR="00106185" w:rsidRDefault="00106185" w:rsidP="00A10F3D">
      <w:pPr>
        <w:pStyle w:val="Prrafodelista"/>
        <w:numPr>
          <w:ilvl w:val="0"/>
          <w:numId w:val="5"/>
        </w:numPr>
        <w:ind w:left="284" w:hanging="279"/>
        <w:jc w:val="both"/>
        <w:rPr>
          <w:sz w:val="24"/>
          <w:szCs w:val="24"/>
        </w:rPr>
      </w:pPr>
      <w:r w:rsidRPr="00106185">
        <w:rPr>
          <w:sz w:val="24"/>
          <w:szCs w:val="24"/>
        </w:rPr>
        <w:t>¿Sabes que es el desarrollo sustentable?</w:t>
      </w:r>
      <w:r w:rsidR="00A10F3D" w:rsidRPr="00A10F3D">
        <w:rPr>
          <w:noProof/>
        </w:rPr>
        <w:t xml:space="preserve"> </w:t>
      </w:r>
    </w:p>
    <w:p w14:paraId="4B49435A" w14:textId="6A76C82D" w:rsidR="00106185" w:rsidRPr="00106185" w:rsidRDefault="00106185" w:rsidP="00A10F3D">
      <w:pPr>
        <w:pStyle w:val="Prrafodelista"/>
        <w:ind w:left="284" w:hanging="279"/>
        <w:jc w:val="both"/>
        <w:rPr>
          <w:sz w:val="24"/>
          <w:szCs w:val="24"/>
        </w:rPr>
      </w:pPr>
      <w:r>
        <w:rPr>
          <w:sz w:val="24"/>
          <w:szCs w:val="24"/>
        </w:rPr>
        <w:t>_______________________________________________</w:t>
      </w:r>
    </w:p>
    <w:p w14:paraId="24C63EDF" w14:textId="66DC0223" w:rsidR="00106185" w:rsidRPr="00106185" w:rsidRDefault="00106185" w:rsidP="00A10F3D">
      <w:pPr>
        <w:pStyle w:val="Prrafodelista"/>
        <w:numPr>
          <w:ilvl w:val="0"/>
          <w:numId w:val="5"/>
        </w:numPr>
        <w:ind w:left="284" w:hanging="279"/>
        <w:jc w:val="both"/>
        <w:rPr>
          <w:sz w:val="24"/>
          <w:szCs w:val="24"/>
        </w:rPr>
      </w:pPr>
      <w:r w:rsidRPr="00106185">
        <w:rPr>
          <w:sz w:val="24"/>
          <w:szCs w:val="24"/>
        </w:rPr>
        <w:t>¿Reconoces el significado de consumo?</w:t>
      </w:r>
    </w:p>
    <w:p w14:paraId="69223A06" w14:textId="6AF5B5C9" w:rsidR="00883B19" w:rsidRDefault="00106185" w:rsidP="00A10F3D">
      <w:pPr>
        <w:pStyle w:val="Prrafodelista"/>
        <w:ind w:left="284" w:hanging="279"/>
        <w:jc w:val="both"/>
        <w:rPr>
          <w:sz w:val="24"/>
          <w:szCs w:val="24"/>
        </w:rPr>
      </w:pPr>
      <w:r>
        <w:rPr>
          <w:sz w:val="24"/>
          <w:szCs w:val="24"/>
        </w:rPr>
        <w:t>_______________________________________________</w:t>
      </w:r>
    </w:p>
    <w:p w14:paraId="6F4BE218" w14:textId="3335F882" w:rsidR="00A10F3D" w:rsidRDefault="00A10F3D" w:rsidP="00A10F3D">
      <w:pPr>
        <w:pStyle w:val="Prrafodelista"/>
        <w:ind w:left="284" w:hanging="279"/>
        <w:jc w:val="both"/>
        <w:rPr>
          <w:sz w:val="24"/>
          <w:szCs w:val="24"/>
        </w:rPr>
      </w:pPr>
    </w:p>
    <w:p w14:paraId="388B50BE" w14:textId="3616AD9F" w:rsidR="00A10F3D" w:rsidRPr="00A10F3D" w:rsidRDefault="00A10F3D" w:rsidP="00A10F3D">
      <w:pPr>
        <w:pStyle w:val="Prrafodelista"/>
        <w:numPr>
          <w:ilvl w:val="0"/>
          <w:numId w:val="8"/>
        </w:numPr>
        <w:jc w:val="both"/>
        <w:rPr>
          <w:sz w:val="24"/>
          <w:szCs w:val="24"/>
        </w:rPr>
      </w:pPr>
      <w:r>
        <w:rPr>
          <w:sz w:val="24"/>
          <w:szCs w:val="24"/>
        </w:rPr>
        <w:t xml:space="preserve">Lee el siguiente texto sobre </w:t>
      </w:r>
      <w:r w:rsidRPr="00A10F3D">
        <w:t>EL CONSUMO Y EL IMPACTO SOCIAL</w:t>
      </w:r>
    </w:p>
    <w:p w14:paraId="1F0F6D47" w14:textId="77777777" w:rsidR="00A10F3D" w:rsidRPr="00A10F3D" w:rsidRDefault="00A10F3D" w:rsidP="00A10F3D">
      <w:pPr>
        <w:pStyle w:val="Prrafodelista"/>
        <w:ind w:left="1800"/>
        <w:jc w:val="both"/>
        <w:rPr>
          <w:sz w:val="24"/>
          <w:szCs w:val="24"/>
        </w:rPr>
      </w:pPr>
    </w:p>
    <w:p w14:paraId="30B8FDFD" w14:textId="43F49D8A" w:rsidR="00C75DEF" w:rsidRDefault="00C75DEF" w:rsidP="00883B19">
      <w:pPr>
        <w:jc w:val="center"/>
        <w:rPr>
          <w:rFonts w:ascii="Comic Book" w:hAnsi="Comic Book"/>
          <w:sz w:val="16"/>
          <w:szCs w:val="10"/>
          <w:u w:val="single"/>
        </w:rPr>
      </w:pPr>
    </w:p>
    <w:p w14:paraId="1A4C8DAD" w14:textId="6C38307F" w:rsidR="00C75DEF" w:rsidRPr="00A10F3D" w:rsidRDefault="00C75DEF" w:rsidP="00106185">
      <w:pPr>
        <w:ind w:firstLine="708"/>
        <w:jc w:val="both"/>
        <w:rPr>
          <w:rFonts w:cstheme="minorHAnsi"/>
          <w:sz w:val="24"/>
          <w:szCs w:val="24"/>
          <w:shd w:val="clear" w:color="auto" w:fill="FFFFFF"/>
        </w:rPr>
      </w:pPr>
      <w:r w:rsidRPr="00A10F3D">
        <w:rPr>
          <w:rFonts w:cstheme="minorHAnsi"/>
          <w:sz w:val="24"/>
          <w:szCs w:val="24"/>
          <w:shd w:val="clear" w:color="auto" w:fill="FFFFFF"/>
        </w:rPr>
        <w:t>Hoy en día las personas tienen a su alcance todo tipo de productos y bienes para satisfacer sus necesidades, desde las más básicas hasta las más sofisticadas. Sin embargo, </w:t>
      </w:r>
      <w:r w:rsidRPr="00A10F3D">
        <w:rPr>
          <w:rStyle w:val="Textoennegrita"/>
          <w:rFonts w:cstheme="minorHAnsi"/>
          <w:sz w:val="24"/>
          <w:szCs w:val="24"/>
          <w:shd w:val="clear" w:color="auto" w:fill="FFFFFF"/>
        </w:rPr>
        <w:t>este aparente beneficio supone un arma de doble filo</w:t>
      </w:r>
      <w:r w:rsidRPr="00A10F3D">
        <w:rPr>
          <w:rFonts w:cstheme="minorHAnsi"/>
          <w:sz w:val="24"/>
          <w:szCs w:val="24"/>
          <w:shd w:val="clear" w:color="auto" w:fill="FFFFFF"/>
        </w:rPr>
        <w:t>, ya que el consumo desmedido por una parte minoritaria de la población mundial está derivando en un déficit de recursos. </w:t>
      </w:r>
    </w:p>
    <w:p w14:paraId="7C071D8E" w14:textId="560B5554" w:rsidR="00C75DEF" w:rsidRPr="00A10F3D" w:rsidRDefault="00C75DEF" w:rsidP="00106185">
      <w:pPr>
        <w:ind w:firstLine="708"/>
        <w:jc w:val="both"/>
        <w:rPr>
          <w:rFonts w:cstheme="minorHAnsi"/>
          <w:sz w:val="24"/>
          <w:szCs w:val="24"/>
          <w:shd w:val="clear" w:color="auto" w:fill="FFFFFF"/>
        </w:rPr>
      </w:pPr>
      <w:r w:rsidRPr="00A10F3D">
        <w:rPr>
          <w:rStyle w:val="Textoennegrita"/>
          <w:rFonts w:cstheme="minorHAnsi"/>
          <w:sz w:val="24"/>
          <w:szCs w:val="24"/>
          <w:shd w:val="clear" w:color="auto" w:fill="FFFFFF"/>
        </w:rPr>
        <w:t>Durante la extracción de recursos naturales</w:t>
      </w:r>
      <w:r w:rsidRPr="00A10F3D">
        <w:rPr>
          <w:rFonts w:cstheme="minorHAnsi"/>
          <w:sz w:val="24"/>
          <w:szCs w:val="24"/>
          <w:shd w:val="clear" w:color="auto" w:fill="FFFFFF"/>
        </w:rPr>
        <w:t> se obtienen materias primas y energía de la naturaleza para producir bienes y servicios. Muchos de estos recursos no son renovables o se regeneran muy lentamente.</w:t>
      </w:r>
    </w:p>
    <w:p w14:paraId="2C409B6D" w14:textId="5A83A7F0" w:rsidR="00C75DEF" w:rsidRPr="00A10F3D" w:rsidRDefault="00C75DEF" w:rsidP="00106185">
      <w:pPr>
        <w:ind w:firstLine="708"/>
        <w:jc w:val="both"/>
        <w:rPr>
          <w:rFonts w:cstheme="minorHAnsi"/>
          <w:sz w:val="24"/>
          <w:szCs w:val="24"/>
          <w:shd w:val="clear" w:color="auto" w:fill="FFFFFF"/>
        </w:rPr>
      </w:pPr>
      <w:r w:rsidRPr="00A10F3D">
        <w:rPr>
          <w:rFonts w:cstheme="minorHAnsi"/>
          <w:sz w:val="24"/>
          <w:szCs w:val="24"/>
          <w:shd w:val="clear" w:color="auto" w:fill="FFFFFF"/>
        </w:rPr>
        <w:t>En la fase de compra, cabe destacar que el crecimiento está basado en la </w:t>
      </w:r>
      <w:r w:rsidRPr="00A10F3D">
        <w:rPr>
          <w:rFonts w:cstheme="minorHAnsi"/>
          <w:b/>
          <w:bCs/>
          <w:sz w:val="24"/>
          <w:szCs w:val="24"/>
          <w:shd w:val="clear" w:color="auto" w:fill="FFFFFF"/>
        </w:rPr>
        <w:t>OBSOLESCENCIA PROGRAMADA</w:t>
      </w:r>
      <w:r w:rsidRPr="00A10F3D">
        <w:rPr>
          <w:rFonts w:cstheme="minorHAnsi"/>
          <w:sz w:val="24"/>
          <w:szCs w:val="24"/>
          <w:shd w:val="clear" w:color="auto" w:fill="FFFFFF"/>
        </w:rPr>
        <w:t>, es decir, </w:t>
      </w:r>
      <w:r w:rsidRPr="00A10F3D">
        <w:rPr>
          <w:rStyle w:val="Textoennegrita"/>
          <w:rFonts w:cstheme="minorHAnsi"/>
          <w:sz w:val="24"/>
          <w:szCs w:val="24"/>
          <w:shd w:val="clear" w:color="auto" w:fill="FFFFFF"/>
        </w:rPr>
        <w:t>en el consumo recurrente de productos, con una vida útil cada vez más corta</w:t>
      </w:r>
      <w:r w:rsidRPr="00A10F3D">
        <w:rPr>
          <w:rFonts w:cstheme="minorHAnsi"/>
          <w:sz w:val="24"/>
          <w:szCs w:val="24"/>
          <w:shd w:val="clear" w:color="auto" w:fill="FFFFFF"/>
        </w:rPr>
        <w:t>. Por último, la mayoría de los productos acaban desechados en vertederos o quemados para su valorización energética. Los niveles de basura se han duplicado en los últimos treinta años y su gestión constituye un problema en sí.</w:t>
      </w:r>
    </w:p>
    <w:p w14:paraId="7CD65953" w14:textId="6C286239" w:rsidR="00106185" w:rsidRPr="00A10F3D" w:rsidRDefault="00A10F3D" w:rsidP="00106185">
      <w:pPr>
        <w:ind w:firstLine="708"/>
        <w:jc w:val="both"/>
        <w:rPr>
          <w:rFonts w:cstheme="minorHAnsi"/>
          <w:sz w:val="24"/>
          <w:szCs w:val="24"/>
        </w:rPr>
      </w:pPr>
      <w:r w:rsidRPr="00A10F3D">
        <w:rPr>
          <w:rFonts w:cstheme="minorHAnsi"/>
          <w:sz w:val="24"/>
          <w:szCs w:val="24"/>
        </w:rPr>
        <w:t xml:space="preserve">En consecuencia, el carácter desechable de los objetos conlleva una sobreacumulación de basura en las ciudades. En Chile, el Ministerio del Medio Ambiente entrega cifras de 17 millones de toneladas de basura al año, de las cuales 6,5 corresponden a residuos domiciliarios y 10,4 a residuos industriales; sin considerar los mineros. De las cifras anteriores se recicla solo un 10%. Por otra parte, según un informe de la CONAMA, actualmente existen 251 vertederos en el país, pero solo 77 tienen autorización, lo que origina vertederos clandestinos y genera problemas de salud: De acuerdo a estudios internacionales, existen 22 enfermedades asociadas a vertederos o basurales, entre ellas el dengue, la encefalitis, la fiebre tifoidea e incluso el cólera. Todo lo anterior indica que debemos poner en práctica mecanismos que nos un consumo razonable, reciclar o clasificar la basura y recuperar los materiales. </w:t>
      </w:r>
    </w:p>
    <w:p w14:paraId="59411951" w14:textId="030755A0" w:rsidR="00106185" w:rsidRDefault="00A10F3D" w:rsidP="00B62779">
      <w:pPr>
        <w:pStyle w:val="Prrafodelista"/>
        <w:numPr>
          <w:ilvl w:val="0"/>
          <w:numId w:val="8"/>
        </w:numPr>
      </w:pPr>
      <w:r w:rsidRPr="005E7B7C">
        <w:lastRenderedPageBreak/>
        <w:t>Responde las siguientes preguntas</w:t>
      </w:r>
      <w:r w:rsidR="005807B8">
        <w:t xml:space="preserve">. </w:t>
      </w:r>
      <w:r w:rsidR="001974A8">
        <w:t>Antes de comenzar r</w:t>
      </w:r>
      <w:r w:rsidR="00041480">
        <w:t xml:space="preserve">ecuerda el uso </w:t>
      </w:r>
      <w:r w:rsidR="001974A8">
        <w:t>de letra legible</w:t>
      </w:r>
      <w:r w:rsidR="00EA01C0">
        <w:t>,</w:t>
      </w:r>
      <w:r w:rsidR="00041480">
        <w:t xml:space="preserve"> respeta el uso de Mayúsculas</w:t>
      </w:r>
      <w:r w:rsidR="00EA01C0">
        <w:t xml:space="preserve"> y </w:t>
      </w:r>
      <w:r w:rsidR="001974A8">
        <w:t>puntuación.</w:t>
      </w:r>
    </w:p>
    <w:p w14:paraId="4B6C822A" w14:textId="74BC0220" w:rsidR="001974A8" w:rsidRDefault="001974A8" w:rsidP="001974A8">
      <w:r>
        <w:rPr>
          <w:noProof/>
          <w:lang w:val="es-ES_tradnl" w:eastAsia="es-ES_tradnl"/>
        </w:rPr>
        <mc:AlternateContent>
          <mc:Choice Requires="wps">
            <w:drawing>
              <wp:anchor distT="0" distB="0" distL="114300" distR="114300" simplePos="0" relativeHeight="251676672" behindDoc="0" locked="0" layoutInCell="1" allowOverlap="1" wp14:anchorId="6BAA7365" wp14:editId="4743ECB9">
                <wp:simplePos x="0" y="0"/>
                <wp:positionH relativeFrom="column">
                  <wp:posOffset>21590</wp:posOffset>
                </wp:positionH>
                <wp:positionV relativeFrom="paragraph">
                  <wp:posOffset>42545</wp:posOffset>
                </wp:positionV>
                <wp:extent cx="6496050" cy="1085850"/>
                <wp:effectExtent l="0" t="0" r="19050" b="19050"/>
                <wp:wrapNone/>
                <wp:docPr id="2" name="Rectángulo: esquinas redondeadas 2"/>
                <wp:cNvGraphicFramePr/>
                <a:graphic xmlns:a="http://schemas.openxmlformats.org/drawingml/2006/main">
                  <a:graphicData uri="http://schemas.microsoft.com/office/word/2010/wordprocessingShape">
                    <wps:wsp>
                      <wps:cNvSpPr/>
                      <wps:spPr>
                        <a:xfrm>
                          <a:off x="0" y="0"/>
                          <a:ext cx="6496050" cy="10858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89D22F8" w14:textId="0FA6C9D7" w:rsidR="00312B68" w:rsidRPr="00312B68" w:rsidRDefault="007E3C3D" w:rsidP="00312B68">
                            <w:pPr>
                              <w:jc w:val="center"/>
                              <w:rPr>
                                <w:sz w:val="24"/>
                                <w:szCs w:val="24"/>
                              </w:rPr>
                            </w:pPr>
                            <w:r w:rsidRPr="00312B68">
                              <w:rPr>
                                <w:sz w:val="24"/>
                                <w:szCs w:val="24"/>
                              </w:rPr>
                              <w:t>Puedes responder con la ayuda de los siguientes videos</w:t>
                            </w:r>
                            <w:r w:rsidR="0061108F" w:rsidRPr="00312B68">
                              <w:rPr>
                                <w:sz w:val="24"/>
                                <w:szCs w:val="24"/>
                              </w:rPr>
                              <w:t xml:space="preserve"> de youtube</w:t>
                            </w:r>
                          </w:p>
                          <w:p w14:paraId="20069404" w14:textId="059BDC09" w:rsidR="00312B68" w:rsidRPr="00312B68" w:rsidRDefault="0061108F" w:rsidP="00312B68">
                            <w:pPr>
                              <w:pStyle w:val="Ttulo1"/>
                              <w:numPr>
                                <w:ilvl w:val="0"/>
                                <w:numId w:val="12"/>
                              </w:numPr>
                              <w:shd w:val="clear" w:color="auto" w:fill="F9F9F9"/>
                              <w:spacing w:before="0"/>
                              <w:rPr>
                                <w:color w:val="auto"/>
                                <w:sz w:val="22"/>
                                <w:szCs w:val="22"/>
                              </w:rPr>
                            </w:pPr>
                            <w:r w:rsidRPr="00312B68">
                              <w:rPr>
                                <w:rFonts w:ascii="Arial" w:hAnsi="Arial" w:cs="Arial"/>
                                <w:b/>
                                <w:bCs/>
                                <w:color w:val="auto"/>
                                <w:sz w:val="22"/>
                                <w:szCs w:val="22"/>
                              </w:rPr>
                              <w:t>Sociedad de consumo y obsolescencia programada: combinación que amenaza la existencia -</w:t>
                            </w:r>
                            <w:hyperlink r:id="rId9" w:history="1">
                              <w:r w:rsidR="006F1428" w:rsidRPr="00312B68">
                                <w:rPr>
                                  <w:rStyle w:val="Hipervnculo"/>
                                  <w:color w:val="auto"/>
                                  <w:sz w:val="22"/>
                                  <w:szCs w:val="22"/>
                                </w:rPr>
                                <w:t>https://www.youtube.com/watch?v=fIl_Lr5Rf5A</w:t>
                              </w:r>
                            </w:hyperlink>
                          </w:p>
                          <w:p w14:paraId="07C39801" w14:textId="15309188" w:rsidR="006F1428" w:rsidRPr="00312B68" w:rsidRDefault="008F58C7" w:rsidP="00312B68">
                            <w:pPr>
                              <w:pStyle w:val="Ttulo1"/>
                              <w:numPr>
                                <w:ilvl w:val="0"/>
                                <w:numId w:val="12"/>
                              </w:numPr>
                              <w:shd w:val="clear" w:color="auto" w:fill="F9F9F9"/>
                              <w:spacing w:before="0"/>
                              <w:rPr>
                                <w:rFonts w:ascii="Arial" w:hAnsi="Arial" w:cs="Arial"/>
                                <w:color w:val="auto"/>
                                <w:sz w:val="22"/>
                                <w:szCs w:val="22"/>
                              </w:rPr>
                            </w:pPr>
                            <w:r w:rsidRPr="00312B68">
                              <w:rPr>
                                <w:rFonts w:ascii="Arial" w:hAnsi="Arial" w:cs="Arial"/>
                                <w:b/>
                                <w:bCs/>
                                <w:color w:val="auto"/>
                                <w:sz w:val="22"/>
                                <w:szCs w:val="22"/>
                              </w:rPr>
                              <w:t>¿Qué es la obsolescencia programada? - Final de temporada.</w:t>
                            </w:r>
                            <w:r w:rsidR="00312B68" w:rsidRPr="00312B68">
                              <w:rPr>
                                <w:rFonts w:ascii="Arial" w:hAnsi="Arial" w:cs="Arial"/>
                                <w:b/>
                                <w:bCs/>
                                <w:color w:val="auto"/>
                                <w:sz w:val="22"/>
                                <w:szCs w:val="22"/>
                              </w:rPr>
                              <w:t xml:space="preserve"> - </w:t>
                            </w:r>
                            <w:hyperlink r:id="rId10" w:history="1">
                              <w:r w:rsidR="00312B68" w:rsidRPr="00312B68">
                                <w:rPr>
                                  <w:rStyle w:val="Hipervnculo"/>
                                  <w:color w:val="auto"/>
                                  <w:sz w:val="22"/>
                                  <w:szCs w:val="22"/>
                                </w:rPr>
                                <w:t>https://www.youtube.com/watch?v=i6jMQHCUlhU</w:t>
                              </w:r>
                            </w:hyperlink>
                          </w:p>
                          <w:p w14:paraId="5ED7A6CC" w14:textId="48C6C283" w:rsidR="0061108F" w:rsidRPr="00312B68" w:rsidRDefault="0061108F" w:rsidP="0061108F">
                            <w:pPr>
                              <w:jc w:val="center"/>
                              <w:rPr>
                                <w:sz w:val="14"/>
                                <w:szCs w:val="14"/>
                              </w:rPr>
                            </w:pPr>
                          </w:p>
                          <w:p w14:paraId="359C18EF" w14:textId="40754AFC" w:rsidR="00964658" w:rsidRPr="00312B68" w:rsidRDefault="00964658" w:rsidP="001974A8">
                            <w:pPr>
                              <w:jc w:val="center"/>
                              <w:rPr>
                                <w:sz w:val="14"/>
                                <w:szCs w:val="14"/>
                              </w:rPr>
                            </w:pPr>
                          </w:p>
                          <w:p w14:paraId="6ECA8E4B" w14:textId="77777777" w:rsidR="00964658" w:rsidRPr="00312B68" w:rsidRDefault="00964658" w:rsidP="001974A8">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AA7365" id="Rectángulo: esquinas redondeadas 2" o:spid="_x0000_s1027" style="position:absolute;margin-left:1.7pt;margin-top:3.35pt;width:511.5pt;height:8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" fillcolor="white [3201]" strokecolor="#4f81bd [3204]" strokeweight="2pt">
                <v:textbox>
                  <w:txbxContent>
                    <w:p w14:paraId="589D22F8" w14:textId="0FA6C9D7" w:rsidR="00312B68" w:rsidRPr="00312B68" w:rsidRDefault="007E3C3D" w:rsidP="00312B68">
                      <w:pPr>
                        <w:jc w:val="center"/>
                        <w:rPr>
                          <w:sz w:val="24"/>
                          <w:szCs w:val="24"/>
                        </w:rPr>
                      </w:pPr>
                      <w:r w:rsidRPr="00312B68">
                        <w:rPr>
                          <w:sz w:val="24"/>
                          <w:szCs w:val="24"/>
                        </w:rPr>
                        <w:t>Puedes responder con la ayuda de los siguientes videos</w:t>
                      </w:r>
                      <w:r w:rsidR="0061108F" w:rsidRPr="00312B68">
                        <w:rPr>
                          <w:sz w:val="24"/>
                          <w:szCs w:val="24"/>
                        </w:rPr>
                        <w:t xml:space="preserve"> de </w:t>
                      </w:r>
                      <w:proofErr w:type="spellStart"/>
                      <w:r w:rsidR="0061108F" w:rsidRPr="00312B68">
                        <w:rPr>
                          <w:sz w:val="24"/>
                          <w:szCs w:val="24"/>
                        </w:rPr>
                        <w:t>youtube</w:t>
                      </w:r>
                      <w:proofErr w:type="spellEnd"/>
                    </w:p>
                    <w:p w14:paraId="20069404" w14:textId="059BDC09" w:rsidR="00312B68" w:rsidRPr="00312B68" w:rsidRDefault="0061108F" w:rsidP="00312B68">
                      <w:pPr>
                        <w:pStyle w:val="Ttulo1"/>
                        <w:numPr>
                          <w:ilvl w:val="0"/>
                          <w:numId w:val="12"/>
                        </w:numPr>
                        <w:shd w:val="clear" w:color="auto" w:fill="F9F9F9"/>
                        <w:spacing w:before="0"/>
                        <w:rPr>
                          <w:color w:val="auto"/>
                          <w:sz w:val="22"/>
                          <w:szCs w:val="22"/>
                        </w:rPr>
                      </w:pPr>
                      <w:r w:rsidRPr="00312B68">
                        <w:rPr>
                          <w:rFonts w:ascii="Arial" w:hAnsi="Arial" w:cs="Arial"/>
                          <w:b/>
                          <w:bCs/>
                          <w:color w:val="auto"/>
                          <w:sz w:val="22"/>
                          <w:szCs w:val="22"/>
                        </w:rPr>
                        <w:t>Sociedad de consumo y obsolescencia programada: combinación que amenaza la existencia</w:t>
                      </w:r>
                      <w:r w:rsidRPr="00312B68">
                        <w:rPr>
                          <w:rFonts w:ascii="Arial" w:hAnsi="Arial" w:cs="Arial"/>
                          <w:b/>
                          <w:bCs/>
                          <w:color w:val="auto"/>
                          <w:sz w:val="22"/>
                          <w:szCs w:val="22"/>
                        </w:rPr>
                        <w:t xml:space="preserve"> -</w:t>
                      </w:r>
                      <w:hyperlink r:id="rId11" w:history="1">
                        <w:r w:rsidR="006F1428" w:rsidRPr="00312B68">
                          <w:rPr>
                            <w:rStyle w:val="Hipervnculo"/>
                            <w:color w:val="auto"/>
                            <w:sz w:val="22"/>
                            <w:szCs w:val="22"/>
                          </w:rPr>
                          <w:t>https://www.youtube.com/watch?v=fIl_Lr5Rf5A</w:t>
                        </w:r>
                      </w:hyperlink>
                    </w:p>
                    <w:p w14:paraId="07C39801" w14:textId="15309188" w:rsidR="006F1428" w:rsidRPr="00312B68" w:rsidRDefault="008F58C7" w:rsidP="00312B68">
                      <w:pPr>
                        <w:pStyle w:val="Ttulo1"/>
                        <w:numPr>
                          <w:ilvl w:val="0"/>
                          <w:numId w:val="12"/>
                        </w:numPr>
                        <w:shd w:val="clear" w:color="auto" w:fill="F9F9F9"/>
                        <w:spacing w:before="0"/>
                        <w:rPr>
                          <w:rFonts w:ascii="Arial" w:hAnsi="Arial" w:cs="Arial"/>
                          <w:color w:val="auto"/>
                          <w:sz w:val="22"/>
                          <w:szCs w:val="22"/>
                        </w:rPr>
                      </w:pPr>
                      <w:r w:rsidRPr="00312B68">
                        <w:rPr>
                          <w:rFonts w:ascii="Arial" w:hAnsi="Arial" w:cs="Arial"/>
                          <w:b/>
                          <w:bCs/>
                          <w:color w:val="auto"/>
                          <w:sz w:val="22"/>
                          <w:szCs w:val="22"/>
                        </w:rPr>
                        <w:t>¿Qué es la obsolescencia programada? - Final de temporada.</w:t>
                      </w:r>
                      <w:r w:rsidR="00312B68" w:rsidRPr="00312B68">
                        <w:rPr>
                          <w:rFonts w:ascii="Arial" w:hAnsi="Arial" w:cs="Arial"/>
                          <w:b/>
                          <w:bCs/>
                          <w:color w:val="auto"/>
                          <w:sz w:val="22"/>
                          <w:szCs w:val="22"/>
                        </w:rPr>
                        <w:t xml:space="preserve"> - </w:t>
                      </w:r>
                      <w:hyperlink r:id="rId12" w:history="1">
                        <w:r w:rsidR="00312B68" w:rsidRPr="00312B68">
                          <w:rPr>
                            <w:rStyle w:val="Hipervnculo"/>
                            <w:color w:val="auto"/>
                            <w:sz w:val="22"/>
                            <w:szCs w:val="22"/>
                          </w:rPr>
                          <w:t>https://www.youtube.com/watch?v=i6jMQHCUlhU</w:t>
                        </w:r>
                      </w:hyperlink>
                    </w:p>
                    <w:p w14:paraId="5ED7A6CC" w14:textId="48C6C283" w:rsidR="0061108F" w:rsidRPr="00312B68" w:rsidRDefault="0061108F" w:rsidP="0061108F">
                      <w:pPr>
                        <w:jc w:val="center"/>
                        <w:rPr>
                          <w:sz w:val="14"/>
                          <w:szCs w:val="14"/>
                        </w:rPr>
                      </w:pPr>
                    </w:p>
                    <w:p w14:paraId="359C18EF" w14:textId="40754AFC" w:rsidR="00964658" w:rsidRPr="00312B68" w:rsidRDefault="00964658" w:rsidP="001974A8">
                      <w:pPr>
                        <w:jc w:val="center"/>
                        <w:rPr>
                          <w:sz w:val="14"/>
                          <w:szCs w:val="14"/>
                        </w:rPr>
                      </w:pPr>
                    </w:p>
                    <w:p w14:paraId="6ECA8E4B" w14:textId="77777777" w:rsidR="00964658" w:rsidRPr="00312B68" w:rsidRDefault="00964658" w:rsidP="001974A8">
                      <w:pPr>
                        <w:jc w:val="center"/>
                        <w:rPr>
                          <w:sz w:val="14"/>
                          <w:szCs w:val="14"/>
                        </w:rPr>
                      </w:pPr>
                    </w:p>
                  </w:txbxContent>
                </v:textbox>
              </v:roundrect>
            </w:pict>
          </mc:Fallback>
        </mc:AlternateContent>
      </w:r>
    </w:p>
    <w:p w14:paraId="2751813C" w14:textId="77777777" w:rsidR="001974A8" w:rsidRPr="005E7B7C" w:rsidRDefault="001974A8" w:rsidP="001974A8"/>
    <w:p w14:paraId="5D1739DE" w14:textId="4D15278F" w:rsidR="00A10F3D" w:rsidRDefault="00A10F3D" w:rsidP="005E7B7C"/>
    <w:p w14:paraId="3F9B70D7" w14:textId="4944C46B" w:rsidR="00964658" w:rsidRDefault="00964658" w:rsidP="005E7B7C"/>
    <w:p w14:paraId="6E300E51" w14:textId="44A22446" w:rsidR="00964658" w:rsidRDefault="00964658" w:rsidP="005E7B7C"/>
    <w:p w14:paraId="1B566C2C" w14:textId="5D80862F" w:rsidR="00964658" w:rsidRDefault="00964658" w:rsidP="005E7B7C"/>
    <w:p w14:paraId="26A8ADBD" w14:textId="301DFE62" w:rsidR="00964658" w:rsidRDefault="00964658" w:rsidP="005E7B7C"/>
    <w:p w14:paraId="09B4BD76" w14:textId="75D512C2" w:rsidR="00964658" w:rsidRDefault="00964658" w:rsidP="005E7B7C"/>
    <w:p w14:paraId="0A3D93D7" w14:textId="77777777" w:rsidR="00964658" w:rsidRPr="005E7B7C" w:rsidRDefault="00964658" w:rsidP="005E7B7C"/>
    <w:p w14:paraId="15258AC2" w14:textId="1F84EFE8" w:rsidR="0049124D" w:rsidRPr="005E7B7C" w:rsidRDefault="0049124D" w:rsidP="005E7B7C">
      <w:pPr>
        <w:pStyle w:val="Prrafodelista"/>
        <w:numPr>
          <w:ilvl w:val="0"/>
          <w:numId w:val="10"/>
        </w:numPr>
      </w:pPr>
      <w:r w:rsidRPr="005E7B7C">
        <w:t>Entendiendo los bienes y servicios, como todos aquellos productos de consumo. ¿Qué consecuencias conlleva la alta demanda de bienes y servicios (productos)?</w:t>
      </w:r>
    </w:p>
    <w:p w14:paraId="155A1A21" w14:textId="5DEB1E1E" w:rsidR="0049124D" w:rsidRPr="005E7B7C" w:rsidRDefault="0049124D" w:rsidP="005E7B7C">
      <w:r w:rsidRPr="005E7B7C">
        <w:t>______________________________________________________________________________________________________________________________________________________________________________________________________________________________________________________</w:t>
      </w:r>
      <w:r w:rsidR="005E7B7C">
        <w:t>__________________________________________</w:t>
      </w:r>
    </w:p>
    <w:p w14:paraId="556C4FA2" w14:textId="77777777" w:rsidR="0049124D" w:rsidRPr="005E7B7C" w:rsidRDefault="0049124D" w:rsidP="005E7B7C"/>
    <w:p w14:paraId="5F2C6E44" w14:textId="20C7F120" w:rsidR="0049124D" w:rsidRDefault="009A4D80" w:rsidP="009A4D80">
      <w:pPr>
        <w:pStyle w:val="Prrafodelista"/>
        <w:numPr>
          <w:ilvl w:val="0"/>
          <w:numId w:val="10"/>
        </w:numPr>
      </w:pPr>
      <w:r>
        <w:t>¿Qué es la obsolescencia programada?</w:t>
      </w:r>
      <w:r w:rsidR="0049124D" w:rsidRPr="005E7B7C">
        <w:t xml:space="preserve"> </w:t>
      </w:r>
    </w:p>
    <w:p w14:paraId="4AE22B72" w14:textId="77777777" w:rsidR="00C34EAB" w:rsidRPr="005E7B7C" w:rsidRDefault="00C34EAB" w:rsidP="00C34EAB">
      <w:r w:rsidRPr="005E7B7C">
        <w:t>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14:paraId="78766CAD" w14:textId="77777777" w:rsidR="00C34EAB" w:rsidRDefault="00C34EAB" w:rsidP="00C34EAB"/>
    <w:p w14:paraId="31F38D5C" w14:textId="68D16B57" w:rsidR="00B37A24" w:rsidRDefault="00687EFF" w:rsidP="009A4D80">
      <w:pPr>
        <w:pStyle w:val="Prrafodelista"/>
        <w:numPr>
          <w:ilvl w:val="0"/>
          <w:numId w:val="10"/>
        </w:numPr>
      </w:pPr>
      <w:r>
        <w:t>¿Cuáles son las ventajas y desventajas de la obsolescencia programada?</w:t>
      </w:r>
    </w:p>
    <w:p w14:paraId="4DDED8B0" w14:textId="77777777" w:rsidR="006E5C71" w:rsidRPr="005E7B7C" w:rsidRDefault="006E5C71" w:rsidP="006E5C71">
      <w:r w:rsidRPr="005E7B7C">
        <w:t>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14:paraId="450FD806" w14:textId="6710D7D0" w:rsidR="006E5C71" w:rsidRDefault="006E5C71" w:rsidP="006E5C71"/>
    <w:p w14:paraId="47197D99" w14:textId="77777777" w:rsidR="00583CBE" w:rsidRDefault="00583CBE" w:rsidP="00583CBE">
      <w:pPr>
        <w:pStyle w:val="Prrafodelista"/>
        <w:numPr>
          <w:ilvl w:val="0"/>
          <w:numId w:val="10"/>
        </w:numPr>
      </w:pPr>
      <w:r>
        <w:t>¿Qué consecuencias negativas conlleva la obsolescencia programada?</w:t>
      </w:r>
    </w:p>
    <w:p w14:paraId="37F433CB" w14:textId="77777777" w:rsidR="00583CBE" w:rsidRPr="005E7B7C" w:rsidRDefault="00583CBE" w:rsidP="00583CBE">
      <w:r w:rsidRPr="005E7B7C">
        <w:t>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w:t>
      </w:r>
    </w:p>
    <w:p w14:paraId="70998AC5" w14:textId="7B826A84" w:rsidR="00736E96" w:rsidRDefault="00736E96" w:rsidP="006E5C71"/>
    <w:p w14:paraId="553D55B2" w14:textId="426E93A7" w:rsidR="00736E96" w:rsidRDefault="00736E96" w:rsidP="00736E96">
      <w:pPr>
        <w:pStyle w:val="Prrafodelista"/>
        <w:numPr>
          <w:ilvl w:val="0"/>
          <w:numId w:val="10"/>
        </w:numPr>
      </w:pPr>
      <w:r>
        <w:t xml:space="preserve">¿Crees tú que es importante tomar conocimiento </w:t>
      </w:r>
      <w:r w:rsidR="007C499A">
        <w:t>de la obsolescencia programada? ¿Por qué?</w:t>
      </w:r>
    </w:p>
    <w:p w14:paraId="0ACDB946" w14:textId="26AC7922" w:rsidR="007C499A" w:rsidRDefault="007C499A" w:rsidP="007C499A">
      <w:r w:rsidRPr="005E7B7C">
        <w:t>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w:t>
      </w:r>
    </w:p>
    <w:p w14:paraId="41AFCB78" w14:textId="143159C2" w:rsidR="0074605D" w:rsidRDefault="0074605D" w:rsidP="007C499A"/>
    <w:p w14:paraId="444D152F" w14:textId="73F3E444" w:rsidR="00F95AF3" w:rsidRDefault="00F95AF3" w:rsidP="00F95AF3">
      <w:pPr>
        <w:pStyle w:val="Prrafodelista"/>
        <w:numPr>
          <w:ilvl w:val="0"/>
          <w:numId w:val="8"/>
        </w:numPr>
      </w:pPr>
      <w:r>
        <w:t>Autoevaluación</w:t>
      </w:r>
    </w:p>
    <w:p w14:paraId="6E88F7B7" w14:textId="687C01FE" w:rsidR="00F95AF3" w:rsidRDefault="00F95AF3" w:rsidP="00F95AF3"/>
    <w:tbl>
      <w:tblPr>
        <w:tblStyle w:val="Tablaconcuadrcula"/>
        <w:tblW w:w="0" w:type="auto"/>
        <w:tblLook w:val="04A0" w:firstRow="1" w:lastRow="0" w:firstColumn="1" w:lastColumn="0" w:noHBand="0" w:noVBand="1"/>
      </w:tblPr>
      <w:tblGrid>
        <w:gridCol w:w="2632"/>
        <w:gridCol w:w="2632"/>
        <w:gridCol w:w="2633"/>
        <w:gridCol w:w="2633"/>
      </w:tblGrid>
      <w:tr w:rsidR="00A464C7" w14:paraId="54A50862" w14:textId="77777777" w:rsidTr="00290229">
        <w:tc>
          <w:tcPr>
            <w:tcW w:w="2632" w:type="dxa"/>
            <w:tcBorders>
              <w:top w:val="single" w:sz="4" w:space="0" w:color="auto"/>
              <w:left w:val="single" w:sz="4" w:space="0" w:color="auto"/>
              <w:bottom w:val="single" w:sz="4" w:space="0" w:color="auto"/>
              <w:right w:val="single" w:sz="4" w:space="0" w:color="auto"/>
            </w:tcBorders>
          </w:tcPr>
          <w:p w14:paraId="08171A1D" w14:textId="77777777" w:rsidR="00A464C7" w:rsidRDefault="00A464C7" w:rsidP="00290229">
            <w:pPr>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14:paraId="7951929D" w14:textId="77777777" w:rsidR="00A464C7" w:rsidRDefault="00A464C7" w:rsidP="00290229">
            <w:pPr>
              <w:jc w:val="center"/>
              <w:rPr>
                <w:sz w:val="24"/>
                <w:szCs w:val="24"/>
              </w:rPr>
            </w:pPr>
            <w:r>
              <w:rPr>
                <w:sz w:val="24"/>
                <w:szCs w:val="24"/>
              </w:rPr>
              <w:t>Por lograr</w:t>
            </w:r>
          </w:p>
          <w:p w14:paraId="49728732" w14:textId="77777777" w:rsidR="00A464C7" w:rsidRDefault="00A464C7" w:rsidP="00290229">
            <w:pPr>
              <w:jc w:val="center"/>
              <w:rPr>
                <w:sz w:val="24"/>
                <w:szCs w:val="24"/>
              </w:rPr>
            </w:pPr>
            <w:r>
              <w:rPr>
                <w:sz w:val="24"/>
                <w:szCs w:val="24"/>
              </w:rPr>
              <w:t>(1 pt c/u)</w:t>
            </w:r>
          </w:p>
        </w:tc>
        <w:tc>
          <w:tcPr>
            <w:tcW w:w="2633" w:type="dxa"/>
            <w:tcBorders>
              <w:top w:val="single" w:sz="4" w:space="0" w:color="auto"/>
              <w:left w:val="single" w:sz="4" w:space="0" w:color="auto"/>
              <w:bottom w:val="single" w:sz="4" w:space="0" w:color="auto"/>
              <w:right w:val="single" w:sz="4" w:space="0" w:color="auto"/>
            </w:tcBorders>
            <w:hideMark/>
          </w:tcPr>
          <w:p w14:paraId="49B9743C" w14:textId="77777777" w:rsidR="00A464C7" w:rsidRDefault="00A464C7" w:rsidP="00290229">
            <w:pPr>
              <w:jc w:val="center"/>
              <w:rPr>
                <w:sz w:val="24"/>
                <w:szCs w:val="24"/>
              </w:rPr>
            </w:pPr>
            <w:r>
              <w:rPr>
                <w:sz w:val="24"/>
                <w:szCs w:val="24"/>
              </w:rPr>
              <w:t>Medianamente logrado</w:t>
            </w:r>
          </w:p>
          <w:p w14:paraId="6AAD114A" w14:textId="77777777" w:rsidR="00A464C7" w:rsidRDefault="00A464C7" w:rsidP="00290229">
            <w:pPr>
              <w:jc w:val="center"/>
              <w:rPr>
                <w:sz w:val="24"/>
                <w:szCs w:val="24"/>
              </w:rPr>
            </w:pPr>
            <w:r>
              <w:rPr>
                <w:sz w:val="24"/>
                <w:szCs w:val="24"/>
              </w:rPr>
              <w:t>(2 pts c/u)</w:t>
            </w:r>
          </w:p>
        </w:tc>
        <w:tc>
          <w:tcPr>
            <w:tcW w:w="2633" w:type="dxa"/>
            <w:tcBorders>
              <w:top w:val="single" w:sz="4" w:space="0" w:color="auto"/>
              <w:left w:val="single" w:sz="4" w:space="0" w:color="auto"/>
              <w:bottom w:val="single" w:sz="4" w:space="0" w:color="auto"/>
              <w:right w:val="single" w:sz="4" w:space="0" w:color="auto"/>
            </w:tcBorders>
            <w:hideMark/>
          </w:tcPr>
          <w:p w14:paraId="0C7D2884" w14:textId="77777777" w:rsidR="00A464C7" w:rsidRDefault="00A464C7" w:rsidP="00290229">
            <w:pPr>
              <w:jc w:val="center"/>
              <w:rPr>
                <w:sz w:val="24"/>
                <w:szCs w:val="24"/>
              </w:rPr>
            </w:pPr>
            <w:r>
              <w:rPr>
                <w:sz w:val="24"/>
                <w:szCs w:val="24"/>
              </w:rPr>
              <w:t>Logrado</w:t>
            </w:r>
          </w:p>
          <w:p w14:paraId="38880142" w14:textId="77777777" w:rsidR="00A464C7" w:rsidRDefault="00A464C7" w:rsidP="00290229">
            <w:pPr>
              <w:jc w:val="center"/>
              <w:rPr>
                <w:sz w:val="24"/>
                <w:szCs w:val="24"/>
              </w:rPr>
            </w:pPr>
            <w:r>
              <w:rPr>
                <w:sz w:val="24"/>
                <w:szCs w:val="24"/>
              </w:rPr>
              <w:t>(3pts c/u)</w:t>
            </w:r>
          </w:p>
        </w:tc>
      </w:tr>
      <w:tr w:rsidR="00A464C7" w14:paraId="30E5279A" w14:textId="77777777" w:rsidTr="00290229">
        <w:tc>
          <w:tcPr>
            <w:tcW w:w="2632" w:type="dxa"/>
            <w:tcBorders>
              <w:top w:val="single" w:sz="4" w:space="0" w:color="auto"/>
              <w:left w:val="single" w:sz="4" w:space="0" w:color="auto"/>
              <w:bottom w:val="single" w:sz="4" w:space="0" w:color="auto"/>
              <w:right w:val="single" w:sz="4" w:space="0" w:color="auto"/>
            </w:tcBorders>
            <w:hideMark/>
          </w:tcPr>
          <w:p w14:paraId="5A3F7569" w14:textId="19F28613" w:rsidR="00A464C7" w:rsidRDefault="00A464C7" w:rsidP="00290229">
            <w:pPr>
              <w:rPr>
                <w:sz w:val="24"/>
                <w:szCs w:val="24"/>
              </w:rPr>
            </w:pPr>
            <w:r>
              <w:rPr>
                <w:sz w:val="24"/>
                <w:szCs w:val="24"/>
              </w:rPr>
              <w:t>Responde las p</w:t>
            </w:r>
            <w:r w:rsidR="00AE7FD8">
              <w:rPr>
                <w:sz w:val="24"/>
                <w:szCs w:val="24"/>
              </w:rPr>
              <w:t>r</w:t>
            </w:r>
            <w:bookmarkStart w:id="0" w:name="_GoBack"/>
            <w:bookmarkEnd w:id="0"/>
            <w:r>
              <w:rPr>
                <w:sz w:val="24"/>
                <w:szCs w:val="24"/>
              </w:rPr>
              <w:t>eguntas de forma honesta según sus conocimientos</w:t>
            </w:r>
          </w:p>
        </w:tc>
        <w:tc>
          <w:tcPr>
            <w:tcW w:w="2632" w:type="dxa"/>
            <w:tcBorders>
              <w:top w:val="single" w:sz="4" w:space="0" w:color="auto"/>
              <w:left w:val="single" w:sz="4" w:space="0" w:color="auto"/>
              <w:bottom w:val="single" w:sz="4" w:space="0" w:color="auto"/>
              <w:right w:val="single" w:sz="4" w:space="0" w:color="auto"/>
            </w:tcBorders>
          </w:tcPr>
          <w:p w14:paraId="4F8826DE" w14:textId="77777777" w:rsidR="00A464C7" w:rsidRDefault="00A464C7" w:rsidP="00290229">
            <w:pPr>
              <w:rPr>
                <w:sz w:val="24"/>
                <w:szCs w:val="24"/>
              </w:rPr>
            </w:pPr>
          </w:p>
          <w:p w14:paraId="3547F7CD"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24FA558E" w14:textId="77777777" w:rsidR="00A464C7" w:rsidRDefault="00A464C7" w:rsidP="00290229">
            <w:pPr>
              <w:rPr>
                <w:sz w:val="24"/>
                <w:szCs w:val="24"/>
              </w:rPr>
            </w:pPr>
          </w:p>
          <w:p w14:paraId="32B0F982"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4A60D0A9" w14:textId="77777777" w:rsidR="00A464C7" w:rsidRDefault="00A464C7" w:rsidP="00290229">
            <w:pPr>
              <w:rPr>
                <w:sz w:val="24"/>
                <w:szCs w:val="24"/>
              </w:rPr>
            </w:pPr>
          </w:p>
          <w:p w14:paraId="7F31B477" w14:textId="77777777" w:rsidR="00A464C7" w:rsidRDefault="00A464C7" w:rsidP="00290229">
            <w:pPr>
              <w:rPr>
                <w:sz w:val="24"/>
                <w:szCs w:val="24"/>
              </w:rPr>
            </w:pPr>
            <w:r>
              <w:rPr>
                <w:sz w:val="24"/>
                <w:szCs w:val="24"/>
              </w:rPr>
              <w:t xml:space="preserve">            </w:t>
            </w:r>
          </w:p>
        </w:tc>
      </w:tr>
      <w:tr w:rsidR="00A464C7" w14:paraId="67C32845" w14:textId="77777777" w:rsidTr="00290229">
        <w:tc>
          <w:tcPr>
            <w:tcW w:w="2632" w:type="dxa"/>
            <w:tcBorders>
              <w:top w:val="single" w:sz="4" w:space="0" w:color="auto"/>
              <w:left w:val="single" w:sz="4" w:space="0" w:color="auto"/>
              <w:bottom w:val="single" w:sz="4" w:space="0" w:color="auto"/>
              <w:right w:val="single" w:sz="4" w:space="0" w:color="auto"/>
            </w:tcBorders>
            <w:hideMark/>
          </w:tcPr>
          <w:p w14:paraId="622D07D9" w14:textId="77777777" w:rsidR="00A464C7" w:rsidRDefault="00A464C7" w:rsidP="00290229">
            <w:pPr>
              <w:rPr>
                <w:sz w:val="24"/>
                <w:szCs w:val="24"/>
              </w:rPr>
            </w:pPr>
            <w:r>
              <w:rPr>
                <w:sz w:val="24"/>
                <w:szCs w:val="24"/>
              </w:rPr>
              <w:t>Realiza la guía en su totalidad con entusiasmo</w:t>
            </w:r>
          </w:p>
        </w:tc>
        <w:tc>
          <w:tcPr>
            <w:tcW w:w="2632" w:type="dxa"/>
            <w:tcBorders>
              <w:top w:val="single" w:sz="4" w:space="0" w:color="auto"/>
              <w:left w:val="single" w:sz="4" w:space="0" w:color="auto"/>
              <w:bottom w:val="single" w:sz="4" w:space="0" w:color="auto"/>
              <w:right w:val="single" w:sz="4" w:space="0" w:color="auto"/>
            </w:tcBorders>
          </w:tcPr>
          <w:p w14:paraId="749305EB"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4756EC66"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6CB7F1C6" w14:textId="77777777" w:rsidR="00A464C7" w:rsidRDefault="00A464C7" w:rsidP="00290229">
            <w:pPr>
              <w:rPr>
                <w:sz w:val="24"/>
                <w:szCs w:val="24"/>
              </w:rPr>
            </w:pPr>
          </w:p>
        </w:tc>
      </w:tr>
      <w:tr w:rsidR="00A464C7" w14:paraId="2D89B245" w14:textId="77777777" w:rsidTr="00290229">
        <w:tc>
          <w:tcPr>
            <w:tcW w:w="2632" w:type="dxa"/>
            <w:tcBorders>
              <w:top w:val="single" w:sz="4" w:space="0" w:color="auto"/>
              <w:left w:val="single" w:sz="4" w:space="0" w:color="auto"/>
              <w:bottom w:val="single" w:sz="4" w:space="0" w:color="auto"/>
              <w:right w:val="single" w:sz="4" w:space="0" w:color="auto"/>
            </w:tcBorders>
            <w:hideMark/>
          </w:tcPr>
          <w:p w14:paraId="44ECDC46" w14:textId="5F7E4054" w:rsidR="00A464C7" w:rsidRDefault="00A464C7" w:rsidP="00290229">
            <w:pPr>
              <w:rPr>
                <w:sz w:val="24"/>
                <w:szCs w:val="24"/>
              </w:rPr>
            </w:pPr>
            <w:r>
              <w:rPr>
                <w:sz w:val="24"/>
                <w:szCs w:val="24"/>
              </w:rPr>
              <w:t xml:space="preserve">Comprendes el concepto de </w:t>
            </w:r>
            <w:r w:rsidR="00215FFD">
              <w:t>obsolescencia programada</w:t>
            </w:r>
          </w:p>
        </w:tc>
        <w:tc>
          <w:tcPr>
            <w:tcW w:w="2632" w:type="dxa"/>
            <w:tcBorders>
              <w:top w:val="single" w:sz="4" w:space="0" w:color="auto"/>
              <w:left w:val="single" w:sz="4" w:space="0" w:color="auto"/>
              <w:bottom w:val="single" w:sz="4" w:space="0" w:color="auto"/>
              <w:right w:val="single" w:sz="4" w:space="0" w:color="auto"/>
            </w:tcBorders>
          </w:tcPr>
          <w:p w14:paraId="4DCB30E9"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07203F6D"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7B2DF7D5" w14:textId="77777777" w:rsidR="00A464C7" w:rsidRDefault="00A464C7" w:rsidP="00290229">
            <w:pPr>
              <w:rPr>
                <w:sz w:val="24"/>
                <w:szCs w:val="24"/>
              </w:rPr>
            </w:pPr>
          </w:p>
        </w:tc>
      </w:tr>
      <w:tr w:rsidR="00A464C7" w14:paraId="4F5835B8" w14:textId="77777777" w:rsidTr="00290229">
        <w:tc>
          <w:tcPr>
            <w:tcW w:w="2632" w:type="dxa"/>
            <w:tcBorders>
              <w:top w:val="single" w:sz="4" w:space="0" w:color="auto"/>
              <w:left w:val="single" w:sz="4" w:space="0" w:color="auto"/>
              <w:bottom w:val="single" w:sz="4" w:space="0" w:color="auto"/>
              <w:right w:val="single" w:sz="4" w:space="0" w:color="auto"/>
            </w:tcBorders>
            <w:hideMark/>
          </w:tcPr>
          <w:p w14:paraId="1688DFB4" w14:textId="00B6AB7F" w:rsidR="00A464C7" w:rsidRDefault="00215FFD" w:rsidP="00290229">
            <w:pPr>
              <w:rPr>
                <w:sz w:val="24"/>
                <w:szCs w:val="24"/>
              </w:rPr>
            </w:pPr>
            <w:r>
              <w:rPr>
                <w:sz w:val="24"/>
                <w:szCs w:val="24"/>
              </w:rPr>
              <w:t>Identificó las ventajas de la obsolescencia programada</w:t>
            </w:r>
          </w:p>
        </w:tc>
        <w:tc>
          <w:tcPr>
            <w:tcW w:w="2632" w:type="dxa"/>
            <w:tcBorders>
              <w:top w:val="single" w:sz="4" w:space="0" w:color="auto"/>
              <w:left w:val="single" w:sz="4" w:space="0" w:color="auto"/>
              <w:bottom w:val="single" w:sz="4" w:space="0" w:color="auto"/>
              <w:right w:val="single" w:sz="4" w:space="0" w:color="auto"/>
            </w:tcBorders>
          </w:tcPr>
          <w:p w14:paraId="1BFABFAE"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7D982E07"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522ACF1C" w14:textId="77777777" w:rsidR="00A464C7" w:rsidRDefault="00A464C7" w:rsidP="00290229">
            <w:pPr>
              <w:rPr>
                <w:sz w:val="24"/>
                <w:szCs w:val="24"/>
              </w:rPr>
            </w:pPr>
          </w:p>
        </w:tc>
      </w:tr>
      <w:tr w:rsidR="00A464C7" w14:paraId="25D61663" w14:textId="77777777" w:rsidTr="00290229">
        <w:tc>
          <w:tcPr>
            <w:tcW w:w="2632" w:type="dxa"/>
            <w:tcBorders>
              <w:top w:val="single" w:sz="4" w:space="0" w:color="auto"/>
              <w:left w:val="single" w:sz="4" w:space="0" w:color="auto"/>
              <w:bottom w:val="single" w:sz="4" w:space="0" w:color="auto"/>
              <w:right w:val="single" w:sz="4" w:space="0" w:color="auto"/>
            </w:tcBorders>
            <w:hideMark/>
          </w:tcPr>
          <w:p w14:paraId="0611B7CD" w14:textId="7B39AD3A" w:rsidR="00A464C7" w:rsidRDefault="00215FFD" w:rsidP="00290229">
            <w:pPr>
              <w:rPr>
                <w:sz w:val="24"/>
                <w:szCs w:val="24"/>
              </w:rPr>
            </w:pPr>
            <w:r>
              <w:rPr>
                <w:sz w:val="24"/>
                <w:szCs w:val="24"/>
              </w:rPr>
              <w:t>Identifico las desventajas de la obsolescencia programada</w:t>
            </w:r>
          </w:p>
        </w:tc>
        <w:tc>
          <w:tcPr>
            <w:tcW w:w="2632" w:type="dxa"/>
            <w:tcBorders>
              <w:top w:val="single" w:sz="4" w:space="0" w:color="auto"/>
              <w:left w:val="single" w:sz="4" w:space="0" w:color="auto"/>
              <w:bottom w:val="single" w:sz="4" w:space="0" w:color="auto"/>
              <w:right w:val="single" w:sz="4" w:space="0" w:color="auto"/>
            </w:tcBorders>
          </w:tcPr>
          <w:p w14:paraId="70C4F2C9"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4EA2F584"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5CB1A364" w14:textId="77777777" w:rsidR="00A464C7" w:rsidRDefault="00A464C7" w:rsidP="00290229">
            <w:pPr>
              <w:rPr>
                <w:sz w:val="24"/>
                <w:szCs w:val="24"/>
              </w:rPr>
            </w:pPr>
          </w:p>
        </w:tc>
      </w:tr>
      <w:tr w:rsidR="00A464C7" w14:paraId="7D45C5F6" w14:textId="77777777" w:rsidTr="00290229">
        <w:tc>
          <w:tcPr>
            <w:tcW w:w="2632" w:type="dxa"/>
            <w:tcBorders>
              <w:top w:val="single" w:sz="4" w:space="0" w:color="auto"/>
              <w:left w:val="single" w:sz="4" w:space="0" w:color="auto"/>
              <w:bottom w:val="single" w:sz="4" w:space="0" w:color="auto"/>
              <w:right w:val="single" w:sz="4" w:space="0" w:color="auto"/>
            </w:tcBorders>
            <w:hideMark/>
          </w:tcPr>
          <w:p w14:paraId="61ED0D96" w14:textId="77777777" w:rsidR="00A464C7" w:rsidRDefault="00A464C7" w:rsidP="00290229">
            <w:pPr>
              <w:rPr>
                <w:sz w:val="24"/>
                <w:szCs w:val="24"/>
              </w:rPr>
            </w:pPr>
            <w:r>
              <w:rPr>
                <w:sz w:val="24"/>
                <w:szCs w:val="24"/>
              </w:rPr>
              <w:t>PUNTAJE TOTAL</w:t>
            </w:r>
          </w:p>
        </w:tc>
        <w:tc>
          <w:tcPr>
            <w:tcW w:w="2632" w:type="dxa"/>
            <w:tcBorders>
              <w:top w:val="single" w:sz="4" w:space="0" w:color="auto"/>
              <w:left w:val="single" w:sz="4" w:space="0" w:color="auto"/>
              <w:bottom w:val="single" w:sz="4" w:space="0" w:color="auto"/>
              <w:right w:val="single" w:sz="4" w:space="0" w:color="auto"/>
            </w:tcBorders>
          </w:tcPr>
          <w:p w14:paraId="5E2F30B2"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536C0A82" w14:textId="77777777" w:rsidR="00A464C7" w:rsidRDefault="00A464C7" w:rsidP="00290229">
            <w:pPr>
              <w:rPr>
                <w:sz w:val="24"/>
                <w:szCs w:val="24"/>
              </w:rPr>
            </w:pPr>
          </w:p>
        </w:tc>
        <w:tc>
          <w:tcPr>
            <w:tcW w:w="2633" w:type="dxa"/>
            <w:tcBorders>
              <w:top w:val="single" w:sz="4" w:space="0" w:color="auto"/>
              <w:left w:val="single" w:sz="4" w:space="0" w:color="auto"/>
              <w:bottom w:val="single" w:sz="4" w:space="0" w:color="auto"/>
              <w:right w:val="single" w:sz="4" w:space="0" w:color="auto"/>
            </w:tcBorders>
          </w:tcPr>
          <w:p w14:paraId="72DC0201" w14:textId="77777777" w:rsidR="00A464C7" w:rsidRDefault="00A464C7" w:rsidP="00290229">
            <w:pPr>
              <w:rPr>
                <w:sz w:val="24"/>
                <w:szCs w:val="24"/>
              </w:rPr>
            </w:pPr>
          </w:p>
        </w:tc>
      </w:tr>
    </w:tbl>
    <w:p w14:paraId="78654D07" w14:textId="77777777" w:rsidR="00F95AF3" w:rsidRDefault="00F95AF3" w:rsidP="00F95AF3"/>
    <w:p w14:paraId="08AAEFB3" w14:textId="20BA53D0" w:rsidR="0074605D" w:rsidRDefault="0074605D" w:rsidP="007C499A"/>
    <w:p w14:paraId="49037FC8" w14:textId="0116DCF6" w:rsidR="00B62779" w:rsidRPr="005E7B7C" w:rsidRDefault="00B62779" w:rsidP="007C499A"/>
    <w:p w14:paraId="31EFC77B" w14:textId="213B66F7" w:rsidR="007C499A" w:rsidRPr="000E3381" w:rsidRDefault="00264FDD" w:rsidP="00264FDD">
      <w:pPr>
        <w:jc w:val="center"/>
        <w:rPr>
          <w:b/>
          <w:bCs/>
          <w:sz w:val="28"/>
          <w:szCs w:val="28"/>
        </w:rPr>
      </w:pPr>
      <w:r w:rsidRPr="000E3381">
        <w:rPr>
          <w:b/>
          <w:bCs/>
          <w:sz w:val="28"/>
          <w:szCs w:val="28"/>
        </w:rPr>
        <w:t>Gracias por tu trabajo y perseverancia</w:t>
      </w:r>
    </w:p>
    <w:p w14:paraId="7EE9E1A3" w14:textId="7C00A0F1" w:rsidR="000E3381" w:rsidRPr="000E3381" w:rsidRDefault="000E3381" w:rsidP="00264FDD">
      <w:pPr>
        <w:jc w:val="center"/>
        <w:rPr>
          <w:b/>
          <w:bCs/>
          <w:sz w:val="28"/>
          <w:szCs w:val="28"/>
        </w:rPr>
      </w:pPr>
      <w:r w:rsidRPr="000E3381">
        <w:rPr>
          <w:b/>
          <w:bCs/>
          <w:sz w:val="28"/>
          <w:szCs w:val="28"/>
        </w:rPr>
        <w:t>Que tengas una maravillosa semana junto a la familia</w:t>
      </w:r>
    </w:p>
    <w:sectPr w:rsidR="000E3381" w:rsidRPr="000E3381" w:rsidSect="004B12A8">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714BB" w14:textId="77777777" w:rsidR="000A6F73" w:rsidRDefault="000A6F73" w:rsidP="003A73A2">
      <w:r>
        <w:separator/>
      </w:r>
    </w:p>
  </w:endnote>
  <w:endnote w:type="continuationSeparator" w:id="0">
    <w:p w14:paraId="22B5C2AF" w14:textId="77777777" w:rsidR="000A6F73" w:rsidRDefault="000A6F7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Kalinga">
    <w:altName w:val="Calibri"/>
    <w:charset w:val="00"/>
    <w:family w:val="swiss"/>
    <w:pitch w:val="variable"/>
    <w:sig w:usb0="0008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mic Book">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9A294" w14:textId="77777777" w:rsidR="000A6F73" w:rsidRDefault="000A6F73" w:rsidP="003A73A2">
      <w:r>
        <w:separator/>
      </w:r>
    </w:p>
  </w:footnote>
  <w:footnote w:type="continuationSeparator" w:id="0">
    <w:p w14:paraId="20B00D61" w14:textId="77777777" w:rsidR="000A6F73" w:rsidRDefault="000A6F73" w:rsidP="003A73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7BA"/>
    <w:multiLevelType w:val="hybridMultilevel"/>
    <w:tmpl w:val="78C20FE4"/>
    <w:lvl w:ilvl="0" w:tplc="D3AAC580">
      <w:start w:val="1"/>
      <w:numFmt w:val="upp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nsid w:val="16E63941"/>
    <w:multiLevelType w:val="hybridMultilevel"/>
    <w:tmpl w:val="E93C22D2"/>
    <w:lvl w:ilvl="0" w:tplc="AAD659BC">
      <w:start w:val="1"/>
      <w:numFmt w:val="upp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nsid w:val="41341BF0"/>
    <w:multiLevelType w:val="hybridMultilevel"/>
    <w:tmpl w:val="F1284A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9F33F42"/>
    <w:multiLevelType w:val="hybridMultilevel"/>
    <w:tmpl w:val="FF52B2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81E3177"/>
    <w:multiLevelType w:val="hybridMultilevel"/>
    <w:tmpl w:val="E34671A6"/>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58E1748C"/>
    <w:multiLevelType w:val="hybridMultilevel"/>
    <w:tmpl w:val="4DEA97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5B3F3C6F"/>
    <w:multiLevelType w:val="hybridMultilevel"/>
    <w:tmpl w:val="3C76F53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5FA57704"/>
    <w:multiLevelType w:val="hybridMultilevel"/>
    <w:tmpl w:val="5176A9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AFA3DCD"/>
    <w:multiLevelType w:val="hybridMultilevel"/>
    <w:tmpl w:val="4C14016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72D06D61"/>
    <w:multiLevelType w:val="hybridMultilevel"/>
    <w:tmpl w:val="58C4D6B2"/>
    <w:lvl w:ilvl="0" w:tplc="F70C1C4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FC57482"/>
    <w:multiLevelType w:val="hybridMultilevel"/>
    <w:tmpl w:val="8E061B02"/>
    <w:lvl w:ilvl="0" w:tplc="F3AA8422">
      <w:start w:val="1"/>
      <w:numFmt w:val="decimal"/>
      <w:lvlText w:val="%1."/>
      <w:lvlJc w:val="left"/>
      <w:pPr>
        <w:ind w:left="1413" w:hanging="705"/>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10"/>
  </w:num>
  <w:num w:numId="2">
    <w:abstractNumId w:val="8"/>
  </w:num>
  <w:num w:numId="3">
    <w:abstractNumId w:val="6"/>
  </w:num>
  <w:num w:numId="4">
    <w:abstractNumId w:val="4"/>
  </w:num>
  <w:num w:numId="5">
    <w:abstractNumId w:val="11"/>
  </w:num>
  <w:num w:numId="6">
    <w:abstractNumId w:val="0"/>
  </w:num>
  <w:num w:numId="7">
    <w:abstractNumId w:val="9"/>
  </w:num>
  <w:num w:numId="8">
    <w:abstractNumId w:val="1"/>
  </w:num>
  <w:num w:numId="9">
    <w:abstractNumId w:val="5"/>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2C2D"/>
    <w:rsid w:val="00041480"/>
    <w:rsid w:val="00051FE8"/>
    <w:rsid w:val="00054661"/>
    <w:rsid w:val="000965F7"/>
    <w:rsid w:val="00096FD0"/>
    <w:rsid w:val="000A6F73"/>
    <w:rsid w:val="000D5D98"/>
    <w:rsid w:val="000E3381"/>
    <w:rsid w:val="00106185"/>
    <w:rsid w:val="0014705B"/>
    <w:rsid w:val="00180823"/>
    <w:rsid w:val="001974A8"/>
    <w:rsid w:val="001A0C9A"/>
    <w:rsid w:val="001C45C6"/>
    <w:rsid w:val="001E3604"/>
    <w:rsid w:val="00215FFD"/>
    <w:rsid w:val="00234364"/>
    <w:rsid w:val="00260FB9"/>
    <w:rsid w:val="00264BCB"/>
    <w:rsid w:val="00264FDD"/>
    <w:rsid w:val="00270689"/>
    <w:rsid w:val="002954A4"/>
    <w:rsid w:val="002A7754"/>
    <w:rsid w:val="002C1A5A"/>
    <w:rsid w:val="002F1772"/>
    <w:rsid w:val="00312B68"/>
    <w:rsid w:val="00321C71"/>
    <w:rsid w:val="00350DC5"/>
    <w:rsid w:val="00352FB7"/>
    <w:rsid w:val="00392DAA"/>
    <w:rsid w:val="003A5D04"/>
    <w:rsid w:val="003A73A2"/>
    <w:rsid w:val="003B4187"/>
    <w:rsid w:val="003C2178"/>
    <w:rsid w:val="003E7A55"/>
    <w:rsid w:val="00413468"/>
    <w:rsid w:val="00453CBE"/>
    <w:rsid w:val="00457E22"/>
    <w:rsid w:val="0049124D"/>
    <w:rsid w:val="004B12A8"/>
    <w:rsid w:val="004B1774"/>
    <w:rsid w:val="00521F46"/>
    <w:rsid w:val="005338CA"/>
    <w:rsid w:val="00543651"/>
    <w:rsid w:val="005564CB"/>
    <w:rsid w:val="00557E9B"/>
    <w:rsid w:val="00561B18"/>
    <w:rsid w:val="0058017A"/>
    <w:rsid w:val="005807B8"/>
    <w:rsid w:val="00583CBE"/>
    <w:rsid w:val="00584D3A"/>
    <w:rsid w:val="005A1C6C"/>
    <w:rsid w:val="005A73B1"/>
    <w:rsid w:val="005C7A01"/>
    <w:rsid w:val="005C7C02"/>
    <w:rsid w:val="005D6DE9"/>
    <w:rsid w:val="005D7428"/>
    <w:rsid w:val="005E00B0"/>
    <w:rsid w:val="005E7B7C"/>
    <w:rsid w:val="0061108F"/>
    <w:rsid w:val="00615A30"/>
    <w:rsid w:val="00650B84"/>
    <w:rsid w:val="00653F2B"/>
    <w:rsid w:val="00681DCB"/>
    <w:rsid w:val="006848CC"/>
    <w:rsid w:val="00687EFF"/>
    <w:rsid w:val="006D442A"/>
    <w:rsid w:val="006E5C71"/>
    <w:rsid w:val="006F1428"/>
    <w:rsid w:val="0070764E"/>
    <w:rsid w:val="00711A31"/>
    <w:rsid w:val="00712953"/>
    <w:rsid w:val="00736E96"/>
    <w:rsid w:val="0074605D"/>
    <w:rsid w:val="00790F4D"/>
    <w:rsid w:val="007C499A"/>
    <w:rsid w:val="007E3C3D"/>
    <w:rsid w:val="007F0260"/>
    <w:rsid w:val="0080012A"/>
    <w:rsid w:val="00811B24"/>
    <w:rsid w:val="0081287F"/>
    <w:rsid w:val="008246E9"/>
    <w:rsid w:val="00835F40"/>
    <w:rsid w:val="008400C0"/>
    <w:rsid w:val="00842DC0"/>
    <w:rsid w:val="0085338A"/>
    <w:rsid w:val="00866B3A"/>
    <w:rsid w:val="00874913"/>
    <w:rsid w:val="00876DDB"/>
    <w:rsid w:val="00881032"/>
    <w:rsid w:val="00883B19"/>
    <w:rsid w:val="00884B36"/>
    <w:rsid w:val="008965D8"/>
    <w:rsid w:val="008A23AF"/>
    <w:rsid w:val="008B3CA0"/>
    <w:rsid w:val="008B3E4E"/>
    <w:rsid w:val="008F58C7"/>
    <w:rsid w:val="009056B0"/>
    <w:rsid w:val="00913E8D"/>
    <w:rsid w:val="0091525B"/>
    <w:rsid w:val="00925CF3"/>
    <w:rsid w:val="00926BE6"/>
    <w:rsid w:val="00964658"/>
    <w:rsid w:val="00965C97"/>
    <w:rsid w:val="00974DCD"/>
    <w:rsid w:val="009927B1"/>
    <w:rsid w:val="009A4D80"/>
    <w:rsid w:val="009C0C1E"/>
    <w:rsid w:val="009C237F"/>
    <w:rsid w:val="009D06BB"/>
    <w:rsid w:val="009E162F"/>
    <w:rsid w:val="009F7130"/>
    <w:rsid w:val="00A10F3D"/>
    <w:rsid w:val="00A16ECE"/>
    <w:rsid w:val="00A457B1"/>
    <w:rsid w:val="00A464C7"/>
    <w:rsid w:val="00A86EC0"/>
    <w:rsid w:val="00AC0AF6"/>
    <w:rsid w:val="00AE7FD8"/>
    <w:rsid w:val="00AF48BE"/>
    <w:rsid w:val="00B166A1"/>
    <w:rsid w:val="00B37A24"/>
    <w:rsid w:val="00B62779"/>
    <w:rsid w:val="00B93CF1"/>
    <w:rsid w:val="00B94A2E"/>
    <w:rsid w:val="00BA36F5"/>
    <w:rsid w:val="00BA424D"/>
    <w:rsid w:val="00BB764B"/>
    <w:rsid w:val="00BF5C67"/>
    <w:rsid w:val="00BF7EFB"/>
    <w:rsid w:val="00C06F76"/>
    <w:rsid w:val="00C31019"/>
    <w:rsid w:val="00C34EAB"/>
    <w:rsid w:val="00C5634C"/>
    <w:rsid w:val="00C75DEF"/>
    <w:rsid w:val="00C8470C"/>
    <w:rsid w:val="00C90986"/>
    <w:rsid w:val="00CD1809"/>
    <w:rsid w:val="00CD2742"/>
    <w:rsid w:val="00CE2AD8"/>
    <w:rsid w:val="00CE3711"/>
    <w:rsid w:val="00D17A65"/>
    <w:rsid w:val="00D2445D"/>
    <w:rsid w:val="00D2521A"/>
    <w:rsid w:val="00D40D1A"/>
    <w:rsid w:val="00D550E2"/>
    <w:rsid w:val="00D723C4"/>
    <w:rsid w:val="00D868D1"/>
    <w:rsid w:val="00DA3DEB"/>
    <w:rsid w:val="00DB7C1A"/>
    <w:rsid w:val="00DD5180"/>
    <w:rsid w:val="00DD6F3F"/>
    <w:rsid w:val="00DF1288"/>
    <w:rsid w:val="00DF2455"/>
    <w:rsid w:val="00E049A1"/>
    <w:rsid w:val="00E23107"/>
    <w:rsid w:val="00E273E6"/>
    <w:rsid w:val="00E37C75"/>
    <w:rsid w:val="00E427DB"/>
    <w:rsid w:val="00EA01C0"/>
    <w:rsid w:val="00EA4AA5"/>
    <w:rsid w:val="00F16412"/>
    <w:rsid w:val="00F62D47"/>
    <w:rsid w:val="00F6326F"/>
    <w:rsid w:val="00F95AF3"/>
    <w:rsid w:val="00F9640F"/>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C85B8"/>
  <w15:docId w15:val="{CFE106C7-3940-4C0D-9BAF-BDCF7D64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927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DB7C1A"/>
    <w:pPr>
      <w:spacing w:before="100" w:beforeAutospacing="1" w:after="100" w:afterAutospacing="1"/>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881032"/>
    <w:pPr>
      <w:ind w:left="720"/>
      <w:contextualSpacing/>
    </w:pPr>
  </w:style>
  <w:style w:type="character" w:customStyle="1" w:styleId="UnresolvedMention">
    <w:name w:val="Unresolved Mention"/>
    <w:basedOn w:val="Fuentedeprrafopredeter"/>
    <w:uiPriority w:val="99"/>
    <w:semiHidden/>
    <w:unhideWhenUsed/>
    <w:rsid w:val="005E00B0"/>
    <w:rPr>
      <w:color w:val="605E5C"/>
      <w:shd w:val="clear" w:color="auto" w:fill="E1DFDD"/>
    </w:rPr>
  </w:style>
  <w:style w:type="character" w:customStyle="1" w:styleId="Ttulo3Car">
    <w:name w:val="Título 3 Car"/>
    <w:basedOn w:val="Fuentedeprrafopredeter"/>
    <w:link w:val="Ttulo3"/>
    <w:uiPriority w:val="9"/>
    <w:rsid w:val="00DB7C1A"/>
    <w:rPr>
      <w:rFonts w:ascii="Times New Roman" w:eastAsia="Times New Roman" w:hAnsi="Times New Roman" w:cs="Times New Roman"/>
      <w:b/>
      <w:bCs/>
      <w:sz w:val="27"/>
      <w:szCs w:val="27"/>
      <w:lang w:eastAsia="es-CL"/>
    </w:rPr>
  </w:style>
  <w:style w:type="character" w:customStyle="1" w:styleId="Ttulo1Car">
    <w:name w:val="Título 1 Car"/>
    <w:basedOn w:val="Fuentedeprrafopredeter"/>
    <w:link w:val="Ttulo1"/>
    <w:uiPriority w:val="9"/>
    <w:rsid w:val="009927B1"/>
    <w:rPr>
      <w:rFonts w:asciiTheme="majorHAnsi" w:eastAsiaTheme="majorEastAsia" w:hAnsiTheme="majorHAnsi" w:cstheme="majorBidi"/>
      <w:color w:val="365F91" w:themeColor="accent1" w:themeShade="BF"/>
      <w:sz w:val="32"/>
      <w:szCs w:val="32"/>
    </w:rPr>
  </w:style>
  <w:style w:type="character" w:styleId="Refdecomentario">
    <w:name w:val="annotation reference"/>
    <w:basedOn w:val="Fuentedeprrafopredeter"/>
    <w:uiPriority w:val="99"/>
    <w:semiHidden/>
    <w:unhideWhenUsed/>
    <w:rsid w:val="009927B1"/>
    <w:rPr>
      <w:sz w:val="16"/>
      <w:szCs w:val="16"/>
    </w:rPr>
  </w:style>
  <w:style w:type="paragraph" w:styleId="Textocomentario">
    <w:name w:val="annotation text"/>
    <w:basedOn w:val="Normal"/>
    <w:link w:val="TextocomentarioCar"/>
    <w:uiPriority w:val="99"/>
    <w:semiHidden/>
    <w:unhideWhenUsed/>
    <w:rsid w:val="009927B1"/>
    <w:rPr>
      <w:sz w:val="20"/>
      <w:szCs w:val="20"/>
    </w:rPr>
  </w:style>
  <w:style w:type="character" w:customStyle="1" w:styleId="TextocomentarioCar">
    <w:name w:val="Texto comentario Car"/>
    <w:basedOn w:val="Fuentedeprrafopredeter"/>
    <w:link w:val="Textocomentario"/>
    <w:uiPriority w:val="99"/>
    <w:semiHidden/>
    <w:rsid w:val="009927B1"/>
    <w:rPr>
      <w:sz w:val="20"/>
      <w:szCs w:val="20"/>
    </w:rPr>
  </w:style>
  <w:style w:type="paragraph" w:styleId="Asuntodelcomentario">
    <w:name w:val="annotation subject"/>
    <w:basedOn w:val="Textocomentario"/>
    <w:next w:val="Textocomentario"/>
    <w:link w:val="AsuntodelcomentarioCar"/>
    <w:uiPriority w:val="99"/>
    <w:semiHidden/>
    <w:unhideWhenUsed/>
    <w:rsid w:val="009927B1"/>
    <w:rPr>
      <w:b/>
      <w:bCs/>
    </w:rPr>
  </w:style>
  <w:style w:type="character" w:customStyle="1" w:styleId="AsuntodelcomentarioCar">
    <w:name w:val="Asunto del comentario Car"/>
    <w:basedOn w:val="TextocomentarioCar"/>
    <w:link w:val="Asuntodelcomentario"/>
    <w:uiPriority w:val="99"/>
    <w:semiHidden/>
    <w:rsid w:val="009927B1"/>
    <w:rPr>
      <w:b/>
      <w:bCs/>
      <w:sz w:val="20"/>
      <w:szCs w:val="20"/>
    </w:rPr>
  </w:style>
  <w:style w:type="character" w:styleId="Textoennegrita">
    <w:name w:val="Strong"/>
    <w:basedOn w:val="Fuentedeprrafopredeter"/>
    <w:uiPriority w:val="22"/>
    <w:qFormat/>
    <w:rsid w:val="00C75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1882">
      <w:bodyDiv w:val="1"/>
      <w:marLeft w:val="0"/>
      <w:marRight w:val="0"/>
      <w:marTop w:val="0"/>
      <w:marBottom w:val="0"/>
      <w:divBdr>
        <w:top w:val="none" w:sz="0" w:space="0" w:color="auto"/>
        <w:left w:val="none" w:sz="0" w:space="0" w:color="auto"/>
        <w:bottom w:val="none" w:sz="0" w:space="0" w:color="auto"/>
        <w:right w:val="none" w:sz="0" w:space="0" w:color="auto"/>
      </w:divBdr>
    </w:div>
    <w:div w:id="93979237">
      <w:bodyDiv w:val="1"/>
      <w:marLeft w:val="0"/>
      <w:marRight w:val="0"/>
      <w:marTop w:val="0"/>
      <w:marBottom w:val="0"/>
      <w:divBdr>
        <w:top w:val="none" w:sz="0" w:space="0" w:color="auto"/>
        <w:left w:val="none" w:sz="0" w:space="0" w:color="auto"/>
        <w:bottom w:val="none" w:sz="0" w:space="0" w:color="auto"/>
        <w:right w:val="none" w:sz="0" w:space="0" w:color="auto"/>
      </w:divBdr>
    </w:div>
    <w:div w:id="344358074">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584263518">
      <w:bodyDiv w:val="1"/>
      <w:marLeft w:val="0"/>
      <w:marRight w:val="0"/>
      <w:marTop w:val="0"/>
      <w:marBottom w:val="0"/>
      <w:divBdr>
        <w:top w:val="none" w:sz="0" w:space="0" w:color="auto"/>
        <w:left w:val="none" w:sz="0" w:space="0" w:color="auto"/>
        <w:bottom w:val="none" w:sz="0" w:space="0" w:color="auto"/>
        <w:right w:val="none" w:sz="0" w:space="0" w:color="auto"/>
      </w:divBdr>
    </w:div>
    <w:div w:id="1304851154">
      <w:bodyDiv w:val="1"/>
      <w:marLeft w:val="0"/>
      <w:marRight w:val="0"/>
      <w:marTop w:val="0"/>
      <w:marBottom w:val="0"/>
      <w:divBdr>
        <w:top w:val="none" w:sz="0" w:space="0" w:color="auto"/>
        <w:left w:val="none" w:sz="0" w:space="0" w:color="auto"/>
        <w:bottom w:val="none" w:sz="0" w:space="0" w:color="auto"/>
        <w:right w:val="none" w:sz="0" w:space="0" w:color="auto"/>
      </w:divBdr>
    </w:div>
    <w:div w:id="1641836318">
      <w:bodyDiv w:val="1"/>
      <w:marLeft w:val="0"/>
      <w:marRight w:val="0"/>
      <w:marTop w:val="0"/>
      <w:marBottom w:val="0"/>
      <w:divBdr>
        <w:top w:val="none" w:sz="0" w:space="0" w:color="auto"/>
        <w:left w:val="none" w:sz="0" w:space="0" w:color="auto"/>
        <w:bottom w:val="none" w:sz="0" w:space="0" w:color="auto"/>
        <w:right w:val="none" w:sz="0" w:space="0" w:color="auto"/>
      </w:divBdr>
    </w:div>
    <w:div w:id="1732196462">
      <w:bodyDiv w:val="1"/>
      <w:marLeft w:val="0"/>
      <w:marRight w:val="0"/>
      <w:marTop w:val="0"/>
      <w:marBottom w:val="0"/>
      <w:divBdr>
        <w:top w:val="none" w:sz="0" w:space="0" w:color="auto"/>
        <w:left w:val="none" w:sz="0" w:space="0" w:color="auto"/>
        <w:bottom w:val="none" w:sz="0" w:space="0" w:color="auto"/>
        <w:right w:val="none" w:sz="0" w:space="0" w:color="auto"/>
      </w:divBdr>
    </w:div>
    <w:div w:id="1807317030">
      <w:bodyDiv w:val="1"/>
      <w:marLeft w:val="0"/>
      <w:marRight w:val="0"/>
      <w:marTop w:val="0"/>
      <w:marBottom w:val="0"/>
      <w:divBdr>
        <w:top w:val="none" w:sz="0" w:space="0" w:color="auto"/>
        <w:left w:val="none" w:sz="0" w:space="0" w:color="auto"/>
        <w:bottom w:val="none" w:sz="0" w:space="0" w:color="auto"/>
        <w:right w:val="none" w:sz="0" w:space="0" w:color="auto"/>
      </w:divBdr>
    </w:div>
    <w:div w:id="19636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fIl_Lr5Rf5A" TargetMode="External"/><Relationship Id="rId12" Type="http://schemas.openxmlformats.org/officeDocument/2006/relationships/hyperlink" Target="https://www.youtube.com/watch?v=i6jMQHCUlhU" TargetMode="Externa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youtube.com/watch?v=fIl_Lr5Rf5A" TargetMode="External"/><Relationship Id="rId10" Type="http://schemas.openxmlformats.org/officeDocument/2006/relationships/hyperlink" Target="https://www.youtube.com/watch?v=i6jMQHCUl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798FA3315046BA899B34D19B7DF0E2"/>
        <w:category>
          <w:name w:val="General"/>
          <w:gallery w:val="placeholder"/>
        </w:category>
        <w:types>
          <w:type w:val="bbPlcHdr"/>
        </w:types>
        <w:behaviors>
          <w:behavior w:val="content"/>
        </w:behaviors>
        <w:guid w:val="{381E07A4-D050-460C-AE53-7E115B62E64B}"/>
      </w:docPartPr>
      <w:docPartBody>
        <w:p w:rsidR="00691597" w:rsidRDefault="00AD6F48" w:rsidP="00AD6F48">
          <w:pPr>
            <w:pStyle w:val="EC798FA3315046BA899B34D19B7DF0E2"/>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Kalinga">
    <w:altName w:val="Calibri"/>
    <w:charset w:val="00"/>
    <w:family w:val="swiss"/>
    <w:pitch w:val="variable"/>
    <w:sig w:usb0="0008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mic Book">
    <w:altName w:val="Calibri"/>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06B86"/>
    <w:rsid w:val="00143CDD"/>
    <w:rsid w:val="00266C9D"/>
    <w:rsid w:val="002A5305"/>
    <w:rsid w:val="00407DA4"/>
    <w:rsid w:val="004263C8"/>
    <w:rsid w:val="005106ED"/>
    <w:rsid w:val="005720B4"/>
    <w:rsid w:val="0059426E"/>
    <w:rsid w:val="0067326B"/>
    <w:rsid w:val="00691597"/>
    <w:rsid w:val="006A64D2"/>
    <w:rsid w:val="006B249C"/>
    <w:rsid w:val="007C2438"/>
    <w:rsid w:val="00A42B81"/>
    <w:rsid w:val="00AD6F48"/>
    <w:rsid w:val="00B37B3D"/>
    <w:rsid w:val="00B75AE4"/>
    <w:rsid w:val="00B77024"/>
    <w:rsid w:val="00C76345"/>
    <w:rsid w:val="00DA51EC"/>
    <w:rsid w:val="00DC07AB"/>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 w:type="paragraph" w:customStyle="1" w:styleId="EC798FA3315046BA899B34D19B7DF0E2">
    <w:name w:val="EC798FA3315046BA899B34D19B7DF0E2"/>
    <w:rsid w:val="00AD6F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D8CA-AC10-B347-8F02-3D2B9D21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894</Words>
  <Characters>4922</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Usuario de Microsoft Office</cp:lastModifiedBy>
  <cp:revision>32</cp:revision>
  <dcterms:created xsi:type="dcterms:W3CDTF">2020-05-07T22:40:00Z</dcterms:created>
  <dcterms:modified xsi:type="dcterms:W3CDTF">2020-05-09T18:54:00Z</dcterms:modified>
</cp:coreProperties>
</file>