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C71" w:rsidRDefault="00321C71"/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2F1CA6">
        <w:rPr>
          <w:rFonts w:ascii="Arial" w:hAnsi="Arial" w:cs="Arial"/>
          <w:b/>
          <w:sz w:val="24"/>
          <w:szCs w:val="24"/>
          <w:u w:val="single"/>
        </w:rPr>
        <w:t xml:space="preserve"> 5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C3C6F">
        <w:rPr>
          <w:rFonts w:ascii="Arial" w:hAnsi="Arial" w:cs="Arial"/>
          <w:b/>
          <w:sz w:val="24"/>
          <w:szCs w:val="24"/>
          <w:u w:val="single"/>
        </w:rPr>
        <w:t>INGLÉS</w:t>
      </w:r>
      <w:r w:rsidR="00892F73">
        <w:rPr>
          <w:rFonts w:ascii="Arial" w:hAnsi="Arial" w:cs="Arial"/>
          <w:b/>
          <w:sz w:val="24"/>
          <w:szCs w:val="24"/>
          <w:u w:val="single"/>
        </w:rPr>
        <w:t xml:space="preserve"> SEXTO</w:t>
      </w:r>
      <w:r w:rsidR="000C3C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>AÑO BÁSICO</w:t>
      </w:r>
      <w:r w:rsidR="000C3C6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A4CFE" w:rsidRPr="00561B18" w:rsidRDefault="00EA4CFE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EA4CFE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Name</w:t>
      </w:r>
      <w:proofErr w:type="spellEnd"/>
      <w:r w:rsidR="00234364">
        <w:rPr>
          <w:rFonts w:ascii="Arial" w:hAnsi="Arial" w:cs="Arial"/>
          <w:b/>
          <w:sz w:val="24"/>
          <w:szCs w:val="24"/>
        </w:rPr>
        <w:t>:_</w:t>
      </w:r>
      <w:proofErr w:type="gramEnd"/>
      <w:r w:rsidR="00234364">
        <w:rPr>
          <w:rFonts w:ascii="Arial" w:hAnsi="Arial" w:cs="Arial"/>
          <w:b/>
          <w:sz w:val="24"/>
          <w:szCs w:val="24"/>
        </w:rPr>
        <w:t>_________________________________________</w:t>
      </w:r>
      <w:r>
        <w:rPr>
          <w:rFonts w:ascii="Arial" w:hAnsi="Arial" w:cs="Arial"/>
          <w:b/>
          <w:sz w:val="24"/>
          <w:szCs w:val="24"/>
        </w:rPr>
        <w:t xml:space="preserve"> Date</w:t>
      </w:r>
      <w:r w:rsidR="00561B18">
        <w:rPr>
          <w:rFonts w:ascii="Arial" w:hAnsi="Arial" w:cs="Arial"/>
          <w:b/>
          <w:sz w:val="24"/>
          <w:szCs w:val="24"/>
        </w:rPr>
        <w:t>:_______________________</w:t>
      </w:r>
    </w:p>
    <w:p w:rsidR="0014705B" w:rsidRDefault="0014705B"/>
    <w:p w:rsidR="008844CD" w:rsidRPr="00353C3E" w:rsidRDefault="00561B18" w:rsidP="00D279F3">
      <w:pPr>
        <w:rPr>
          <w:rFonts w:ascii="Arial" w:hAnsi="Arial" w:cs="Arial"/>
          <w:b/>
          <w:szCs w:val="24"/>
        </w:rPr>
      </w:pPr>
      <w:r w:rsidRPr="00353C3E">
        <w:rPr>
          <w:rFonts w:ascii="Arial" w:hAnsi="Arial" w:cs="Arial"/>
          <w:b/>
          <w:szCs w:val="24"/>
        </w:rPr>
        <w:t xml:space="preserve">Objetivo: </w:t>
      </w:r>
      <w:r w:rsidR="008844CD" w:rsidRPr="00353C3E">
        <w:rPr>
          <w:rFonts w:ascii="Arial" w:hAnsi="Arial" w:cs="Arial"/>
          <w:b/>
          <w:szCs w:val="24"/>
        </w:rPr>
        <w:t xml:space="preserve">- </w:t>
      </w:r>
      <w:r w:rsidR="00353C3E" w:rsidRPr="00353C3E">
        <w:rPr>
          <w:rFonts w:ascii="Arial" w:hAnsi="Arial" w:cs="Arial"/>
          <w:b/>
          <w:szCs w:val="24"/>
        </w:rPr>
        <w:t>Aumentar vocabulario respecto de acciones cotidianas.</w:t>
      </w:r>
    </w:p>
    <w:p w:rsidR="00353C3E" w:rsidRPr="00353C3E" w:rsidRDefault="00353C3E" w:rsidP="00D279F3">
      <w:pPr>
        <w:rPr>
          <w:rFonts w:ascii="Arial" w:hAnsi="Arial" w:cs="Arial"/>
          <w:b/>
          <w:szCs w:val="24"/>
        </w:rPr>
      </w:pPr>
      <w:r w:rsidRPr="00353C3E">
        <w:rPr>
          <w:rFonts w:ascii="Arial" w:hAnsi="Arial" w:cs="Arial"/>
          <w:b/>
          <w:szCs w:val="24"/>
        </w:rPr>
        <w:t>-Recordar pronombres</w:t>
      </w:r>
    </w:p>
    <w:p w:rsidR="00353C3E" w:rsidRPr="00353C3E" w:rsidRDefault="00353C3E" w:rsidP="00D279F3">
      <w:pPr>
        <w:rPr>
          <w:rFonts w:ascii="Arial" w:hAnsi="Arial" w:cs="Arial"/>
          <w:b/>
          <w:szCs w:val="24"/>
        </w:rPr>
      </w:pPr>
      <w:r w:rsidRPr="00353C3E">
        <w:rPr>
          <w:rFonts w:ascii="Arial" w:hAnsi="Arial" w:cs="Arial"/>
          <w:b/>
          <w:szCs w:val="24"/>
        </w:rPr>
        <w:t>-Reconocer uso de verbo be y presente continuo</w:t>
      </w:r>
    </w:p>
    <w:p w:rsidR="00E01544" w:rsidRPr="00D279F3" w:rsidRDefault="00E01544" w:rsidP="00D279F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Tr="00F62D47">
        <w:tc>
          <w:tcPr>
            <w:tcW w:w="10680" w:type="dxa"/>
          </w:tcPr>
          <w:p w:rsidR="00D279F3" w:rsidRDefault="00F62D47" w:rsidP="00F62D47">
            <w:r>
              <w:t xml:space="preserve">Estimada familia: </w:t>
            </w:r>
          </w:p>
          <w:p w:rsidR="00D279F3" w:rsidRDefault="00D279F3" w:rsidP="00F62D47">
            <w:r>
              <w:t>Use un diccionario (en libro o en internet) si es necesario. Recomiendo el diccionario de Cambridge:</w:t>
            </w:r>
          </w:p>
          <w:p w:rsidR="00D279F3" w:rsidRDefault="00251BF0" w:rsidP="00F62D47">
            <w:hyperlink r:id="rId7" w:history="1">
              <w:r w:rsidR="00D279F3" w:rsidRPr="00105AD6">
                <w:rPr>
                  <w:rStyle w:val="Hipervnculo"/>
                </w:rPr>
                <w:t>https://dictionary.cambridge.org/es/diccionario/ingles-espanol/</w:t>
              </w:r>
            </w:hyperlink>
            <w:r w:rsidR="00D279F3">
              <w:t xml:space="preserve"> </w:t>
            </w:r>
            <w:r w:rsidR="00027FF2">
              <w:t>(</w:t>
            </w:r>
            <w:r w:rsidR="00D279F3">
              <w:t>en la part</w:t>
            </w:r>
            <w:r w:rsidR="00027FF2">
              <w:t>e superior aparece el buscador).</w:t>
            </w:r>
          </w:p>
          <w:p w:rsidR="0097316C" w:rsidRDefault="00E01544" w:rsidP="0097316C">
            <w:r>
              <w:t xml:space="preserve">Ante cualquier duda, pueden contactarme a mi correo electrónico </w:t>
            </w:r>
            <w:hyperlink r:id="rId8" w:history="1">
              <w:r w:rsidRPr="00105AD6">
                <w:rPr>
                  <w:rStyle w:val="Hipervnculo"/>
                </w:rPr>
                <w:t>soledadtorresicp@gmail.com</w:t>
              </w:r>
            </w:hyperlink>
            <w:r>
              <w:t xml:space="preserve"> , al cual podrán también hacerme llegar las fotografías de sus respuestas para poder retroalimentar, corregir y felicitarles por su trabajo.</w:t>
            </w:r>
          </w:p>
        </w:tc>
      </w:tr>
    </w:tbl>
    <w:p w:rsidR="00925CF3" w:rsidRDefault="00925CF3" w:rsidP="00180823">
      <w:bookmarkStart w:id="0" w:name="_GoBack"/>
      <w:bookmarkEnd w:id="0"/>
    </w:p>
    <w:p w:rsidR="0097316C" w:rsidRPr="002D1C6D" w:rsidRDefault="00353C3E" w:rsidP="00180823">
      <w:pPr>
        <w:rPr>
          <w:rFonts w:ascii="Comic Sans MS" w:hAnsi="Comic Sans MS"/>
        </w:rPr>
      </w:pPr>
      <w:r w:rsidRPr="002D1C6D">
        <w:rPr>
          <w:rFonts w:ascii="Comic Sans MS" w:hAnsi="Comic Sans MS"/>
        </w:rPr>
        <w:t>Por medio de esta guía vamos a aprender a decir cosas que estamos (u otras personas están) haciendo en este momento. Para eso debemos conocer algunas palabras.</w:t>
      </w:r>
    </w:p>
    <w:p w:rsidR="00353C3E" w:rsidRDefault="00353C3E" w:rsidP="00180823"/>
    <w:p w:rsidR="008844CD" w:rsidRPr="000C7763" w:rsidRDefault="00353C3E" w:rsidP="00353C3E">
      <w:pPr>
        <w:pStyle w:val="Prrafodelista"/>
        <w:numPr>
          <w:ilvl w:val="0"/>
          <w:numId w:val="9"/>
        </w:numPr>
        <w:rPr>
          <w:rFonts w:ascii="Arial" w:hAnsi="Arial" w:cs="Arial"/>
          <w:b/>
          <w:noProof/>
          <w:lang w:eastAsia="es-CL"/>
        </w:rPr>
      </w:pPr>
      <w:r w:rsidRPr="000C7763">
        <w:rPr>
          <w:rFonts w:ascii="Arial" w:hAnsi="Arial" w:cs="Arial"/>
          <w:b/>
          <w:noProof/>
          <w:lang w:eastAsia="es-CL"/>
        </w:rPr>
        <w:t>Busca el significado de las siguientes palabras en un diccionario.</w:t>
      </w:r>
    </w:p>
    <w:p w:rsidR="00353C3E" w:rsidRDefault="00353C3E" w:rsidP="00353C3E">
      <w:pPr>
        <w:pStyle w:val="Prrafodelista"/>
        <w:spacing w:line="480" w:lineRule="auto"/>
        <w:ind w:left="1440"/>
        <w:rPr>
          <w:rFonts w:ascii="Arial" w:hAnsi="Arial" w:cs="Arial"/>
          <w:noProof/>
          <w:lang w:eastAsia="es-CL"/>
        </w:rPr>
      </w:pPr>
    </w:p>
    <w:p w:rsidR="00353C3E" w:rsidRPr="00353C3E" w:rsidRDefault="00353C3E" w:rsidP="00353C3E">
      <w:pPr>
        <w:pStyle w:val="Prrafodelista"/>
        <w:numPr>
          <w:ilvl w:val="1"/>
          <w:numId w:val="9"/>
        </w:numPr>
        <w:spacing w:line="480" w:lineRule="auto"/>
        <w:rPr>
          <w:rFonts w:ascii="Arial" w:hAnsi="Arial" w:cs="Arial"/>
          <w:noProof/>
          <w:lang w:eastAsia="es-C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CBC61" wp14:editId="52B3C8DA">
                <wp:simplePos x="0" y="0"/>
                <wp:positionH relativeFrom="column">
                  <wp:posOffset>4615815</wp:posOffset>
                </wp:positionH>
                <wp:positionV relativeFrom="paragraph">
                  <wp:posOffset>140970</wp:posOffset>
                </wp:positionV>
                <wp:extent cx="2025650" cy="1143000"/>
                <wp:effectExtent l="1162050" t="0" r="12700" b="19050"/>
                <wp:wrapNone/>
                <wp:docPr id="2" name="Llamada rectangul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1143000"/>
                        </a:xfrm>
                        <a:prstGeom prst="wedgeRectCallout">
                          <a:avLst>
                            <a:gd name="adj1" fmla="val -107354"/>
                            <a:gd name="adj2" fmla="val -1027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C3E" w:rsidRDefault="00353C3E" w:rsidP="00353C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5CBC6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Llamada rectangular 2" o:spid="_x0000_s1026" type="#_x0000_t61" style="position:absolute;left:0;text-align:left;margin-left:363.45pt;margin-top:11.1pt;width:159.5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W8zmwIAAIgFAAAOAAAAZHJzL2Uyb0RvYy54bWysVEtPGzEQvlfqf7B8h32QAI3YoCiIqlJE&#10;EVBxnnjtZFu/ajvZpL++Y+9mCW1OVS+7M57n983YN7c7JcmWO98YXdHiPKeEa2bqRq8q+u3l/uya&#10;Eh9A1yCN5hXdc09vpx8/3LR2wkuzNrLmjmAS7Setreg6BDvJMs/WXIE/N5ZrNArjFARU3SqrHbSY&#10;XcmszPPLrDWuts4w7j2e3nVGOk35heAsfBXC80BkRbG3kL4ufZfxm01vYLJyYNcN69uAf+hCQaOx&#10;6JDqDgKQjWv+SqUa5ow3IpwzozIjRMN4woBoivwPNM9rsDxhQXK8HWjy/y8te9g+OtLUFS0p0aBw&#10;RAsJCmogDskDvdpIcKSMRLXWT9D/2T66XvMoRtQ74VT8Ix6yS+TuB3L5LhCGh2Veji/HOAOGtqIY&#10;XeR5oj97C7fOh8/cKBKFira8XvEn7GIOUppNSATDduFDYrru+4X6e0GJUBIHtwVJzor86mI86kd7&#10;5IUI33mVV9fRCRvok6J0aAGPI9wOYJLCXvJYV+onLpCxCCl1lHaVz6UjWL2iwBjX4bLPnLxjmGik&#10;HAKLU4EyFH1Q7xvDeNrhITA/Ffi+4hCRqhodhmDVaONOJah/DJU7/wP6DnOEH3bLXT/0pan3uDPO&#10;dJfJW3bf4LwW4MMjOBwCzhhfhPAVP0KatqKmlyhZG/fr1Hn0x6VGKyUt3saK+p8bcJwS+UXjun8q&#10;RqN4fZMyGl+VqLhjy/LYojdqbnAUuBbYXRKjf5AHUTijXvHhmMWqaALNsHZFWXAHZR66VwKfHsZn&#10;s+SGV9ZCWOhny2LySHDcl5fdKzjbL23AfX8wh5vbr1a3ZW++MVKb2SYY0YRojBR3vPYKXneU3r0n&#10;x3ryentAp78BAAD//wMAUEsDBBQABgAIAAAAIQCA478v3AAAAAsBAAAPAAAAZHJzL2Rvd25yZXYu&#10;eG1sTI/LTsMwEEX3SPyDNUjsqI0FTRviVIhSsURN+wFuPMQRsR3FzoO/Z7qC5Zy5unOm2C2uYxMO&#10;sQ1eweNKAENfB9P6RsH5dHjYAItJe6O74FHBD0bYlbc3hc5NmP0Rpyo1jEp8zLUCm1Kfcx5ri07H&#10;VejR0+4rDE4nGoeGm0HPVO46LoVYc6dbTxes7vHNYv1djU7BaWqzQ2/6j2bEOFef2f78bvdK3d8t&#10;ry/AEi7pLwxXfVKHkpwuYfQmsk5BJtdbiiqQUgK7BsTTM5ELEUGIlwX//0P5CwAA//8DAFBLAQIt&#10;ABQABgAIAAAAIQC2gziS/gAAAOEBAAATAAAAAAAAAAAAAAAAAAAAAABbQ29udGVudF9UeXBlc10u&#10;eG1sUEsBAi0AFAAGAAgAAAAhADj9If/WAAAAlAEAAAsAAAAAAAAAAAAAAAAALwEAAF9yZWxzLy5y&#10;ZWxzUEsBAi0AFAAGAAgAAAAhAEKdbzObAgAAiAUAAA4AAAAAAAAAAAAAAAAALgIAAGRycy9lMm9E&#10;b2MueG1sUEsBAi0AFAAGAAgAAAAhAIDjvy/cAAAACwEAAA8AAAAAAAAAAAAAAAAA9QQAAGRycy9k&#10;b3ducmV2LnhtbFBLBQYAAAAABAAEAPMAAAD+BQAAAAA=&#10;" adj="-12388,8580" fillcolor="white [3201]" strokecolor="#f79646 [3209]" strokeweight="2pt">
                <v:textbox>
                  <w:txbxContent>
                    <w:p w:rsidR="00353C3E" w:rsidRDefault="00353C3E" w:rsidP="00353C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2D3786" wp14:editId="1FB7F1D7">
                <wp:simplePos x="0" y="0"/>
                <wp:positionH relativeFrom="column">
                  <wp:posOffset>4704715</wp:posOffset>
                </wp:positionH>
                <wp:positionV relativeFrom="paragraph">
                  <wp:posOffset>201295</wp:posOffset>
                </wp:positionV>
                <wp:extent cx="1828800" cy="1003300"/>
                <wp:effectExtent l="0" t="0" r="19050" b="2540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3C3E" w:rsidRDefault="00353C3E">
                            <w:r>
                              <w:t>Qué tienen en común todas estas palabras:</w:t>
                            </w:r>
                          </w:p>
                          <w:p w:rsidR="00353C3E" w:rsidRDefault="00353C3E"/>
                          <w:p w:rsidR="00353C3E" w:rsidRDefault="00353C3E">
                            <w:r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2D378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left:0;text-align:left;margin-left:370.45pt;margin-top:15.85pt;width:2in;height:7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uufUwIAALAEAAAOAAAAZHJzL2Uyb0RvYy54bWysVE1v2zAMvQ/YfxB0X+x8tEuNOEWWIsOA&#10;oi2QDj0rspQIk0VNUmJnv36U7KRpt9OwiyyKT0/kI+nZbVtrchDOKzAlHQ5ySoThUCmzLen359Wn&#10;KSU+MFMxDUaU9Cg8vZ1//DBrbCFGsANdCUeQxPiisSXdhWCLLPN8J2rmB2CFQacEV7OApttmlWMN&#10;stc6G+X5ddaAq6wDLrzH07vOSeeJX0rBw6OUXgSiS4qxhbS6tG7ims1nrNg6ZneK92Gwf4iiZsrg&#10;o2eqOxYY2Tv1B1WtuAMPMgw41BlIqbhIOWA2w/xdNusdsyLlguJ4e5bJ/z9a/nB4ckRVJR1TYliN&#10;JVruWeWAVIIE0QYg4yhSY32B2LVFdGi/QIvFPp17PIy5t9LV8YtZEfSj3MezxMhEeLw0HU2nObo4&#10;+oZ5Ph6jgfzZ63XrfPgqoCZxU1KHNUzSssO9Dx30BImvedCqWimtkxH7Riy1IweGFdchBYnkb1Da&#10;kKak1+OrPBG/8UXq8/2NZvxHH94FCvm0wZijKF3ycRfaTZuUPAuzgeqIejno2s5bvlJIf898eGIO&#10;+wx1wNkJj7hIDRgT9DtKduB+/e084rH86KWkwb4tqf+5Z05Qor8ZbIyb4WQSGz0Zk6vPIzTcpWdz&#10;6TH7egko1BCn1PK0jfigT1vpoH7BEVvEV9HFDMe3SxpO22XopglHlIvFIoGwtS0L92ZteaSOhYmy&#10;PrcvzNm+rLG3HuDU4ax4V90OG28aWOwDSJVKH3XuVO3lx7FIzdOPcJy7SzuhXn80898AAAD//wMA&#10;UEsDBBQABgAIAAAAIQDQGiEO3QAAAAsBAAAPAAAAZHJzL2Rvd25yZXYueG1sTI89T8MwEIZ3JP6D&#10;dUhs1G5BxEnjVIAKCxMFdXbjq20R25HtpuHf406w3cej955rN7MbyIQx2eAFLBcMCPo+KOu1gK/P&#10;1zsOJGXplRyCRwE/mGDTXV+1slHh7D9w2mVNSohPjRRgch4bSlNv0Mm0CCP6sjuG6GQubdRURXku&#10;4W6gK8YeqZPWlwtGjvhisP/enZyA7bOudc9lNFuurJ3m/fFdvwlxezM/rYFknPMfDBf9og5dcTqE&#10;k1eJDAKqB1YXVMD9sgJyAdiKl8mhVLyugHYt/f9D9wsAAP//AwBQSwECLQAUAAYACAAAACEAtoM4&#10;kv4AAADhAQAAEwAAAAAAAAAAAAAAAAAAAAAAW0NvbnRlbnRfVHlwZXNdLnhtbFBLAQItABQABgAI&#10;AAAAIQA4/SH/1gAAAJQBAAALAAAAAAAAAAAAAAAAAC8BAABfcmVscy8ucmVsc1BLAQItABQABgAI&#10;AAAAIQBCfuufUwIAALAEAAAOAAAAAAAAAAAAAAAAAC4CAABkcnMvZTJvRG9jLnhtbFBLAQItABQA&#10;BgAIAAAAIQDQGiEO3QAAAAsBAAAPAAAAAAAAAAAAAAAAAK0EAABkcnMvZG93bnJldi54bWxQSwUG&#10;AAAAAAQABADzAAAAtwUAAAAA&#10;" fillcolor="white [3201]" strokeweight=".5pt">
                <v:textbox>
                  <w:txbxContent>
                    <w:p w:rsidR="00353C3E" w:rsidRDefault="00353C3E">
                      <w:r>
                        <w:t>Qué tienen en común todas estas palabras:</w:t>
                      </w:r>
                    </w:p>
                    <w:p w:rsidR="00353C3E" w:rsidRDefault="00353C3E"/>
                    <w:p w:rsidR="00353C3E" w:rsidRDefault="00353C3E">
                      <w: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353C3E">
        <w:rPr>
          <w:rFonts w:ascii="Arial" w:hAnsi="Arial" w:cs="Arial"/>
          <w:noProof/>
          <w:lang w:eastAsia="es-CL"/>
        </w:rPr>
        <w:t>Write ________________</w:t>
      </w:r>
    </w:p>
    <w:p w:rsidR="00353C3E" w:rsidRDefault="00353C3E" w:rsidP="00353C3E">
      <w:pPr>
        <w:pStyle w:val="Prrafodelista"/>
        <w:numPr>
          <w:ilvl w:val="1"/>
          <w:numId w:val="9"/>
        </w:numPr>
        <w:spacing w:line="480" w:lineRule="auto"/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>Cook ________________</w:t>
      </w:r>
    </w:p>
    <w:p w:rsidR="00353C3E" w:rsidRDefault="00E801F5" w:rsidP="00353C3E">
      <w:pPr>
        <w:pStyle w:val="Prrafodelista"/>
        <w:numPr>
          <w:ilvl w:val="1"/>
          <w:numId w:val="9"/>
        </w:numPr>
        <w:spacing w:line="480" w:lineRule="auto"/>
        <w:rPr>
          <w:rFonts w:ascii="Arial" w:hAnsi="Arial" w:cs="Arial"/>
          <w:noProof/>
          <w:lang w:eastAsia="es-CL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1FBD788" wp14:editId="05883F05">
            <wp:simplePos x="0" y="0"/>
            <wp:positionH relativeFrom="column">
              <wp:posOffset>2742565</wp:posOffset>
            </wp:positionH>
            <wp:positionV relativeFrom="paragraph">
              <wp:posOffset>8890</wp:posOffset>
            </wp:positionV>
            <wp:extent cx="1371600" cy="1372864"/>
            <wp:effectExtent l="0" t="0" r="0" b="0"/>
            <wp:wrapNone/>
            <wp:docPr id="5" name="Imagen 5" descr="Download Free png Cartoon Hand Painted Girl Talking To The Speak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Free png Cartoon Hand Painted Girl Talking To The Speaker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C3E">
        <w:rPr>
          <w:rFonts w:ascii="Arial" w:hAnsi="Arial" w:cs="Arial"/>
          <w:noProof/>
          <w:lang w:eastAsia="es-CL"/>
        </w:rPr>
        <w:t>Watch ______________</w:t>
      </w:r>
    </w:p>
    <w:p w:rsidR="00353C3E" w:rsidRDefault="00353C3E" w:rsidP="00353C3E">
      <w:pPr>
        <w:pStyle w:val="Prrafodelista"/>
        <w:numPr>
          <w:ilvl w:val="1"/>
          <w:numId w:val="9"/>
        </w:numPr>
        <w:spacing w:line="480" w:lineRule="auto"/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>Do _____________</w:t>
      </w:r>
    </w:p>
    <w:p w:rsidR="00353C3E" w:rsidRDefault="007A5EC4" w:rsidP="00353C3E">
      <w:pPr>
        <w:pStyle w:val="Prrafodelista"/>
        <w:numPr>
          <w:ilvl w:val="1"/>
          <w:numId w:val="9"/>
        </w:numPr>
        <w:spacing w:line="480" w:lineRule="auto"/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>Read</w:t>
      </w:r>
      <w:r w:rsidR="00353C3E">
        <w:rPr>
          <w:rFonts w:ascii="Arial" w:hAnsi="Arial" w:cs="Arial"/>
          <w:noProof/>
          <w:lang w:eastAsia="es-CL"/>
        </w:rPr>
        <w:t xml:space="preserve"> ________________</w:t>
      </w:r>
    </w:p>
    <w:p w:rsidR="00353C3E" w:rsidRDefault="00353C3E" w:rsidP="00353C3E">
      <w:pPr>
        <w:pStyle w:val="Prrafodelista"/>
        <w:numPr>
          <w:ilvl w:val="1"/>
          <w:numId w:val="9"/>
        </w:numPr>
        <w:spacing w:line="480" w:lineRule="auto"/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>Eat _______________</w:t>
      </w:r>
    </w:p>
    <w:p w:rsidR="00353C3E" w:rsidRPr="00D95E9C" w:rsidRDefault="00353C3E" w:rsidP="00353C3E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  <w:b/>
          <w:noProof/>
          <w:lang w:eastAsia="es-CL"/>
        </w:rPr>
      </w:pPr>
      <w:r w:rsidRPr="00D95E9C">
        <w:rPr>
          <w:rFonts w:ascii="Arial" w:hAnsi="Arial" w:cs="Arial"/>
          <w:b/>
          <w:noProof/>
          <w:lang w:eastAsia="es-CL"/>
        </w:rPr>
        <w:t>Usando present continuous.</w:t>
      </w:r>
      <w:r w:rsidR="002C410F">
        <w:rPr>
          <w:rFonts w:ascii="Arial" w:hAnsi="Arial" w:cs="Arial"/>
          <w:b/>
          <w:noProof/>
          <w:lang w:eastAsia="es-CL"/>
        </w:rPr>
        <w:t xml:space="preserve"> </w:t>
      </w:r>
    </w:p>
    <w:p w:rsidR="00353C3E" w:rsidRDefault="00353C3E" w:rsidP="00D95E9C">
      <w:pPr>
        <w:pStyle w:val="Prrafodelista"/>
        <w:spacing w:line="276" w:lineRule="auto"/>
        <w:jc w:val="both"/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 xml:space="preserve">Cuando queremos </w:t>
      </w:r>
      <w:r w:rsidRPr="002C410F">
        <w:rPr>
          <w:rFonts w:ascii="Arial" w:hAnsi="Arial" w:cs="Arial"/>
          <w:noProof/>
          <w:u w:val="single"/>
          <w:lang w:eastAsia="es-CL"/>
        </w:rPr>
        <w:t xml:space="preserve">decir algo que </w:t>
      </w:r>
      <w:r w:rsidRPr="00D95E9C">
        <w:rPr>
          <w:rFonts w:ascii="Arial" w:hAnsi="Arial" w:cs="Arial"/>
          <w:noProof/>
          <w:u w:val="single"/>
          <w:lang w:eastAsia="es-CL"/>
        </w:rPr>
        <w:t>está pasando</w:t>
      </w:r>
      <w:r>
        <w:rPr>
          <w:rFonts w:ascii="Arial" w:hAnsi="Arial" w:cs="Arial"/>
          <w:noProof/>
          <w:lang w:eastAsia="es-CL"/>
        </w:rPr>
        <w:t xml:space="preserve">  (o que algo no está pasando) tenemos que </w:t>
      </w:r>
      <w:r w:rsidRPr="00D95E9C">
        <w:rPr>
          <w:rFonts w:ascii="Arial" w:hAnsi="Arial" w:cs="Arial"/>
          <w:b/>
          <w:i/>
          <w:noProof/>
          <w:lang w:eastAsia="es-CL"/>
        </w:rPr>
        <w:t>transformar</w:t>
      </w:r>
      <w:r>
        <w:rPr>
          <w:rFonts w:ascii="Arial" w:hAnsi="Arial" w:cs="Arial"/>
          <w:noProof/>
          <w:lang w:eastAsia="es-CL"/>
        </w:rPr>
        <w:t xml:space="preserve"> </w:t>
      </w:r>
      <w:r w:rsidR="00D95E9C">
        <w:rPr>
          <w:rFonts w:ascii="Arial" w:hAnsi="Arial" w:cs="Arial"/>
          <w:noProof/>
          <w:lang w:eastAsia="es-CL"/>
        </w:rPr>
        <w:t xml:space="preserve">los verbos. ¿Qué les hacemos? Les agregamos </w:t>
      </w:r>
      <w:r w:rsidR="00D95E9C" w:rsidRPr="00D95E9C">
        <w:rPr>
          <w:rFonts w:ascii="Arial" w:hAnsi="Arial" w:cs="Arial"/>
          <w:b/>
          <w:noProof/>
          <w:lang w:eastAsia="es-CL"/>
        </w:rPr>
        <w:t>–ing</w:t>
      </w:r>
      <w:r w:rsidR="00D95E9C">
        <w:rPr>
          <w:rFonts w:ascii="Arial" w:hAnsi="Arial" w:cs="Arial"/>
          <w:noProof/>
          <w:lang w:eastAsia="es-CL"/>
        </w:rPr>
        <w:t xml:space="preserve"> al final. Además, el verbo solo no puede, así que viene otro verbo a auxiliarle. El verbo que viene en su ayuda es el verbo “</w:t>
      </w:r>
      <w:r w:rsidR="00D95E9C" w:rsidRPr="00D95E9C">
        <w:rPr>
          <w:rFonts w:ascii="Arial" w:hAnsi="Arial" w:cs="Arial"/>
          <w:b/>
          <w:noProof/>
          <w:lang w:eastAsia="es-CL"/>
        </w:rPr>
        <w:t>be</w:t>
      </w:r>
      <w:r w:rsidR="00D95E9C">
        <w:rPr>
          <w:rFonts w:ascii="Arial" w:hAnsi="Arial" w:cs="Arial"/>
          <w:noProof/>
          <w:lang w:eastAsia="es-CL"/>
        </w:rPr>
        <w:t>” que significa “</w:t>
      </w:r>
      <w:r w:rsidR="00D95E9C" w:rsidRPr="007A5EC4">
        <w:rPr>
          <w:rFonts w:ascii="Arial" w:hAnsi="Arial" w:cs="Arial"/>
          <w:noProof/>
          <w:u w:val="single"/>
          <w:lang w:eastAsia="es-CL"/>
        </w:rPr>
        <w:t>ser</w:t>
      </w:r>
      <w:r w:rsidR="00D95E9C">
        <w:rPr>
          <w:rFonts w:ascii="Arial" w:hAnsi="Arial" w:cs="Arial"/>
          <w:noProof/>
          <w:lang w:eastAsia="es-CL"/>
        </w:rPr>
        <w:t>” o “</w:t>
      </w:r>
      <w:r w:rsidR="00D95E9C" w:rsidRPr="007A5EC4">
        <w:rPr>
          <w:rFonts w:ascii="Arial" w:hAnsi="Arial" w:cs="Arial"/>
          <w:noProof/>
          <w:u w:val="single"/>
          <w:lang w:eastAsia="es-CL"/>
        </w:rPr>
        <w:t>estar</w:t>
      </w:r>
      <w:r w:rsidR="00D95E9C">
        <w:rPr>
          <w:rFonts w:ascii="Arial" w:hAnsi="Arial" w:cs="Arial"/>
          <w:noProof/>
          <w:lang w:eastAsia="es-CL"/>
        </w:rPr>
        <w:t>”. Lo que hace al verbo “be” especial  es que dependiendo de quien estemos hablando es la forma que toma.</w:t>
      </w:r>
    </w:p>
    <w:p w:rsidR="007A5EC4" w:rsidRDefault="007A5EC4" w:rsidP="00D95E9C">
      <w:pPr>
        <w:pStyle w:val="Prrafodelista"/>
        <w:spacing w:line="276" w:lineRule="auto"/>
        <w:jc w:val="both"/>
        <w:rPr>
          <w:rFonts w:ascii="Arial" w:hAnsi="Arial" w:cs="Arial"/>
          <w:noProof/>
          <w:lang w:eastAsia="es-CL"/>
        </w:rPr>
      </w:pPr>
    </w:p>
    <w:p w:rsidR="00D95E9C" w:rsidRPr="007A5EC4" w:rsidRDefault="00D95E9C" w:rsidP="007A5EC4">
      <w:pPr>
        <w:pStyle w:val="Prrafodelista"/>
        <w:spacing w:line="276" w:lineRule="auto"/>
        <w:jc w:val="both"/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ab/>
      </w:r>
      <w:r w:rsidRPr="007A5EC4">
        <w:rPr>
          <w:rFonts w:ascii="Arial" w:hAnsi="Arial" w:cs="Arial"/>
          <w:b/>
          <w:noProof/>
          <w:lang w:eastAsia="es-CL"/>
        </w:rPr>
        <w:t>Recordemos los pronombres.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471"/>
        <w:gridCol w:w="2418"/>
        <w:gridCol w:w="2455"/>
        <w:gridCol w:w="2466"/>
      </w:tblGrid>
      <w:tr w:rsidR="007A5EC4" w:rsidRPr="000355D6" w:rsidTr="007A5EC4">
        <w:tc>
          <w:tcPr>
            <w:tcW w:w="2471" w:type="dxa"/>
          </w:tcPr>
          <w:p w:rsidR="007A5EC4" w:rsidRPr="000355D6" w:rsidRDefault="007A5EC4" w:rsidP="008106A1">
            <w:pPr>
              <w:pStyle w:val="Prrafodelista"/>
              <w:ind w:left="0"/>
              <w:rPr>
                <w:rFonts w:ascii="Footlight MT Light" w:hAnsi="Footlight MT Light" w:cs="Arial"/>
                <w:noProof/>
                <w:sz w:val="24"/>
                <w:lang w:eastAsia="es-CL"/>
              </w:rPr>
            </w:pPr>
            <w:r w:rsidRPr="000355D6">
              <w:rPr>
                <w:rFonts w:ascii="Footlight MT Light" w:hAnsi="Footlight MT Light" w:cs="Arial"/>
                <w:noProof/>
                <w:sz w:val="24"/>
                <w:lang w:eastAsia="es-CL"/>
              </w:rPr>
              <w:t>I= yo</w:t>
            </w:r>
          </w:p>
        </w:tc>
        <w:tc>
          <w:tcPr>
            <w:tcW w:w="2418" w:type="dxa"/>
          </w:tcPr>
          <w:p w:rsidR="007A5EC4" w:rsidRPr="000355D6" w:rsidRDefault="007A5EC4" w:rsidP="008106A1">
            <w:pPr>
              <w:pStyle w:val="Prrafodelista"/>
              <w:ind w:left="0"/>
              <w:rPr>
                <w:rFonts w:ascii="Footlight MT Light" w:hAnsi="Footlight MT Light" w:cs="Arial"/>
                <w:noProof/>
                <w:sz w:val="24"/>
                <w:lang w:eastAsia="es-CL"/>
              </w:rPr>
            </w:pPr>
            <w:r w:rsidRPr="000355D6">
              <w:rPr>
                <w:rFonts w:ascii="Footlight MT Light" w:hAnsi="Footlight MT Light" w:cs="Arial"/>
                <w:noProof/>
                <w:sz w:val="24"/>
                <w:lang w:eastAsia="es-CL"/>
              </w:rPr>
              <w:t>He= él</w:t>
            </w:r>
          </w:p>
        </w:tc>
        <w:tc>
          <w:tcPr>
            <w:tcW w:w="2455" w:type="dxa"/>
          </w:tcPr>
          <w:p w:rsidR="007A5EC4" w:rsidRPr="000355D6" w:rsidRDefault="007A5EC4" w:rsidP="008106A1">
            <w:pPr>
              <w:pStyle w:val="Prrafodelista"/>
              <w:ind w:left="0"/>
              <w:rPr>
                <w:rFonts w:ascii="Footlight MT Light" w:hAnsi="Footlight MT Light" w:cs="Arial"/>
                <w:noProof/>
                <w:sz w:val="24"/>
                <w:lang w:eastAsia="es-CL"/>
              </w:rPr>
            </w:pPr>
            <w:r w:rsidRPr="000355D6">
              <w:rPr>
                <w:rFonts w:ascii="Footlight MT Light" w:hAnsi="Footlight MT Light" w:cs="Arial"/>
                <w:noProof/>
                <w:sz w:val="24"/>
                <w:lang w:eastAsia="es-CL"/>
              </w:rPr>
              <w:t xml:space="preserve">It= eso </w:t>
            </w:r>
            <w:r w:rsidRPr="000355D6">
              <w:rPr>
                <w:rFonts w:cstheme="minorHAnsi"/>
                <w:noProof/>
                <w:lang w:eastAsia="es-CL"/>
              </w:rPr>
              <w:t>(animal o cosa)</w:t>
            </w:r>
          </w:p>
        </w:tc>
        <w:tc>
          <w:tcPr>
            <w:tcW w:w="2466" w:type="dxa"/>
          </w:tcPr>
          <w:p w:rsidR="007A5EC4" w:rsidRPr="000355D6" w:rsidRDefault="007A5EC4" w:rsidP="008106A1">
            <w:pPr>
              <w:pStyle w:val="Prrafodelista"/>
              <w:ind w:left="0"/>
              <w:rPr>
                <w:rFonts w:ascii="Footlight MT Light" w:hAnsi="Footlight MT Light" w:cs="Arial"/>
                <w:noProof/>
                <w:sz w:val="24"/>
                <w:lang w:eastAsia="es-CL"/>
              </w:rPr>
            </w:pPr>
            <w:r w:rsidRPr="000355D6">
              <w:rPr>
                <w:rFonts w:ascii="Footlight MT Light" w:hAnsi="Footlight MT Light" w:cs="Arial"/>
                <w:noProof/>
                <w:sz w:val="24"/>
                <w:lang w:eastAsia="es-CL"/>
              </w:rPr>
              <w:t>You (plural)= ustedes</w:t>
            </w:r>
          </w:p>
        </w:tc>
      </w:tr>
      <w:tr w:rsidR="007A5EC4" w:rsidRPr="000355D6" w:rsidTr="007A5EC4">
        <w:tc>
          <w:tcPr>
            <w:tcW w:w="2471" w:type="dxa"/>
          </w:tcPr>
          <w:p w:rsidR="007A5EC4" w:rsidRPr="000355D6" w:rsidRDefault="007A5EC4" w:rsidP="008106A1">
            <w:pPr>
              <w:pStyle w:val="Prrafodelista"/>
              <w:ind w:left="0"/>
              <w:rPr>
                <w:rFonts w:ascii="Footlight MT Light" w:hAnsi="Footlight MT Light" w:cs="Arial"/>
                <w:noProof/>
                <w:sz w:val="24"/>
                <w:lang w:eastAsia="es-CL"/>
              </w:rPr>
            </w:pPr>
            <w:r w:rsidRPr="000355D6">
              <w:rPr>
                <w:rFonts w:ascii="Footlight MT Light" w:hAnsi="Footlight MT Light" w:cs="Arial"/>
                <w:noProof/>
                <w:sz w:val="24"/>
                <w:lang w:eastAsia="es-CL"/>
              </w:rPr>
              <w:t>You (singular) = tú</w:t>
            </w:r>
          </w:p>
        </w:tc>
        <w:tc>
          <w:tcPr>
            <w:tcW w:w="2418" w:type="dxa"/>
          </w:tcPr>
          <w:p w:rsidR="007A5EC4" w:rsidRPr="000355D6" w:rsidRDefault="007A5EC4" w:rsidP="008106A1">
            <w:pPr>
              <w:pStyle w:val="Prrafodelista"/>
              <w:ind w:left="0"/>
              <w:rPr>
                <w:rFonts w:ascii="Footlight MT Light" w:hAnsi="Footlight MT Light" w:cs="Arial"/>
                <w:noProof/>
                <w:sz w:val="24"/>
                <w:lang w:eastAsia="es-CL"/>
              </w:rPr>
            </w:pPr>
            <w:r w:rsidRPr="000355D6">
              <w:rPr>
                <w:rFonts w:ascii="Footlight MT Light" w:hAnsi="Footlight MT Light" w:cs="Arial"/>
                <w:noProof/>
                <w:sz w:val="24"/>
                <w:lang w:eastAsia="es-CL"/>
              </w:rPr>
              <w:t>She= ella</w:t>
            </w:r>
          </w:p>
        </w:tc>
        <w:tc>
          <w:tcPr>
            <w:tcW w:w="2455" w:type="dxa"/>
          </w:tcPr>
          <w:p w:rsidR="007A5EC4" w:rsidRPr="000355D6" w:rsidRDefault="007A5EC4" w:rsidP="008106A1">
            <w:pPr>
              <w:pStyle w:val="Prrafodelista"/>
              <w:ind w:left="0"/>
              <w:rPr>
                <w:rFonts w:ascii="Footlight MT Light" w:hAnsi="Footlight MT Light" w:cs="Arial"/>
                <w:noProof/>
                <w:sz w:val="24"/>
                <w:lang w:eastAsia="es-CL"/>
              </w:rPr>
            </w:pPr>
            <w:r w:rsidRPr="000355D6">
              <w:rPr>
                <w:rFonts w:ascii="Footlight MT Light" w:hAnsi="Footlight MT Light" w:cs="Arial"/>
                <w:noProof/>
                <w:sz w:val="24"/>
                <w:lang w:eastAsia="es-CL"/>
              </w:rPr>
              <w:t>We=  nosotros</w:t>
            </w:r>
          </w:p>
        </w:tc>
        <w:tc>
          <w:tcPr>
            <w:tcW w:w="2466" w:type="dxa"/>
          </w:tcPr>
          <w:p w:rsidR="007A5EC4" w:rsidRPr="000355D6" w:rsidRDefault="007A5EC4" w:rsidP="008106A1">
            <w:pPr>
              <w:pStyle w:val="Prrafodelista"/>
              <w:ind w:left="0"/>
              <w:rPr>
                <w:rFonts w:ascii="Footlight MT Light" w:hAnsi="Footlight MT Light" w:cs="Arial"/>
                <w:noProof/>
                <w:sz w:val="24"/>
                <w:lang w:eastAsia="es-CL"/>
              </w:rPr>
            </w:pPr>
            <w:r w:rsidRPr="000355D6">
              <w:rPr>
                <w:rFonts w:ascii="Footlight MT Light" w:hAnsi="Footlight MT Light" w:cs="Arial"/>
                <w:noProof/>
                <w:sz w:val="24"/>
                <w:lang w:eastAsia="es-CL"/>
              </w:rPr>
              <w:t>They= ellos</w:t>
            </w:r>
          </w:p>
        </w:tc>
      </w:tr>
    </w:tbl>
    <w:p w:rsidR="007A5EC4" w:rsidRDefault="007A5EC4" w:rsidP="00D95E9C">
      <w:pPr>
        <w:pStyle w:val="Prrafodelista"/>
        <w:spacing w:line="276" w:lineRule="auto"/>
        <w:jc w:val="both"/>
        <w:rPr>
          <w:rFonts w:ascii="Arial" w:hAnsi="Arial" w:cs="Arial"/>
          <w:noProof/>
          <w:lang w:eastAsia="es-CL"/>
        </w:rPr>
      </w:pPr>
    </w:p>
    <w:p w:rsidR="007A5EC4" w:rsidRDefault="007A5EC4" w:rsidP="00D95E9C">
      <w:pPr>
        <w:pStyle w:val="Prrafodelista"/>
        <w:spacing w:line="276" w:lineRule="auto"/>
        <w:jc w:val="both"/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>Dependiendo de quien hablemos, el verbo “be” puede tomar una de estas 3 formas: am, is, are</w:t>
      </w:r>
    </w:p>
    <w:p w:rsidR="007A5EC4" w:rsidRDefault="007A5EC4" w:rsidP="00D95E9C">
      <w:pPr>
        <w:pStyle w:val="Prrafodelista"/>
        <w:spacing w:line="276" w:lineRule="auto"/>
        <w:jc w:val="both"/>
        <w:rPr>
          <w:rFonts w:ascii="Arial" w:hAnsi="Arial" w:cs="Arial"/>
          <w:noProof/>
          <w:lang w:eastAsia="es-CL"/>
        </w:rPr>
      </w:pPr>
      <w:r>
        <w:rPr>
          <w:noProof/>
          <w:lang w:val="en-US"/>
        </w:rPr>
        <w:drawing>
          <wp:inline distT="0" distB="0" distL="0" distR="0" wp14:anchorId="45EFA842" wp14:editId="1616BB41">
            <wp:extent cx="3264068" cy="143517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64068" cy="143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E9C" w:rsidRDefault="00D95E9C" w:rsidP="00D95E9C">
      <w:pPr>
        <w:pStyle w:val="Prrafodelista"/>
        <w:spacing w:line="276" w:lineRule="auto"/>
        <w:jc w:val="both"/>
        <w:rPr>
          <w:rFonts w:ascii="Arial" w:hAnsi="Arial" w:cs="Arial"/>
          <w:noProof/>
          <w:lang w:eastAsia="es-CL"/>
        </w:rPr>
      </w:pPr>
    </w:p>
    <w:p w:rsidR="002C410F" w:rsidRDefault="007A5EC4" w:rsidP="00D95E9C">
      <w:pPr>
        <w:pStyle w:val="Prrafodelista"/>
        <w:spacing w:line="276" w:lineRule="auto"/>
        <w:jc w:val="both"/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>Entonces, si queremos decir “Yo estoy leyendo”, la acción es “leer”, o sea, “read” y dijimos que hay que agregarle “-ing” al final, así que quedaría en “</w:t>
      </w:r>
      <w:r w:rsidRPr="007A5EC4">
        <w:rPr>
          <w:rFonts w:ascii="Arial" w:hAnsi="Arial" w:cs="Arial"/>
          <w:b/>
          <w:noProof/>
          <w:u w:val="single"/>
          <w:lang w:eastAsia="es-CL"/>
        </w:rPr>
        <w:t>reading</w:t>
      </w:r>
      <w:r>
        <w:rPr>
          <w:rFonts w:ascii="Arial" w:hAnsi="Arial" w:cs="Arial"/>
          <w:noProof/>
          <w:lang w:eastAsia="es-CL"/>
        </w:rPr>
        <w:t>”.</w:t>
      </w:r>
    </w:p>
    <w:p w:rsidR="002C410F" w:rsidRDefault="002C410F" w:rsidP="00D95E9C">
      <w:pPr>
        <w:pStyle w:val="Prrafodelista"/>
        <w:spacing w:line="276" w:lineRule="auto"/>
        <w:jc w:val="both"/>
        <w:rPr>
          <w:rFonts w:ascii="Arial" w:hAnsi="Arial" w:cs="Arial"/>
          <w:noProof/>
          <w:lang w:eastAsia="es-CL"/>
        </w:rPr>
      </w:pPr>
    </w:p>
    <w:p w:rsidR="007A5EC4" w:rsidRDefault="002C410F" w:rsidP="00D95E9C">
      <w:pPr>
        <w:pStyle w:val="Prrafodelista"/>
        <w:spacing w:line="276" w:lineRule="auto"/>
        <w:jc w:val="both"/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>Pero dijimos que el verbo necesitaba ayuda. ¿Quíén le ayuda? El verbo “be”. ¿Cómo sabemos cual usar? Tenemos que mirar el pronombre. Como e</w:t>
      </w:r>
      <w:r w:rsidR="007A5EC4">
        <w:rPr>
          <w:rFonts w:ascii="Arial" w:hAnsi="Arial" w:cs="Arial"/>
          <w:noProof/>
          <w:lang w:eastAsia="es-CL"/>
        </w:rPr>
        <w:t>stamos hablando de un “yo”</w:t>
      </w:r>
      <w:r>
        <w:rPr>
          <w:rFonts w:ascii="Arial" w:hAnsi="Arial" w:cs="Arial"/>
          <w:noProof/>
          <w:lang w:eastAsia="es-CL"/>
        </w:rPr>
        <w:t xml:space="preserve">, el pronombre </w:t>
      </w:r>
      <w:r w:rsidR="007A5EC4">
        <w:rPr>
          <w:rFonts w:ascii="Arial" w:hAnsi="Arial" w:cs="Arial"/>
          <w:noProof/>
          <w:lang w:eastAsia="es-CL"/>
        </w:rPr>
        <w:t>es “</w:t>
      </w:r>
      <w:r w:rsidR="007A5EC4" w:rsidRPr="002C410F">
        <w:rPr>
          <w:rFonts w:ascii="Times New Roman" w:hAnsi="Times New Roman" w:cs="Times New Roman"/>
          <w:noProof/>
          <w:lang w:eastAsia="es-CL"/>
        </w:rPr>
        <w:t>I</w:t>
      </w:r>
      <w:r w:rsidR="007A5EC4">
        <w:rPr>
          <w:rFonts w:ascii="Arial" w:hAnsi="Arial" w:cs="Arial"/>
          <w:noProof/>
          <w:lang w:eastAsia="es-CL"/>
        </w:rPr>
        <w:t>”. Si miramos el cuadro</w:t>
      </w:r>
      <w:r>
        <w:rPr>
          <w:rFonts w:ascii="Arial" w:hAnsi="Arial" w:cs="Arial"/>
          <w:noProof/>
          <w:lang w:eastAsia="es-CL"/>
        </w:rPr>
        <w:t xml:space="preserve"> de arriba</w:t>
      </w:r>
      <w:r w:rsidR="007A5EC4">
        <w:rPr>
          <w:rFonts w:ascii="Arial" w:hAnsi="Arial" w:cs="Arial"/>
          <w:noProof/>
          <w:lang w:eastAsia="es-CL"/>
        </w:rPr>
        <w:t>, “</w:t>
      </w:r>
      <w:r w:rsidR="007A5EC4" w:rsidRPr="002C410F">
        <w:rPr>
          <w:rFonts w:ascii="Times New Roman" w:hAnsi="Times New Roman" w:cs="Times New Roman"/>
          <w:noProof/>
          <w:lang w:eastAsia="es-CL"/>
        </w:rPr>
        <w:t>I</w:t>
      </w:r>
      <w:r w:rsidR="007A5EC4">
        <w:rPr>
          <w:rFonts w:ascii="Arial" w:hAnsi="Arial" w:cs="Arial"/>
          <w:noProof/>
          <w:lang w:eastAsia="es-CL"/>
        </w:rPr>
        <w:t xml:space="preserve">” va con “am”. </w:t>
      </w:r>
    </w:p>
    <w:p w:rsidR="002C410F" w:rsidRPr="00353C3E" w:rsidRDefault="002C410F" w:rsidP="00D95E9C">
      <w:pPr>
        <w:pStyle w:val="Prrafodelista"/>
        <w:spacing w:line="276" w:lineRule="auto"/>
        <w:jc w:val="both"/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 xml:space="preserve">Por lo tanto, la oración quedaría: </w:t>
      </w:r>
      <w:r w:rsidRPr="002C410F">
        <w:rPr>
          <w:rFonts w:ascii="Times New Roman" w:hAnsi="Times New Roman" w:cs="Times New Roman"/>
          <w:noProof/>
          <w:sz w:val="24"/>
          <w:lang w:eastAsia="es-CL"/>
        </w:rPr>
        <w:t>I am reading</w:t>
      </w:r>
      <w:r>
        <w:rPr>
          <w:rFonts w:ascii="Arial" w:hAnsi="Arial" w:cs="Arial"/>
          <w:noProof/>
          <w:lang w:eastAsia="es-CL"/>
        </w:rPr>
        <w:t>.</w:t>
      </w:r>
    </w:p>
    <w:p w:rsidR="0097316C" w:rsidRDefault="002C410F" w:rsidP="00180823">
      <w:pPr>
        <w:rPr>
          <w:rFonts w:ascii="Comic Sans MS" w:hAnsi="Comic Sans MS" w:cs="Arial"/>
        </w:rPr>
      </w:pPr>
      <w:r w:rsidRPr="002D1C6D">
        <w:rPr>
          <w:rFonts w:ascii="Comic Sans MS" w:hAnsi="Comic Sans MS" w:cs="Arial"/>
        </w:rPr>
        <w:lastRenderedPageBreak/>
        <w:t xml:space="preserve">¿Todo bien hasta ahí?  Vamos a aplicar. </w:t>
      </w:r>
    </w:p>
    <w:p w:rsidR="002D1C6D" w:rsidRPr="002D1C6D" w:rsidRDefault="002D1C6D" w:rsidP="00180823">
      <w:pPr>
        <w:rPr>
          <w:rFonts w:ascii="Comic Sans MS" w:hAnsi="Comic Sans MS" w:cs="Arial"/>
        </w:rPr>
      </w:pPr>
    </w:p>
    <w:p w:rsidR="002C410F" w:rsidRDefault="002C410F" w:rsidP="002C410F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Transforma el verbo y completa la oración para que describa algo que está pasando. (No olvides la forma correcta de “be” antes del verbo con “</w:t>
      </w:r>
      <w:proofErr w:type="spellStart"/>
      <w:r>
        <w:rPr>
          <w:rFonts w:ascii="Arial" w:hAnsi="Arial" w:cs="Arial"/>
        </w:rPr>
        <w:t>ing</w:t>
      </w:r>
      <w:proofErr w:type="spellEnd"/>
      <w:r>
        <w:rPr>
          <w:rFonts w:ascii="Arial" w:hAnsi="Arial" w:cs="Arial"/>
        </w:rPr>
        <w:t>”.</w:t>
      </w:r>
    </w:p>
    <w:p w:rsidR="002C410F" w:rsidRDefault="002C410F" w:rsidP="002C410F">
      <w:pPr>
        <w:pStyle w:val="Prrafodelista"/>
        <w:rPr>
          <w:rFonts w:ascii="Arial" w:hAnsi="Arial" w:cs="Arial"/>
        </w:rPr>
      </w:pPr>
    </w:p>
    <w:p w:rsidR="002C410F" w:rsidRDefault="002C410F" w:rsidP="002C410F">
      <w:pPr>
        <w:pStyle w:val="Prrafodelista"/>
        <w:rPr>
          <w:rFonts w:ascii="Arial" w:hAnsi="Arial" w:cs="Arial"/>
          <w:lang w:val="en-US"/>
        </w:rPr>
      </w:pPr>
      <w:r w:rsidRPr="002C410F">
        <w:rPr>
          <w:rFonts w:ascii="Arial" w:hAnsi="Arial" w:cs="Arial"/>
          <w:lang w:val="en-US"/>
        </w:rPr>
        <w:t xml:space="preserve">Ex. My mom and my dad </w:t>
      </w:r>
      <w:r w:rsidRPr="002C410F">
        <w:rPr>
          <w:rFonts w:ascii="Arial" w:hAnsi="Arial" w:cs="Arial"/>
          <w:u w:val="single"/>
          <w:lang w:val="en-US"/>
        </w:rPr>
        <w:t>are playing</w:t>
      </w:r>
      <w:r w:rsidRPr="002C410F">
        <w:rPr>
          <w:rFonts w:ascii="Arial" w:hAnsi="Arial" w:cs="Arial"/>
          <w:lang w:val="en-US"/>
        </w:rPr>
        <w:t xml:space="preserve"> cards.</w:t>
      </w:r>
    </w:p>
    <w:p w:rsidR="002C410F" w:rsidRPr="002C410F" w:rsidRDefault="000C7763" w:rsidP="002C410F">
      <w:pPr>
        <w:pStyle w:val="Prrafodelista"/>
        <w:rPr>
          <w:rFonts w:ascii="Arial" w:hAnsi="Arial" w:cs="Arial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03679888" wp14:editId="385350C7">
            <wp:simplePos x="0" y="0"/>
            <wp:positionH relativeFrom="column">
              <wp:posOffset>4444365</wp:posOffset>
            </wp:positionH>
            <wp:positionV relativeFrom="paragraph">
              <wp:posOffset>3175</wp:posOffset>
            </wp:positionV>
            <wp:extent cx="1644650" cy="1644650"/>
            <wp:effectExtent l="0" t="0" r="0" b="0"/>
            <wp:wrapNone/>
            <wp:docPr id="6" name="Imagen 6" descr="Woman Cooking Soup. Housewife Cooking Dinner. Royalty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man Cooking Soup. Housewife Cooking Dinner. Royalty Free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10F" w:rsidRDefault="002C410F" w:rsidP="002C410F">
      <w:pPr>
        <w:pStyle w:val="Prrafodelista"/>
        <w:numPr>
          <w:ilvl w:val="0"/>
          <w:numId w:val="11"/>
        </w:num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sister</w:t>
      </w:r>
      <w:proofErr w:type="spellEnd"/>
      <w:r>
        <w:rPr>
          <w:rFonts w:ascii="Arial" w:hAnsi="Arial" w:cs="Arial"/>
        </w:rPr>
        <w:t xml:space="preserve"> ____________________ (</w:t>
      </w:r>
      <w:proofErr w:type="spellStart"/>
      <w:r>
        <w:rPr>
          <w:rFonts w:ascii="Arial" w:hAnsi="Arial" w:cs="Arial"/>
        </w:rPr>
        <w:t>watch</w:t>
      </w:r>
      <w:proofErr w:type="spellEnd"/>
      <w:r>
        <w:rPr>
          <w:rFonts w:ascii="Arial" w:hAnsi="Arial" w:cs="Arial"/>
        </w:rPr>
        <w:t>) TV.</w:t>
      </w:r>
    </w:p>
    <w:p w:rsidR="002C410F" w:rsidRPr="002C410F" w:rsidRDefault="002C410F" w:rsidP="002C410F">
      <w:pPr>
        <w:pStyle w:val="Prrafodelista"/>
        <w:numPr>
          <w:ilvl w:val="0"/>
          <w:numId w:val="11"/>
        </w:numPr>
        <w:spacing w:line="480" w:lineRule="auto"/>
        <w:rPr>
          <w:rFonts w:ascii="Arial" w:hAnsi="Arial" w:cs="Arial"/>
          <w:lang w:val="en-US"/>
        </w:rPr>
      </w:pPr>
      <w:r w:rsidRPr="002C410F">
        <w:rPr>
          <w:rFonts w:ascii="Arial" w:hAnsi="Arial" w:cs="Arial"/>
          <w:lang w:val="en-US"/>
        </w:rPr>
        <w:t>I ___________________ (write) on my notebook.</w:t>
      </w:r>
    </w:p>
    <w:p w:rsidR="002C410F" w:rsidRDefault="002C410F" w:rsidP="002C410F">
      <w:pPr>
        <w:pStyle w:val="Prrafodelista"/>
        <w:numPr>
          <w:ilvl w:val="0"/>
          <w:numId w:val="11"/>
        </w:num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My dog ___________________(eat) chicken.</w:t>
      </w:r>
    </w:p>
    <w:p w:rsidR="000C7763" w:rsidRPr="000C7763" w:rsidRDefault="002C410F" w:rsidP="000C7763">
      <w:pPr>
        <w:pStyle w:val="Prrafodelista"/>
        <w:numPr>
          <w:ilvl w:val="0"/>
          <w:numId w:val="11"/>
        </w:num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They ___________________ (do) their homework.</w:t>
      </w:r>
      <w:r w:rsidR="00E801F5" w:rsidRPr="00E801F5">
        <w:t xml:space="preserve"> </w:t>
      </w:r>
    </w:p>
    <w:p w:rsidR="000C7763" w:rsidRDefault="000C7763" w:rsidP="000C7763">
      <w:pPr>
        <w:pStyle w:val="Prrafodelista"/>
        <w:numPr>
          <w:ilvl w:val="0"/>
          <w:numId w:val="11"/>
        </w:numPr>
        <w:spacing w:line="480" w:lineRule="auto"/>
        <w:rPr>
          <w:rFonts w:ascii="Arial" w:hAnsi="Arial" w:cs="Arial"/>
          <w:lang w:val="en-US"/>
        </w:rPr>
      </w:pPr>
      <w:r w:rsidRPr="000C7763">
        <w:rPr>
          <w:rFonts w:ascii="Arial" w:hAnsi="Arial" w:cs="Arial"/>
          <w:lang w:val="en-US"/>
        </w:rPr>
        <w:t xml:space="preserve">My aunt ___________________ (cook) </w:t>
      </w:r>
      <w:r>
        <w:rPr>
          <w:rFonts w:ascii="Arial" w:hAnsi="Arial" w:cs="Arial"/>
          <w:lang w:val="en-US"/>
        </w:rPr>
        <w:t>tomato soup</w:t>
      </w:r>
      <w:r w:rsidRPr="000C7763">
        <w:rPr>
          <w:rFonts w:ascii="Arial" w:hAnsi="Arial" w:cs="Arial"/>
          <w:lang w:val="en-US"/>
        </w:rPr>
        <w:t>.</w:t>
      </w:r>
    </w:p>
    <w:p w:rsidR="007161BE" w:rsidRPr="007161BE" w:rsidRDefault="007161BE" w:rsidP="007161BE">
      <w:pPr>
        <w:pStyle w:val="Prrafodelista"/>
        <w:spacing w:line="480" w:lineRule="auto"/>
        <w:ind w:left="1080"/>
        <w:rPr>
          <w:rFonts w:ascii="Arial" w:hAnsi="Arial" w:cs="Arial"/>
          <w:lang w:val="en-US"/>
        </w:rPr>
      </w:pPr>
    </w:p>
    <w:p w:rsidR="000C7763" w:rsidRDefault="000C7763" w:rsidP="000C7763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</w:rPr>
      </w:pPr>
      <w:r w:rsidRPr="000C7763">
        <w:rPr>
          <w:rFonts w:ascii="Arial" w:hAnsi="Arial" w:cs="Arial"/>
          <w:b/>
        </w:rPr>
        <w:t xml:space="preserve">Look at </w:t>
      </w:r>
      <w:proofErr w:type="spellStart"/>
      <w:r w:rsidRPr="000C7763">
        <w:rPr>
          <w:rFonts w:ascii="Arial" w:hAnsi="Arial" w:cs="Arial"/>
          <w:b/>
        </w:rPr>
        <w:t>the</w:t>
      </w:r>
      <w:proofErr w:type="spellEnd"/>
      <w:r w:rsidRPr="000C7763">
        <w:rPr>
          <w:rFonts w:ascii="Arial" w:hAnsi="Arial" w:cs="Arial"/>
          <w:b/>
        </w:rPr>
        <w:t xml:space="preserve"> </w:t>
      </w:r>
      <w:proofErr w:type="spellStart"/>
      <w:r w:rsidRPr="000C7763">
        <w:rPr>
          <w:rFonts w:ascii="Arial" w:hAnsi="Arial" w:cs="Arial"/>
          <w:b/>
        </w:rPr>
        <w:t>pictures</w:t>
      </w:r>
      <w:proofErr w:type="spellEnd"/>
      <w:r w:rsidRPr="000C7763">
        <w:rPr>
          <w:rFonts w:ascii="Arial" w:hAnsi="Arial" w:cs="Arial"/>
          <w:b/>
        </w:rPr>
        <w:t xml:space="preserve"> and describe </w:t>
      </w:r>
      <w:proofErr w:type="spellStart"/>
      <w:r w:rsidRPr="000C7763">
        <w:rPr>
          <w:rFonts w:ascii="Arial" w:hAnsi="Arial" w:cs="Arial"/>
          <w:b/>
        </w:rPr>
        <w:t>what</w:t>
      </w:r>
      <w:proofErr w:type="spellEnd"/>
      <w:r w:rsidRPr="000C7763">
        <w:rPr>
          <w:rFonts w:ascii="Arial" w:hAnsi="Arial" w:cs="Arial"/>
          <w:b/>
        </w:rPr>
        <w:t xml:space="preserve"> </w:t>
      </w:r>
      <w:proofErr w:type="spellStart"/>
      <w:r w:rsidRPr="000C7763">
        <w:rPr>
          <w:rFonts w:ascii="Arial" w:hAnsi="Arial" w:cs="Arial"/>
          <w:b/>
        </w:rPr>
        <w:t>is</w:t>
      </w:r>
      <w:proofErr w:type="spellEnd"/>
      <w:r w:rsidRPr="000C7763">
        <w:rPr>
          <w:rFonts w:ascii="Arial" w:hAnsi="Arial" w:cs="Arial"/>
          <w:b/>
        </w:rPr>
        <w:t xml:space="preserve"> happening</w:t>
      </w:r>
      <w:r>
        <w:rPr>
          <w:rFonts w:ascii="Arial" w:hAnsi="Arial" w:cs="Arial"/>
        </w:rPr>
        <w:t xml:space="preserve"> / </w:t>
      </w:r>
      <w:r w:rsidRPr="000C7763">
        <w:rPr>
          <w:rFonts w:ascii="Arial" w:hAnsi="Arial" w:cs="Arial"/>
          <w:i/>
        </w:rPr>
        <w:t>Mira las imágenes y describe lo que está pasando</w:t>
      </w:r>
      <w:r>
        <w:rPr>
          <w:rFonts w:ascii="Arial" w:hAnsi="Arial" w:cs="Arial"/>
        </w:rPr>
        <w:t>.</w:t>
      </w:r>
    </w:p>
    <w:p w:rsidR="000C7763" w:rsidRDefault="000C7763" w:rsidP="000C7763">
      <w:pPr>
        <w:pStyle w:val="Prrafodelista"/>
        <w:spacing w:line="480" w:lineRule="auto"/>
        <w:rPr>
          <w:rFonts w:ascii="Arial" w:hAnsi="Arial" w:cs="Arial"/>
        </w:rPr>
      </w:pPr>
      <w:r>
        <w:rPr>
          <w:noProof/>
          <w:lang w:val="en-US"/>
        </w:rPr>
        <w:drawing>
          <wp:inline distT="0" distB="0" distL="0" distR="0">
            <wp:extent cx="1422626" cy="990600"/>
            <wp:effectExtent l="0" t="0" r="6350" b="0"/>
            <wp:docPr id="7" name="Imagen 7" descr="Boy reading book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y reading book Royalty Free Vector Image - Vecto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29"/>
                    <a:stretch/>
                  </pic:blipFill>
                  <pic:spPr bwMode="auto">
                    <a:xfrm>
                      <a:off x="0" y="0"/>
                      <a:ext cx="1434417" cy="99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1. _________________________________________________</w:t>
      </w:r>
    </w:p>
    <w:p w:rsidR="007161BE" w:rsidRPr="007161BE" w:rsidRDefault="007161BE" w:rsidP="000C7763">
      <w:pPr>
        <w:pStyle w:val="Prrafodelista"/>
        <w:spacing w:line="480" w:lineRule="auto"/>
        <w:rPr>
          <w:rFonts w:ascii="Arial" w:hAnsi="Arial" w:cs="Arial"/>
          <w:sz w:val="18"/>
        </w:rPr>
      </w:pPr>
      <w:r w:rsidRPr="007161BE">
        <w:rPr>
          <w:rFonts w:ascii="Arial" w:hAnsi="Arial" w:cs="Arial"/>
          <w:sz w:val="18"/>
        </w:rPr>
        <w:t>(está leyendo)</w:t>
      </w:r>
    </w:p>
    <w:p w:rsidR="000C7763" w:rsidRDefault="000C7763" w:rsidP="000C7763">
      <w:pPr>
        <w:pStyle w:val="Prrafodelista"/>
        <w:spacing w:line="480" w:lineRule="auto"/>
        <w:rPr>
          <w:rFonts w:ascii="Arial" w:hAnsi="Arial" w:cs="Arial"/>
        </w:rPr>
      </w:pPr>
      <w:r>
        <w:rPr>
          <w:noProof/>
          <w:lang w:val="en-US"/>
        </w:rPr>
        <w:drawing>
          <wp:inline distT="0" distB="0" distL="0" distR="0">
            <wp:extent cx="2096135" cy="1143000"/>
            <wp:effectExtent l="0" t="0" r="0" b="0"/>
            <wp:docPr id="8" name="Imagen 8" descr="Kids Watch Tv. Children Movie Home Little Boy Girl Watches Tv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ids Watch Tv. Children Movie Home Little Boy Girl Watches Tv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71"/>
                    <a:stretch/>
                  </pic:blipFill>
                  <pic:spPr bwMode="auto">
                    <a:xfrm>
                      <a:off x="0" y="0"/>
                      <a:ext cx="2099631" cy="114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2. ______________________________________________</w:t>
      </w:r>
    </w:p>
    <w:p w:rsidR="007161BE" w:rsidRPr="007161BE" w:rsidRDefault="007161BE" w:rsidP="000C7763">
      <w:pPr>
        <w:pStyle w:val="Prrafodelista"/>
        <w:spacing w:line="480" w:lineRule="auto"/>
        <w:rPr>
          <w:rFonts w:ascii="Arial" w:hAnsi="Arial" w:cs="Arial"/>
          <w:sz w:val="18"/>
        </w:rPr>
      </w:pPr>
      <w:r w:rsidRPr="007161BE">
        <w:rPr>
          <w:rFonts w:ascii="Arial" w:hAnsi="Arial" w:cs="Arial"/>
          <w:sz w:val="18"/>
        </w:rPr>
        <w:t>(están viendo TV)</w:t>
      </w:r>
    </w:p>
    <w:p w:rsidR="000C7763" w:rsidRDefault="000C7763" w:rsidP="000C7763">
      <w:pPr>
        <w:pStyle w:val="Prrafodelista"/>
        <w:spacing w:line="480" w:lineRule="auto"/>
        <w:rPr>
          <w:rFonts w:ascii="Arial" w:hAnsi="Arial" w:cs="Arial"/>
        </w:rPr>
      </w:pPr>
      <w:r>
        <w:rPr>
          <w:noProof/>
          <w:lang w:val="en-US"/>
        </w:rPr>
        <w:drawing>
          <wp:inline distT="0" distB="0" distL="0" distR="0">
            <wp:extent cx="1492250" cy="1350805"/>
            <wp:effectExtent l="0" t="0" r="0" b="1905"/>
            <wp:docPr id="9" name="Imagen 9" descr="Imágenes, fotos de stock y vectores sobre Cartoon+girl+eat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ágenes, fotos de stock y vectores sobre Cartoon+girl+eati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48"/>
                    <a:stretch/>
                  </pic:blipFill>
                  <pic:spPr bwMode="auto">
                    <a:xfrm>
                      <a:off x="0" y="0"/>
                      <a:ext cx="1513323" cy="136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3. _____________________________________________________</w:t>
      </w:r>
    </w:p>
    <w:p w:rsidR="007161BE" w:rsidRPr="007161BE" w:rsidRDefault="007161BE" w:rsidP="000C7763">
      <w:pPr>
        <w:pStyle w:val="Prrafodelista"/>
        <w:spacing w:line="480" w:lineRule="auto"/>
        <w:rPr>
          <w:rFonts w:ascii="Arial" w:hAnsi="Arial" w:cs="Arial"/>
          <w:sz w:val="18"/>
        </w:rPr>
      </w:pPr>
      <w:r w:rsidRPr="007161BE">
        <w:rPr>
          <w:rFonts w:ascii="Arial" w:hAnsi="Arial" w:cs="Arial"/>
          <w:sz w:val="18"/>
        </w:rPr>
        <w:t>(está comiendo)</w:t>
      </w:r>
    </w:p>
    <w:p w:rsidR="000C7763" w:rsidRDefault="000C7763" w:rsidP="000C7763">
      <w:pPr>
        <w:pStyle w:val="Prrafodelista"/>
        <w:spacing w:line="480" w:lineRule="auto"/>
        <w:rPr>
          <w:rFonts w:ascii="Arial" w:hAnsi="Arial" w:cs="Arial"/>
        </w:rPr>
      </w:pPr>
      <w:r>
        <w:rPr>
          <w:noProof/>
          <w:lang w:val="en-US"/>
        </w:rPr>
        <w:drawing>
          <wp:inline distT="0" distB="0" distL="0" distR="0">
            <wp:extent cx="2150510" cy="1327150"/>
            <wp:effectExtent l="0" t="0" r="2540" b="6350"/>
            <wp:docPr id="10" name="Imagen 10" descr="Family Cooking Cartoon: Imágenes, fotos de stock y vecto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amily Cooking Cartoon: Imágenes, fotos de stock y vector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42"/>
                    <a:stretch/>
                  </pic:blipFill>
                  <pic:spPr bwMode="auto">
                    <a:xfrm>
                      <a:off x="0" y="0"/>
                      <a:ext cx="2157128" cy="133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4. ______________________________________________</w:t>
      </w:r>
    </w:p>
    <w:p w:rsidR="007161BE" w:rsidRPr="007161BE" w:rsidRDefault="007161BE" w:rsidP="000C7763">
      <w:pPr>
        <w:pStyle w:val="Prrafodelista"/>
        <w:spacing w:line="480" w:lineRule="auto"/>
        <w:rPr>
          <w:rFonts w:ascii="Arial" w:hAnsi="Arial" w:cs="Arial"/>
          <w:sz w:val="18"/>
        </w:rPr>
      </w:pPr>
      <w:r w:rsidRPr="007161BE">
        <w:rPr>
          <w:rFonts w:ascii="Arial" w:hAnsi="Arial" w:cs="Arial"/>
          <w:sz w:val="18"/>
        </w:rPr>
        <w:t>(están cocinando)</w:t>
      </w:r>
    </w:p>
    <w:p w:rsidR="000C7763" w:rsidRPr="007161BE" w:rsidRDefault="000C7763" w:rsidP="007161BE">
      <w:pPr>
        <w:pStyle w:val="Prrafodelista"/>
        <w:spacing w:line="480" w:lineRule="auto"/>
        <w:jc w:val="center"/>
        <w:rPr>
          <w:rFonts w:ascii="Arial" w:hAnsi="Arial" w:cs="Arial"/>
          <w:i/>
          <w:lang w:val="en-US"/>
        </w:rPr>
      </w:pPr>
      <w:r w:rsidRPr="007161BE">
        <w:rPr>
          <w:rFonts w:ascii="Arial" w:hAnsi="Arial" w:cs="Arial"/>
          <w:i/>
          <w:lang w:val="en-US"/>
        </w:rPr>
        <w:t>Well done!</w:t>
      </w:r>
      <w:r w:rsidR="007161BE" w:rsidRPr="007161BE">
        <w:rPr>
          <w:rFonts w:ascii="Arial" w:hAnsi="Arial" w:cs="Arial"/>
          <w:i/>
          <w:lang w:val="en-US"/>
        </w:rPr>
        <w:t xml:space="preserve"> Have a nice week!</w:t>
      </w:r>
    </w:p>
    <w:sectPr w:rsidR="000C7763" w:rsidRPr="007161BE" w:rsidSect="004B12A8">
      <w:headerReference w:type="default" r:id="rId17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BF0" w:rsidRDefault="00251BF0" w:rsidP="003A73A2">
      <w:r>
        <w:separator/>
      </w:r>
    </w:p>
  </w:endnote>
  <w:endnote w:type="continuationSeparator" w:id="0">
    <w:p w:rsidR="00251BF0" w:rsidRDefault="00251BF0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BF0" w:rsidRDefault="00251BF0" w:rsidP="003A73A2">
      <w:r>
        <w:separator/>
      </w:r>
    </w:p>
  </w:footnote>
  <w:footnote w:type="continuationSeparator" w:id="0">
    <w:p w:rsidR="00251BF0" w:rsidRDefault="00251BF0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EA4CFE">
      <w:t xml:space="preserve"> Soledad Torres Torreblanca</w:t>
    </w:r>
  </w:p>
  <w:p w:rsidR="00811B24" w:rsidRDefault="00811B24" w:rsidP="002D1C6D">
    <w:pPr>
      <w:pStyle w:val="Encabezado"/>
      <w:jc w:val="center"/>
    </w:pPr>
    <w:r>
      <w:t>Fecha:</w:t>
    </w:r>
    <w:r w:rsidR="002D1C6D">
      <w:t xml:space="preserve"> 25</w:t>
    </w:r>
    <w:r w:rsidR="00EA4CFE">
      <w:t>-0</w:t>
    </w:r>
    <w:r w:rsidR="00D279F3">
      <w:t>5</w:t>
    </w:r>
    <w:r w:rsidR="00EA4CFE">
      <w:t>-2020</w:t>
    </w:r>
  </w:p>
  <w:p w:rsidR="00811B24" w:rsidRDefault="00811B24" w:rsidP="003A73A2">
    <w:pPr>
      <w:pStyle w:val="Encabezado"/>
      <w:jc w:val="center"/>
    </w:pPr>
    <w:r>
      <w:t>Correo electrónico:</w:t>
    </w:r>
    <w:r w:rsidR="00EA4CFE">
      <w:t xml:space="preserve"> soledadtorresicp@gmail.com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519D"/>
    <w:multiLevelType w:val="hybridMultilevel"/>
    <w:tmpl w:val="0722FA2E"/>
    <w:lvl w:ilvl="0" w:tplc="06600098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D76610"/>
    <w:multiLevelType w:val="hybridMultilevel"/>
    <w:tmpl w:val="46A0E18A"/>
    <w:lvl w:ilvl="0" w:tplc="377E6AB0">
      <w:start w:val="3"/>
      <w:numFmt w:val="bullet"/>
      <w:lvlText w:val="-"/>
      <w:lvlJc w:val="left"/>
      <w:pPr>
        <w:ind w:left="14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20785C10"/>
    <w:multiLevelType w:val="hybridMultilevel"/>
    <w:tmpl w:val="FC6EBDF0"/>
    <w:lvl w:ilvl="0" w:tplc="5F2CB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9F3364"/>
    <w:multiLevelType w:val="hybridMultilevel"/>
    <w:tmpl w:val="78B2AC28"/>
    <w:lvl w:ilvl="0" w:tplc="FFB6A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370283"/>
    <w:multiLevelType w:val="hybridMultilevel"/>
    <w:tmpl w:val="C43CEA0A"/>
    <w:lvl w:ilvl="0" w:tplc="5AD4E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E86451"/>
    <w:multiLevelType w:val="hybridMultilevel"/>
    <w:tmpl w:val="4FC0E5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3757F"/>
    <w:multiLevelType w:val="hybridMultilevel"/>
    <w:tmpl w:val="332690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600CE"/>
    <w:multiLevelType w:val="multilevel"/>
    <w:tmpl w:val="20A82C2A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5972FD3"/>
    <w:multiLevelType w:val="hybridMultilevel"/>
    <w:tmpl w:val="75DE6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D7902"/>
    <w:multiLevelType w:val="hybridMultilevel"/>
    <w:tmpl w:val="E6E0B7D0"/>
    <w:lvl w:ilvl="0" w:tplc="587AB2B2">
      <w:start w:val="3"/>
      <w:numFmt w:val="bullet"/>
      <w:lvlText w:val="-"/>
      <w:lvlJc w:val="left"/>
      <w:pPr>
        <w:ind w:left="14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261C0"/>
    <w:rsid w:val="00027FF2"/>
    <w:rsid w:val="00051FE8"/>
    <w:rsid w:val="00054661"/>
    <w:rsid w:val="00096FD0"/>
    <w:rsid w:val="000A51EA"/>
    <w:rsid w:val="000C3C6F"/>
    <w:rsid w:val="000C7763"/>
    <w:rsid w:val="000D5D98"/>
    <w:rsid w:val="00115BF9"/>
    <w:rsid w:val="0014705B"/>
    <w:rsid w:val="00180823"/>
    <w:rsid w:val="001A0C9A"/>
    <w:rsid w:val="001A181D"/>
    <w:rsid w:val="001B30BD"/>
    <w:rsid w:val="00234364"/>
    <w:rsid w:val="00251BF0"/>
    <w:rsid w:val="00264BCB"/>
    <w:rsid w:val="002954A4"/>
    <w:rsid w:val="002C410F"/>
    <w:rsid w:val="002D1C6D"/>
    <w:rsid w:val="002F1CA6"/>
    <w:rsid w:val="002F41BD"/>
    <w:rsid w:val="00310611"/>
    <w:rsid w:val="00321C71"/>
    <w:rsid w:val="00352FB7"/>
    <w:rsid w:val="00353C3E"/>
    <w:rsid w:val="00370DAD"/>
    <w:rsid w:val="00392DAA"/>
    <w:rsid w:val="003A73A2"/>
    <w:rsid w:val="003E7A55"/>
    <w:rsid w:val="00413468"/>
    <w:rsid w:val="00457E22"/>
    <w:rsid w:val="004B12A8"/>
    <w:rsid w:val="004B1774"/>
    <w:rsid w:val="00543651"/>
    <w:rsid w:val="00554B55"/>
    <w:rsid w:val="005564CB"/>
    <w:rsid w:val="00561B18"/>
    <w:rsid w:val="00584D3A"/>
    <w:rsid w:val="005A1C6C"/>
    <w:rsid w:val="005A73B1"/>
    <w:rsid w:val="005C7A01"/>
    <w:rsid w:val="005C7C02"/>
    <w:rsid w:val="005D6DE9"/>
    <w:rsid w:val="00615A30"/>
    <w:rsid w:val="00650B84"/>
    <w:rsid w:val="00653F2B"/>
    <w:rsid w:val="00663AEF"/>
    <w:rsid w:val="00681DCB"/>
    <w:rsid w:val="006848CC"/>
    <w:rsid w:val="006D442A"/>
    <w:rsid w:val="0070764E"/>
    <w:rsid w:val="00711A31"/>
    <w:rsid w:val="007161BE"/>
    <w:rsid w:val="007A5EC4"/>
    <w:rsid w:val="007E1FEB"/>
    <w:rsid w:val="007F0260"/>
    <w:rsid w:val="00811B24"/>
    <w:rsid w:val="0081287F"/>
    <w:rsid w:val="0085338A"/>
    <w:rsid w:val="0087091A"/>
    <w:rsid w:val="00874913"/>
    <w:rsid w:val="008844CD"/>
    <w:rsid w:val="00892F73"/>
    <w:rsid w:val="008B3CA0"/>
    <w:rsid w:val="009056B0"/>
    <w:rsid w:val="0091525B"/>
    <w:rsid w:val="00925CF3"/>
    <w:rsid w:val="00926BE6"/>
    <w:rsid w:val="0097316C"/>
    <w:rsid w:val="00974DCD"/>
    <w:rsid w:val="009C237F"/>
    <w:rsid w:val="009F7130"/>
    <w:rsid w:val="00A457B1"/>
    <w:rsid w:val="00A86EC0"/>
    <w:rsid w:val="00AB4513"/>
    <w:rsid w:val="00AC0AF6"/>
    <w:rsid w:val="00AF48BE"/>
    <w:rsid w:val="00B166A1"/>
    <w:rsid w:val="00B53444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279F3"/>
    <w:rsid w:val="00D40D1A"/>
    <w:rsid w:val="00D550E2"/>
    <w:rsid w:val="00D868D1"/>
    <w:rsid w:val="00D95E9C"/>
    <w:rsid w:val="00DD6F3F"/>
    <w:rsid w:val="00E01544"/>
    <w:rsid w:val="00E273E6"/>
    <w:rsid w:val="00E427DB"/>
    <w:rsid w:val="00E442AB"/>
    <w:rsid w:val="00E801F5"/>
    <w:rsid w:val="00EA4CFE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E7BF2"/>
  <w15:docId w15:val="{82446ABA-8343-4061-A122-FBF9B939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4C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A4C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884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edadtorresicp@gmail.com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es/diccionario/ingles-espanol/" TargetMode="Externa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microsoft.com/office/2007/relationships/hdphoto" Target="media/hdphoto1.wdp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36968"/>
    <w:rsid w:val="0009739D"/>
    <w:rsid w:val="000A0B76"/>
    <w:rsid w:val="000B755D"/>
    <w:rsid w:val="00143CDD"/>
    <w:rsid w:val="0025107D"/>
    <w:rsid w:val="00266C9D"/>
    <w:rsid w:val="0034593A"/>
    <w:rsid w:val="00407DA4"/>
    <w:rsid w:val="005720B4"/>
    <w:rsid w:val="0059426E"/>
    <w:rsid w:val="0064085D"/>
    <w:rsid w:val="0067326B"/>
    <w:rsid w:val="006A64D2"/>
    <w:rsid w:val="00773D1C"/>
    <w:rsid w:val="007C2438"/>
    <w:rsid w:val="00987DBA"/>
    <w:rsid w:val="00A42B81"/>
    <w:rsid w:val="00B37B3D"/>
    <w:rsid w:val="00B77024"/>
    <w:rsid w:val="00CA6BBC"/>
    <w:rsid w:val="00DA51EC"/>
    <w:rsid w:val="00E32E01"/>
    <w:rsid w:val="00ED50ED"/>
    <w:rsid w:val="00EF7EA0"/>
    <w:rsid w:val="00F14ECE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María Soledad Torres (Docente De Aula)</cp:lastModifiedBy>
  <cp:revision>15</cp:revision>
  <dcterms:created xsi:type="dcterms:W3CDTF">2020-04-09T00:35:00Z</dcterms:created>
  <dcterms:modified xsi:type="dcterms:W3CDTF">2020-05-20T17:22:00Z</dcterms:modified>
</cp:coreProperties>
</file>