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706" w14:textId="1E60A607" w:rsidR="0078523E" w:rsidRDefault="00811B24" w:rsidP="006413E1">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471784">
      <w:pPr>
        <w:jc w:val="both"/>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3C09B6D6" w:rsidR="000359A6" w:rsidRPr="0043740A" w:rsidRDefault="000359A6" w:rsidP="00471784">
            <w:pPr>
              <w:jc w:val="both"/>
              <w:rPr>
                <w:rFonts w:cstheme="minorHAnsi"/>
              </w:rPr>
            </w:pPr>
            <w:r w:rsidRPr="0043740A">
              <w:rPr>
                <w:rFonts w:cstheme="minorHAnsi"/>
              </w:rPr>
              <w:t>ASIGNATURA/MÓDULO:</w:t>
            </w:r>
            <w:r w:rsidR="006413E1">
              <w:rPr>
                <w:rFonts w:cstheme="minorHAnsi"/>
              </w:rPr>
              <w:t xml:space="preserve"> Filosofía</w:t>
            </w:r>
          </w:p>
        </w:tc>
        <w:tc>
          <w:tcPr>
            <w:tcW w:w="3417" w:type="dxa"/>
            <w:gridSpan w:val="2"/>
          </w:tcPr>
          <w:p w14:paraId="5E31461F" w14:textId="4BD83924" w:rsidR="000359A6" w:rsidRPr="0043740A" w:rsidRDefault="000359A6" w:rsidP="00471784">
            <w:pPr>
              <w:jc w:val="both"/>
              <w:rPr>
                <w:rFonts w:cstheme="minorHAnsi"/>
              </w:rPr>
            </w:pPr>
            <w:r w:rsidRPr="0043740A">
              <w:rPr>
                <w:rFonts w:cstheme="minorHAnsi"/>
              </w:rPr>
              <w:t xml:space="preserve">CURSO: </w:t>
            </w:r>
            <w:r w:rsidR="00E8597C">
              <w:rPr>
                <w:rFonts w:cstheme="minorHAnsi"/>
              </w:rPr>
              <w:t>CUARTO MEDIO ROBLE</w:t>
            </w:r>
          </w:p>
        </w:tc>
      </w:tr>
      <w:tr w:rsidR="000359A6" w:rsidRPr="005E6B99" w14:paraId="45028408" w14:textId="77777777" w:rsidTr="0043740A">
        <w:tc>
          <w:tcPr>
            <w:tcW w:w="10788" w:type="dxa"/>
            <w:gridSpan w:val="3"/>
          </w:tcPr>
          <w:p w14:paraId="04301E2E" w14:textId="1EC23559" w:rsidR="000359A6" w:rsidRPr="0043740A" w:rsidRDefault="000359A6" w:rsidP="00471784">
            <w:pPr>
              <w:tabs>
                <w:tab w:val="left" w:pos="8160"/>
              </w:tabs>
              <w:jc w:val="both"/>
              <w:rPr>
                <w:rFonts w:cstheme="minorHAnsi"/>
              </w:rPr>
            </w:pPr>
            <w:r w:rsidRPr="0043740A">
              <w:rPr>
                <w:rFonts w:cstheme="minorHAnsi"/>
              </w:rPr>
              <w:t>DOCENTE:</w:t>
            </w:r>
            <w:r w:rsidR="006413E1">
              <w:rPr>
                <w:rFonts w:cstheme="minorHAnsi"/>
              </w:rPr>
              <w:t xml:space="preserve"> David Palma Díaz</w:t>
            </w:r>
          </w:p>
        </w:tc>
      </w:tr>
      <w:tr w:rsidR="005E6B99" w:rsidRPr="005E6B99" w14:paraId="31C8D47A" w14:textId="77777777" w:rsidTr="0043740A">
        <w:tc>
          <w:tcPr>
            <w:tcW w:w="10788" w:type="dxa"/>
            <w:gridSpan w:val="3"/>
          </w:tcPr>
          <w:p w14:paraId="78D22B02" w14:textId="1C0D582F" w:rsidR="005E6B99" w:rsidRPr="0043740A" w:rsidRDefault="005E6B99" w:rsidP="00471784">
            <w:pPr>
              <w:jc w:val="both"/>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w:t>
            </w:r>
            <w:r w:rsidR="006413E1">
              <w:rPr>
                <w:rFonts w:cstheme="minorHAnsi"/>
              </w:rPr>
              <w:t xml:space="preserve"> trabajosydemasesicp@gmail.com</w:t>
            </w:r>
            <w:r w:rsidR="006F6D0A" w:rsidRPr="0043740A">
              <w:rPr>
                <w:rFonts w:cstheme="minorHAnsi"/>
              </w:rPr>
              <w:t xml:space="preserve"> </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71784">
            <w:pPr>
              <w:jc w:val="both"/>
              <w:rPr>
                <w:rFonts w:cstheme="minorHAnsi"/>
              </w:rPr>
            </w:pPr>
            <w:r w:rsidRPr="0043740A">
              <w:rPr>
                <w:rFonts w:cstheme="minorHAnsi"/>
              </w:rPr>
              <w:t xml:space="preserve">ALUMNO/A:                                                                                                                           </w:t>
            </w:r>
          </w:p>
        </w:tc>
        <w:tc>
          <w:tcPr>
            <w:tcW w:w="3393" w:type="dxa"/>
          </w:tcPr>
          <w:p w14:paraId="3D14D7BA" w14:textId="0D23114F" w:rsidR="0043740A" w:rsidRPr="0043740A" w:rsidRDefault="0043740A" w:rsidP="00471784">
            <w:pPr>
              <w:jc w:val="both"/>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47AB0F8A" w:rsidR="0043740A" w:rsidRPr="0081611E" w:rsidRDefault="0043740A" w:rsidP="0081611E">
            <w:pPr>
              <w:jc w:val="both"/>
              <w:rPr>
                <w:rFonts w:cstheme="minorHAnsi"/>
                <w:sz w:val="24"/>
                <w:szCs w:val="24"/>
              </w:rPr>
            </w:pPr>
            <w:r w:rsidRPr="0043740A">
              <w:rPr>
                <w:rFonts w:cstheme="minorHAnsi"/>
              </w:rPr>
              <w:t>OBJETIVO DE APRENDIZAJE:</w:t>
            </w:r>
            <w:r w:rsidR="0081611E">
              <w:rPr>
                <w:rFonts w:cstheme="minorHAnsi"/>
              </w:rPr>
              <w:t xml:space="preserve"> </w:t>
            </w:r>
            <w:r w:rsidR="0081611E" w:rsidRPr="000E3EF1">
              <w:rPr>
                <w:rFonts w:ascii="Univers-Condensed" w:hAnsi="Univers-Condensed"/>
                <w:color w:val="000000"/>
                <w:sz w:val="20"/>
                <w:szCs w:val="20"/>
              </w:rPr>
              <w:t>Entender la Filosofía como una reflexión sobre la totalidad de la experiencia humana y</w:t>
            </w:r>
            <w:r w:rsidR="0081611E">
              <w:rPr>
                <w:rFonts w:ascii="Univers-Condensed" w:hAnsi="Univers-Condensed"/>
                <w:color w:val="000000"/>
                <w:sz w:val="20"/>
                <w:szCs w:val="20"/>
              </w:rPr>
              <w:t xml:space="preserve"> </w:t>
            </w:r>
            <w:r w:rsidR="0081611E" w:rsidRPr="000E3EF1">
              <w:rPr>
                <w:rFonts w:ascii="Univers-Condensed" w:hAnsi="Univers-Condensed"/>
                <w:color w:val="000000"/>
                <w:sz w:val="20"/>
                <w:szCs w:val="20"/>
              </w:rPr>
              <w:t>como una forma de pensamiento crítico que busca proponer interrogantes acerca del</w:t>
            </w:r>
            <w:r w:rsidR="0081611E">
              <w:rPr>
                <w:rFonts w:ascii="Univers-Condensed" w:hAnsi="Univers-Condensed"/>
                <w:color w:val="000000"/>
                <w:sz w:val="20"/>
                <w:szCs w:val="20"/>
              </w:rPr>
              <w:t xml:space="preserve"> </w:t>
            </w:r>
            <w:r w:rsidR="0081611E" w:rsidRPr="000E3EF1">
              <w:rPr>
                <w:rFonts w:ascii="Univers-Condensed" w:hAnsi="Univers-Condensed"/>
                <w:color w:val="000000"/>
                <w:sz w:val="20"/>
                <w:szCs w:val="20"/>
              </w:rPr>
              <w:t>sentido y los fundamentos de nuestras creencias, para la comprensión de la realidad y</w:t>
            </w:r>
            <w:r w:rsidR="0081611E">
              <w:rPr>
                <w:rFonts w:ascii="Univers-Condensed" w:hAnsi="Univers-Condensed"/>
                <w:color w:val="000000"/>
                <w:sz w:val="20"/>
                <w:szCs w:val="20"/>
              </w:rPr>
              <w:t xml:space="preserve"> </w:t>
            </w:r>
            <w:r w:rsidR="0081611E" w:rsidRPr="000E3EF1">
              <w:rPr>
                <w:rFonts w:ascii="Univers-Condensed" w:hAnsi="Univers-Condensed"/>
                <w:color w:val="000000"/>
                <w:sz w:val="20"/>
                <w:szCs w:val="20"/>
              </w:rPr>
              <w:t>la orientación reflexiva de la conducta</w:t>
            </w:r>
          </w:p>
        </w:tc>
      </w:tr>
      <w:tr w:rsidR="0043740A" w:rsidRPr="005E6B99" w14:paraId="753AD7A7" w14:textId="77777777" w:rsidTr="0043740A">
        <w:trPr>
          <w:trHeight w:val="120"/>
        </w:trPr>
        <w:tc>
          <w:tcPr>
            <w:tcW w:w="10788" w:type="dxa"/>
            <w:gridSpan w:val="3"/>
          </w:tcPr>
          <w:p w14:paraId="75D7DCB4" w14:textId="38312A45" w:rsidR="0043740A" w:rsidRPr="0043740A" w:rsidRDefault="0043740A" w:rsidP="00471784">
            <w:pPr>
              <w:jc w:val="both"/>
              <w:rPr>
                <w:rFonts w:cstheme="minorHAnsi"/>
              </w:rPr>
            </w:pPr>
            <w:r w:rsidRPr="0043740A">
              <w:rPr>
                <w:rFonts w:cstheme="minorHAnsi"/>
              </w:rPr>
              <w:t>LINK CÁPSULA EDUCATIVA:</w:t>
            </w:r>
          </w:p>
        </w:tc>
      </w:tr>
      <w:tr w:rsidR="0043740A" w:rsidRPr="005E6B99" w14:paraId="08D17BB2" w14:textId="77777777" w:rsidTr="0043740A">
        <w:trPr>
          <w:trHeight w:val="120"/>
        </w:trPr>
        <w:tc>
          <w:tcPr>
            <w:tcW w:w="10788" w:type="dxa"/>
            <w:gridSpan w:val="3"/>
          </w:tcPr>
          <w:p w14:paraId="02BCE6EB" w14:textId="77777777" w:rsidR="0043740A" w:rsidRPr="00411F99" w:rsidRDefault="0043740A" w:rsidP="00471784">
            <w:pPr>
              <w:jc w:val="both"/>
              <w:rPr>
                <w:rFonts w:cstheme="minorHAnsi"/>
                <w:b/>
                <w:sz w:val="20"/>
                <w:szCs w:val="20"/>
                <w:u w:val="single"/>
              </w:rPr>
            </w:pPr>
            <w:r w:rsidRPr="00411F99">
              <w:rPr>
                <w:rFonts w:cstheme="minorHAnsi"/>
                <w:b/>
                <w:sz w:val="20"/>
                <w:szCs w:val="20"/>
                <w:u w:val="single"/>
              </w:rPr>
              <w:t>INSTRUCCIONES GENERALES AL ESTUDIANTE</w:t>
            </w:r>
          </w:p>
          <w:p w14:paraId="23F36BA9" w14:textId="2B100EF7" w:rsidR="0043740A" w:rsidRPr="00411F99" w:rsidRDefault="0043740A" w:rsidP="00471784">
            <w:pPr>
              <w:jc w:val="both"/>
              <w:rPr>
                <w:rFonts w:cstheme="minorHAnsi"/>
                <w:sz w:val="20"/>
                <w:szCs w:val="20"/>
              </w:rPr>
            </w:pPr>
            <w:r w:rsidRPr="00411F99">
              <w:rPr>
                <w:rFonts w:cstheme="minorHAnsi"/>
                <w:sz w:val="20"/>
                <w:szCs w:val="20"/>
              </w:rPr>
              <w:t xml:space="preserve">1. La presente guía de aprendizaje </w:t>
            </w:r>
            <w:r w:rsidRPr="00411F99">
              <w:rPr>
                <w:rFonts w:cstheme="minorHAnsi"/>
                <w:b/>
                <w:sz w:val="20"/>
                <w:szCs w:val="20"/>
              </w:rPr>
              <w:t>SI</w:t>
            </w:r>
            <w:r w:rsidRPr="00411F99">
              <w:rPr>
                <w:rFonts w:cstheme="minorHAnsi"/>
                <w:sz w:val="20"/>
                <w:szCs w:val="20"/>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w:t>
            </w:r>
            <w:r w:rsidR="00A12CE6">
              <w:rPr>
                <w:rFonts w:cstheme="minorHAnsi"/>
                <w:sz w:val="20"/>
                <w:szCs w:val="20"/>
              </w:rPr>
              <w:t xml:space="preserve"> y las</w:t>
            </w:r>
            <w:r w:rsidRPr="00411F99">
              <w:rPr>
                <w:rFonts w:cstheme="minorHAnsi"/>
                <w:sz w:val="20"/>
                <w:szCs w:val="20"/>
              </w:rPr>
              <w:t xml:space="preserve"> estudiantes que</w:t>
            </w:r>
            <w:r w:rsidRPr="00411F99">
              <w:rPr>
                <w:rFonts w:cstheme="minorHAnsi"/>
                <w:b/>
                <w:sz w:val="20"/>
                <w:szCs w:val="20"/>
              </w:rPr>
              <w:t xml:space="preserve"> NO</w:t>
            </w:r>
            <w:r w:rsidRPr="00411F99">
              <w:rPr>
                <w:rFonts w:cstheme="minorHAnsi"/>
                <w:sz w:val="20"/>
                <w:szCs w:val="20"/>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411F99" w:rsidRDefault="0043740A" w:rsidP="00471784">
            <w:pPr>
              <w:jc w:val="both"/>
              <w:rPr>
                <w:rFonts w:cstheme="minorHAnsi"/>
                <w:sz w:val="20"/>
                <w:szCs w:val="20"/>
              </w:rPr>
            </w:pPr>
            <w:r w:rsidRPr="00411F99">
              <w:rPr>
                <w:rFonts w:cstheme="minorHAnsi"/>
                <w:sz w:val="20"/>
                <w:szCs w:val="20"/>
              </w:rPr>
              <w:t>2</w:t>
            </w:r>
            <w:r w:rsidRPr="00411F99">
              <w:rPr>
                <w:rFonts w:cstheme="minorHAnsi"/>
                <w:b/>
                <w:sz w:val="20"/>
                <w:szCs w:val="20"/>
              </w:rPr>
              <w:t>. NO OLVIDES</w:t>
            </w:r>
            <w:r w:rsidRPr="00411F99">
              <w:rPr>
                <w:rFonts w:cstheme="minorHAnsi"/>
                <w:sz w:val="20"/>
                <w:szCs w:val="20"/>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11F99" w:rsidRDefault="0043740A" w:rsidP="00471784">
            <w:pPr>
              <w:jc w:val="both"/>
              <w:rPr>
                <w:rFonts w:cstheme="minorHAnsi"/>
                <w:sz w:val="20"/>
                <w:szCs w:val="20"/>
              </w:rPr>
            </w:pPr>
            <w:r w:rsidRPr="00411F99">
              <w:rPr>
                <w:rFonts w:cstheme="minorHAnsi"/>
                <w:sz w:val="20"/>
                <w:szCs w:val="20"/>
              </w:rPr>
              <w:t xml:space="preserve">3. </w:t>
            </w:r>
            <w:r w:rsidRPr="00411F99">
              <w:rPr>
                <w:rFonts w:cstheme="minorHAnsi"/>
                <w:b/>
                <w:sz w:val="20"/>
                <w:szCs w:val="20"/>
              </w:rPr>
              <w:t xml:space="preserve">RECUERDA </w:t>
            </w:r>
            <w:r w:rsidRPr="00411F99">
              <w:rPr>
                <w:rFonts w:cstheme="minorHAnsi"/>
                <w:sz w:val="20"/>
                <w:szCs w:val="20"/>
              </w:rPr>
              <w:t>que, en caso de dudas, puedes comunicarte con tu profesor/a de asignatura y/o módulo de lunes a viernes, de 08:30 a 17:00 horas, a través de correo electrónico. Recibirás tu respuesta en un máximo de 3 días hábiles.</w:t>
            </w:r>
          </w:p>
        </w:tc>
      </w:tr>
    </w:tbl>
    <w:p w14:paraId="5B1430E0" w14:textId="034772A4" w:rsidR="00925CF3" w:rsidRDefault="00925CF3" w:rsidP="00471784">
      <w:pPr>
        <w:jc w:val="both"/>
      </w:pPr>
    </w:p>
    <w:p w14:paraId="275CC964" w14:textId="1E1CB466" w:rsidR="00217FDE" w:rsidRPr="00BF50E9" w:rsidRDefault="00217FDE" w:rsidP="00217FDE">
      <w:pPr>
        <w:jc w:val="center"/>
        <w:rPr>
          <w:b/>
          <w:bCs/>
          <w:sz w:val="24"/>
          <w:szCs w:val="24"/>
        </w:rPr>
      </w:pPr>
      <w:r w:rsidRPr="00BF50E9">
        <w:rPr>
          <w:b/>
          <w:bCs/>
          <w:sz w:val="36"/>
          <w:szCs w:val="36"/>
        </w:rPr>
        <w:t>A</w:t>
      </w:r>
      <w:r w:rsidRPr="00BF50E9">
        <w:rPr>
          <w:b/>
          <w:bCs/>
          <w:sz w:val="32"/>
          <w:szCs w:val="32"/>
        </w:rPr>
        <w:t>RISTÓTELES</w:t>
      </w:r>
    </w:p>
    <w:p w14:paraId="4E417091" w14:textId="550DB222" w:rsidR="00267966" w:rsidRPr="0087349C" w:rsidRDefault="00267966" w:rsidP="00217FDE">
      <w:pPr>
        <w:jc w:val="center"/>
      </w:pPr>
      <w:r w:rsidRPr="0087349C">
        <w:rPr>
          <w:i/>
          <w:iCs/>
        </w:rPr>
        <w:t>METAFÍSICA</w:t>
      </w:r>
    </w:p>
    <w:p w14:paraId="1AF6700A" w14:textId="2CF3FDCF" w:rsidR="00471784" w:rsidRPr="0087349C" w:rsidRDefault="00471784" w:rsidP="00217FDE">
      <w:pPr>
        <w:jc w:val="center"/>
        <w:rPr>
          <w:sz w:val="20"/>
          <w:szCs w:val="20"/>
        </w:rPr>
      </w:pPr>
      <w:r w:rsidRPr="0087349C">
        <w:rPr>
          <w:sz w:val="20"/>
          <w:szCs w:val="20"/>
        </w:rPr>
        <w:t>LIBRO PRIMERO (A)</w:t>
      </w:r>
    </w:p>
    <w:p w14:paraId="7B34F204" w14:textId="73D086E5" w:rsidR="00471784" w:rsidRPr="0087349C" w:rsidRDefault="00471784" w:rsidP="00217FDE">
      <w:pPr>
        <w:jc w:val="center"/>
        <w:rPr>
          <w:sz w:val="20"/>
          <w:szCs w:val="20"/>
        </w:rPr>
      </w:pPr>
      <w:r w:rsidRPr="0087349C">
        <w:rPr>
          <w:sz w:val="20"/>
          <w:szCs w:val="20"/>
        </w:rPr>
        <w:t>Capítulo primero</w:t>
      </w:r>
    </w:p>
    <w:p w14:paraId="3935811C" w14:textId="21D40099" w:rsidR="00471784" w:rsidRPr="0087349C" w:rsidRDefault="00471784" w:rsidP="00267966">
      <w:pPr>
        <w:spacing w:after="240"/>
        <w:jc w:val="center"/>
        <w:rPr>
          <w:sz w:val="20"/>
          <w:szCs w:val="20"/>
        </w:rPr>
      </w:pPr>
      <w:r w:rsidRPr="0087349C">
        <w:rPr>
          <w:sz w:val="20"/>
          <w:szCs w:val="20"/>
        </w:rPr>
        <w:t>(EL CONOCIMIENTO DE LAS CAUSAS Y LA SABIDURÍA)</w:t>
      </w:r>
    </w:p>
    <w:p w14:paraId="6705B852" w14:textId="4114F2B8" w:rsidR="00471784" w:rsidRPr="0087349C" w:rsidRDefault="00471784" w:rsidP="008F7AEB">
      <w:pPr>
        <w:ind w:firstLine="708"/>
        <w:jc w:val="both"/>
      </w:pPr>
      <w:r w:rsidRPr="0087349C">
        <w:t xml:space="preserve">Todos los hombres por naturaleza desean saber. Señal de ello es el amor a las </w:t>
      </w:r>
      <w:r w:rsidRPr="0087349C">
        <w:rPr>
          <w:b/>
          <w:bCs/>
        </w:rPr>
        <w:t>sensaciones</w:t>
      </w:r>
      <w:r w:rsidRPr="0087349C">
        <w:t>. Éstas, en efecto, son amadas por sí mismas, incluso al margen de su utilidad y más que todas las demás, las sensaciones visuales. Y es que no sólo en orden a la acción, sino cuando no vamos a actuar, preferimos la visión a todas —digámoslo— las demás. La razón estriba en que ésta es, de las sensaciones, la que más no</w:t>
      </w:r>
      <w:r w:rsidR="0081611E" w:rsidRPr="0087349C">
        <w:t>s</w:t>
      </w:r>
      <w:r w:rsidRPr="0087349C">
        <w:t xml:space="preserve"> hace conocer y muestra múltiples diferencias.</w:t>
      </w:r>
    </w:p>
    <w:p w14:paraId="4DF49AF5" w14:textId="6634FD32" w:rsidR="00471784" w:rsidRPr="0087349C" w:rsidRDefault="00471784" w:rsidP="008F7AEB">
      <w:pPr>
        <w:ind w:firstLine="708"/>
        <w:jc w:val="both"/>
      </w:pPr>
      <w:r w:rsidRPr="0087349C">
        <w:t>Pues bien, los animales tienen por naturaleza sensación y a partir de ésta en algunos de ellos no se genera la memoria, mientras que en otros sí que se genera, y por eso estos últimos son más inteligentes y</w:t>
      </w:r>
      <w:r w:rsidR="0081611E" w:rsidRPr="0087349C">
        <w:t xml:space="preserve"> </w:t>
      </w:r>
      <w:r w:rsidRPr="0087349C">
        <w:t>más capaces de aprender que los que no pueden recordar: inteligentes, si bien no aprenden, son aquellos que no pueden percibir sonidos (por ejemplo, la abeja y cualquier otro género de animales semejante, si es que los hay); aprenden, por su parte, cuantos tienen, además de memoria, esta clase de sensación. Ciertamente, el resto (de los animales) vive gracias a las imágenes y a los recuerdos sin participar apenas de la experiencia, mientras que el género humano (vive), además, gracias al arte y a los razonamientos. Por su parte, la experiencia se genera en los hombres a partir de la memoria: en efecto, una multitud de recuerdos del mismo asunto acaban por constituir la fuerza de una única experiencia.</w:t>
      </w:r>
    </w:p>
    <w:p w14:paraId="0CB456C5" w14:textId="152F6ACA" w:rsidR="00471784" w:rsidRPr="0087349C" w:rsidRDefault="00471784" w:rsidP="008F7AEB">
      <w:pPr>
        <w:ind w:firstLine="708"/>
        <w:jc w:val="both"/>
      </w:pPr>
      <w:r w:rsidRPr="0087349C">
        <w:t>La experiencia parece relativamente semejante</w:t>
      </w:r>
      <w:r w:rsidR="0081611E" w:rsidRPr="0087349C">
        <w:t xml:space="preserve"> </w:t>
      </w:r>
      <w:r w:rsidRPr="0087349C">
        <w:t>a la ciencia y a</w:t>
      </w:r>
      <w:r w:rsidR="0081611E" w:rsidRPr="0087349C">
        <w:t>l</w:t>
      </w:r>
      <w:r w:rsidRPr="0087349C">
        <w:t xml:space="preserve"> arte, pero el hecho es que, en los hombres, la ciencia y el arte resultan de la experiencia: y es que, como dice Polo, y dice bien, la experiencia da lugar al arte y la falta de experiencia al azar. El arte, </w:t>
      </w:r>
      <w:r w:rsidR="0081611E" w:rsidRPr="0087349C">
        <w:t xml:space="preserve">a </w:t>
      </w:r>
      <w:r w:rsidRPr="0087349C">
        <w:t>su vez, se genera cuando a partir de múltip</w:t>
      </w:r>
      <w:r w:rsidR="0081611E" w:rsidRPr="0087349C">
        <w:t>l</w:t>
      </w:r>
      <w:r w:rsidRPr="0087349C">
        <w:t xml:space="preserve">es percepciones de la experiencia resulta una única idea general acerca de los casos semejantes. En efecto, el tener la idea de que a </w:t>
      </w:r>
      <w:proofErr w:type="spellStart"/>
      <w:r w:rsidRPr="0087349C">
        <w:t>Calías</w:t>
      </w:r>
      <w:proofErr w:type="spellEnd"/>
      <w:r w:rsidRPr="0087349C">
        <w:t xml:space="preserve"> tal cosa le vino bien cuando padecía tal enfermedad, y a Sócrates, e igualmente a muchos individuos, es algo propio de la experiencia; pero la idea de que a todos ellos, delimitados como un caso específicamente idéntico, les vino bien cuando padecían tal enfermedad (por ejemplo, a los flemáticos o biliosos o aquejados de ardores febriles); es algo propio del arte.</w:t>
      </w:r>
    </w:p>
    <w:p w14:paraId="0CF88B3B" w14:textId="7CCEDF32" w:rsidR="00471784" w:rsidRPr="0087349C" w:rsidRDefault="00D91317" w:rsidP="008F7AEB">
      <w:pPr>
        <w:ind w:firstLine="708"/>
        <w:jc w:val="both"/>
      </w:pPr>
      <w:r w:rsidRPr="0087349C">
        <w:t xml:space="preserve">  </w:t>
      </w:r>
      <w:r w:rsidR="00471784" w:rsidRPr="0087349C">
        <w:t>A efectos prácticos, la experiencia no parece diferir en absoluto del arte, sino que los hombres de experiencia tienen más éxito, incluso, que los que</w:t>
      </w:r>
      <w:r w:rsidR="0081611E" w:rsidRPr="0087349C">
        <w:t xml:space="preserve"> </w:t>
      </w:r>
      <w:r w:rsidR="00471784" w:rsidRPr="0087349C">
        <w:t>poseen la teoría, pero no la experien</w:t>
      </w:r>
      <w:r w:rsidR="0081611E" w:rsidRPr="0087349C">
        <w:t>ci</w:t>
      </w:r>
      <w:r w:rsidR="00471784" w:rsidRPr="0087349C">
        <w:t xml:space="preserve">a (la razón está en que la experiencia es el conocimiento de cada caso individual, mientras que el arte lo es de los generales, y las acciones y producciones todas se </w:t>
      </w:r>
      <w:r w:rsidR="00471784" w:rsidRPr="0087349C">
        <w:lastRenderedPageBreak/>
        <w:t xml:space="preserve">refieren a lo individual: desde luego, el médico no cura a un hombre, a no ser </w:t>
      </w:r>
      <w:r w:rsidR="00471784" w:rsidRPr="0087349C">
        <w:rPr>
          <w:b/>
          <w:bCs/>
        </w:rPr>
        <w:t>accidentalmente</w:t>
      </w:r>
      <w:r w:rsidR="00471784" w:rsidRPr="0087349C">
        <w:t xml:space="preserve">, sino a </w:t>
      </w:r>
      <w:proofErr w:type="spellStart"/>
      <w:r w:rsidR="00471784" w:rsidRPr="0087349C">
        <w:t>Calías</w:t>
      </w:r>
      <w:proofErr w:type="spellEnd"/>
      <w:r w:rsidR="00471784" w:rsidRPr="0087349C">
        <w:t>, a Sócrates o a cualquier otro de los que de este modo se nombran, al cual sucede accidentalmente que es hombre; así pues, si alguien tuviera la teoría careciendo de la experiencia, y conociera lo general, pero desconociera al individuo contenido en ello, errará muchas veces en la cura, ya que lo que se trata de curar es el individuo). Pero no es menos cierto que pensamos que el saber y el conocer se dan más bien en el arte que en la experiencia y tenemos por más sabios a los hombres de arte que a los de experiencia, como que la sabiduría acompaña a cada uno en mayor grado según (el nivel de) su saber. Y esto porque los unos saben la causa y los otros no. Efectivamente, los hombres de experiencia saben el hecho, pero no el porqué, mientras que los otros conocen el porqué, la causa. Por ello, en cada caso consideramos que los que dirigen la obra so</w:t>
      </w:r>
      <w:r w:rsidR="00411F99" w:rsidRPr="0087349C">
        <w:t xml:space="preserve">n </w:t>
      </w:r>
      <w:r w:rsidR="00471784" w:rsidRPr="0087349C">
        <w:t>más</w:t>
      </w:r>
      <w:r w:rsidR="00411F99" w:rsidRPr="0087349C">
        <w:t xml:space="preserve"> di</w:t>
      </w:r>
      <w:r w:rsidR="00471784" w:rsidRPr="0087349C">
        <w:t>g</w:t>
      </w:r>
      <w:r w:rsidR="00411F99" w:rsidRPr="0087349C">
        <w:t>n</w:t>
      </w:r>
      <w:r w:rsidR="00471784" w:rsidRPr="0087349C">
        <w:t>os</w:t>
      </w:r>
      <w:r w:rsidR="00411F99" w:rsidRPr="0087349C">
        <w:t xml:space="preserve"> d</w:t>
      </w:r>
      <w:r w:rsidR="00471784" w:rsidRPr="0087349C">
        <w:t>e</w:t>
      </w:r>
      <w:r w:rsidR="00411F99" w:rsidRPr="0087349C">
        <w:t xml:space="preserve"> estima</w:t>
      </w:r>
      <w:r w:rsidR="00471784" w:rsidRPr="0087349C">
        <w:t xml:space="preserve"> y saben más, y son </w:t>
      </w:r>
      <w:r w:rsidR="00411F99" w:rsidRPr="0087349C">
        <w:t>má</w:t>
      </w:r>
      <w:r w:rsidR="00471784" w:rsidRPr="0087349C">
        <w:t xml:space="preserve">s </w:t>
      </w:r>
      <w:r w:rsidR="00411F99" w:rsidRPr="0087349C">
        <w:t>s</w:t>
      </w:r>
      <w:r w:rsidR="00471784" w:rsidRPr="0087349C">
        <w:t>abios que los obreros manuales: porque saben las causas de lo que se está haciendo (a los otros, por su parte, (los consideramos) como a algunos seres inanimados que también hacen, pero hacen lo que hacen sin conocimiento como, por ejemplo, quema el fuego, si bien los seres inanimados hacen cos</w:t>
      </w:r>
      <w:r w:rsidR="00411F99" w:rsidRPr="0087349C">
        <w:t>a</w:t>
      </w:r>
      <w:r w:rsidR="00471784" w:rsidRPr="0087349C">
        <w:t>s</w:t>
      </w:r>
      <w:r w:rsidR="00411F99" w:rsidRPr="0087349C">
        <w:t xml:space="preserve"> t</w:t>
      </w:r>
      <w:r w:rsidR="00471784" w:rsidRPr="0087349C">
        <w:t>a</w:t>
      </w:r>
      <w:r w:rsidR="00411F99" w:rsidRPr="0087349C">
        <w:t xml:space="preserve">les </w:t>
      </w:r>
      <w:r w:rsidR="00471784" w:rsidRPr="0087349C">
        <w:t>por cierta disposición natural, mientras que los obreros manuales las hacen por hábito). Conque</w:t>
      </w:r>
      <w:r w:rsidR="00411F99" w:rsidRPr="0087349C">
        <w:t xml:space="preserve"> n</w:t>
      </w:r>
      <w:r w:rsidR="00471784" w:rsidRPr="0087349C">
        <w:t>o se considera que aquéllos son más sabios por su capacidad práctica, sino porqu</w:t>
      </w:r>
      <w:r w:rsidR="00411F99" w:rsidRPr="0087349C">
        <w:t xml:space="preserve">e </w:t>
      </w:r>
      <w:r w:rsidR="00471784" w:rsidRPr="0087349C">
        <w:t>poseen la teoría y conocen las causas.</w:t>
      </w:r>
    </w:p>
    <w:p w14:paraId="2F97F336" w14:textId="610C041E" w:rsidR="00471784" w:rsidRPr="0087349C" w:rsidRDefault="00471784" w:rsidP="008F7AEB">
      <w:pPr>
        <w:ind w:firstLine="708"/>
        <w:jc w:val="both"/>
      </w:pPr>
      <w:r w:rsidRPr="0087349C">
        <w:t>En general, el ser capaz de enseñar es una señal distintiva del que sabe frente al que no sabe, por lo cual pensamos que el arte es más ciencia que la experiencia: (los que poseen aquél) son capaces, mientras que los otros no son capaces de enseñar.</w:t>
      </w:r>
    </w:p>
    <w:p w14:paraId="5EF9287A" w14:textId="5846311D" w:rsidR="00471784" w:rsidRPr="0087349C" w:rsidRDefault="00471784" w:rsidP="008F7AEB">
      <w:pPr>
        <w:ind w:firstLine="708"/>
        <w:jc w:val="both"/>
      </w:pPr>
      <w:r w:rsidRPr="0087349C">
        <w:t>Además, no pensamos que ninguna de las sensaciones sea sabiduría, por más que éstas sean el modo de conocimiento por excelencia respecto de los casos individuales: y es que no dicen el por</w:t>
      </w:r>
      <w:r w:rsidR="00411F99" w:rsidRPr="0087349C">
        <w:t xml:space="preserve"> </w:t>
      </w:r>
      <w:r w:rsidRPr="0087349C">
        <w:t xml:space="preserve">qué acerca de nada, por ejemplo, por qué el fuego es caliente, sino solamente que es caliente. Es, pues, verosímil que en un principio el que descubrió cualquier arte, más allá de los conocimientos sensibles comúnmente poseídos, fuera admirado por la humanidad, no sólo porque alguno de sus descubrimientos resultara útil, sino como hombre sabio que descollaba entre los demás; y que, una vez descubiertas múltiples artes, orientadas las unas a hacer frente a las necesidades y las otras a pasarlo bien, fueran siempre considerados más sabios estos últimos que aquéllos, ya que sus ciencias no estaban orientadas a la utilidad. A partir de este momento y listas ya </w:t>
      </w:r>
      <w:r w:rsidR="00411F99" w:rsidRPr="0087349C">
        <w:t>todas</w:t>
      </w:r>
      <w:r w:rsidRPr="0087349C">
        <w:t xml:space="preserve"> las ciencias tales, se inventaron las que no se orientan al placer ni a la necesidad, primeramente en aquellos lugares en que los hombres gozaban de ocio: de ahí que las artes matemáticas se constituyeran por primera vez en Egipto, ya que allí la casta de los sacerdotes gozaba de ocio.</w:t>
      </w:r>
    </w:p>
    <w:p w14:paraId="6BD6F13F" w14:textId="6937FC6B" w:rsidR="00471784" w:rsidRPr="0087349C" w:rsidRDefault="00471784" w:rsidP="008F7AEB">
      <w:pPr>
        <w:ind w:firstLine="708"/>
        <w:jc w:val="both"/>
      </w:pPr>
      <w:r w:rsidRPr="0087349C">
        <w:t xml:space="preserve">En la </w:t>
      </w:r>
      <w:r w:rsidRPr="0087349C">
        <w:rPr>
          <w:i/>
          <w:iCs/>
        </w:rPr>
        <w:t>Ética</w:t>
      </w:r>
      <w:r w:rsidRPr="0087349C">
        <w:t xml:space="preserve"> está dicho cuál es la diferencia entre el arte y l</w:t>
      </w:r>
      <w:r w:rsidR="00411F99" w:rsidRPr="0087349C">
        <w:t>a</w:t>
      </w:r>
      <w:r w:rsidRPr="0087349C">
        <w:t xml:space="preserve"> ciencia y los demás (conocimientos) del mismo género: la finalidad que perseguimos al explicarlo ahora es ésta: (mostrar) cómo todos opinan que lo que se llama «sabiduría» se ocupa de las causas primeras y de los principios. Conque, como antes se ha dicho, el hombre de experiencia es consider</w:t>
      </w:r>
      <w:r w:rsidR="00411F99" w:rsidRPr="0087349C">
        <w:t>ad</w:t>
      </w:r>
      <w:r w:rsidRPr="0087349C">
        <w:t>o más sabio que los que poseen sensación del tipo que sea, y el hombre de arte más que los hombres de experiencia, y el director de la obra más que el obrero manual, y las ciencias teoréticas más que las productivas.</w:t>
      </w:r>
    </w:p>
    <w:p w14:paraId="30A0082D" w14:textId="0F4CDA14" w:rsidR="00471784" w:rsidRPr="0087349C" w:rsidRDefault="00471784" w:rsidP="00411F99">
      <w:pPr>
        <w:spacing w:after="240"/>
        <w:jc w:val="both"/>
      </w:pPr>
      <w:r w:rsidRPr="0087349C">
        <w:t>Es obvio, pues, que la</w:t>
      </w:r>
      <w:r w:rsidR="00411F99" w:rsidRPr="0087349C">
        <w:t xml:space="preserve"> </w:t>
      </w:r>
      <w:r w:rsidRPr="0087349C">
        <w:t>sabiduría es</w:t>
      </w:r>
      <w:r w:rsidR="00411F99" w:rsidRPr="0087349C">
        <w:t xml:space="preserve"> c</w:t>
      </w:r>
      <w:r w:rsidRPr="0087349C">
        <w:t>iencia acerca de ciertos principios y causas.</w:t>
      </w:r>
    </w:p>
    <w:p w14:paraId="59659F83" w14:textId="76F74C36" w:rsidR="00471784" w:rsidRPr="0087349C" w:rsidRDefault="00471784" w:rsidP="00411F99">
      <w:pPr>
        <w:jc w:val="center"/>
      </w:pPr>
      <w:r w:rsidRPr="0087349C">
        <w:t>Capí</w:t>
      </w:r>
      <w:r w:rsidR="00411F99" w:rsidRPr="0087349C">
        <w:t>tu</w:t>
      </w:r>
      <w:r w:rsidRPr="0087349C">
        <w:t>lo segundo</w:t>
      </w:r>
    </w:p>
    <w:p w14:paraId="2AA54879" w14:textId="08339EB2" w:rsidR="00471784" w:rsidRPr="0087349C" w:rsidRDefault="00471784" w:rsidP="00411F99">
      <w:pPr>
        <w:spacing w:after="240"/>
        <w:jc w:val="center"/>
      </w:pPr>
      <w:r w:rsidRPr="0087349C">
        <w:t>(CARACTERÍSTICAS DE LA SABIDURÍA)</w:t>
      </w:r>
    </w:p>
    <w:p w14:paraId="70C60963" w14:textId="3124FABD" w:rsidR="00471784" w:rsidRPr="0087349C" w:rsidRDefault="00471784" w:rsidP="008F7AEB">
      <w:pPr>
        <w:ind w:firstLine="708"/>
        <w:jc w:val="both"/>
      </w:pPr>
      <w:r w:rsidRPr="0087349C">
        <w:t xml:space="preserve">Puesto que andamos a la búsqueda de esta ciencia, </w:t>
      </w:r>
      <w:r w:rsidR="006413E1" w:rsidRPr="0087349C">
        <w:t>ha</w:t>
      </w:r>
      <w:r w:rsidRPr="0087349C">
        <w:t xml:space="preserve">brá de investigarse acerca de qué causas y qué principios es </w:t>
      </w:r>
      <w:r w:rsidR="006413E1" w:rsidRPr="0087349C">
        <w:t>ci</w:t>
      </w:r>
      <w:r w:rsidRPr="0087349C">
        <w:t>enc</w:t>
      </w:r>
      <w:r w:rsidR="006413E1" w:rsidRPr="0087349C">
        <w:t>i</w:t>
      </w:r>
      <w:r w:rsidRPr="0087349C">
        <w:t>a la sabiduría.</w:t>
      </w:r>
      <w:r w:rsidR="006413E1" w:rsidRPr="0087349C">
        <w:t xml:space="preserve"> Y</w:t>
      </w:r>
      <w:r w:rsidRPr="0087349C">
        <w:t xml:space="preserve"> si se toman en consideración las ideas que tenemos acerca del sabio, es posible que a partir de ellas se aclare mayormente esto. En primer lugar, solemos opinar que el sabio sabe todas las cosas en la medida de lo posible, sin tener, desde luego, ciencia de cada una de ellas en </w:t>
      </w:r>
      <w:r w:rsidRPr="0087349C">
        <w:rPr>
          <w:b/>
          <w:bCs/>
        </w:rPr>
        <w:t>particular</w:t>
      </w:r>
      <w:r w:rsidR="004E7CED" w:rsidRPr="0087349C">
        <w:t>.</w:t>
      </w:r>
      <w:r w:rsidRPr="0087349C">
        <w:t xml:space="preserve"> Además, </w:t>
      </w:r>
      <w:r w:rsidR="006413E1" w:rsidRPr="0087349C">
        <w:t>co</w:t>
      </w:r>
      <w:r w:rsidRPr="0087349C">
        <w:t>ns</w:t>
      </w:r>
      <w:r w:rsidR="006413E1" w:rsidRPr="0087349C">
        <w:t>i</w:t>
      </w:r>
      <w:r w:rsidRPr="0087349C">
        <w:t>d</w:t>
      </w:r>
      <w:r w:rsidR="006413E1" w:rsidRPr="0087349C">
        <w:t>e</w:t>
      </w:r>
      <w:r w:rsidRPr="0087349C">
        <w:t>r</w:t>
      </w:r>
      <w:r w:rsidR="006413E1" w:rsidRPr="0087349C">
        <w:t>a</w:t>
      </w:r>
      <w:r w:rsidRPr="0087349C">
        <w:t>mos sabio a aquel que es capaz de tener conocimiento de las cosas difíciles, las que no son fáciles de conocer para el hombre (en efecto, el conocimiento sensible es común a todos y, por tanto, es fácil y nada tiene de sabiduría). Además y respecto de todas las ciencias, que es más sabio el que es más exacto en el conocimiento de las causas y más capaz de enseñarlas. Y que, de las ciencias, aquella que se escoge por sí misma y por amor al conocimien</w:t>
      </w:r>
      <w:r w:rsidR="006413E1" w:rsidRPr="0087349C">
        <w:t>t</w:t>
      </w:r>
      <w:r w:rsidRPr="0087349C">
        <w:t>o es sabiduría en mayor grado que la que se escoge por sus efectos. Y que</w:t>
      </w:r>
      <w:r w:rsidR="000C6C7A" w:rsidRPr="0087349C">
        <w:t xml:space="preserve"> l</w:t>
      </w:r>
      <w:r w:rsidRPr="0087349C">
        <w:t>a más dominante</w:t>
      </w:r>
      <w:r w:rsidR="000C6C7A" w:rsidRPr="0087349C">
        <w:t xml:space="preserve"> es </w:t>
      </w:r>
      <w:r w:rsidRPr="0087349C">
        <w:t>sabiduría en mayor</w:t>
      </w:r>
      <w:r w:rsidR="000C6C7A" w:rsidRPr="0087349C">
        <w:t xml:space="preserve"> </w:t>
      </w:r>
      <w:r w:rsidRPr="0087349C">
        <w:t>grado que</w:t>
      </w:r>
      <w:r w:rsidR="000C6C7A" w:rsidRPr="0087349C">
        <w:t xml:space="preserve"> l</w:t>
      </w:r>
      <w:r w:rsidRPr="0087349C">
        <w:t xml:space="preserve">a subordinada: que, desde luego, no corresponde al sabio recibir </w:t>
      </w:r>
      <w:r w:rsidR="00816F23" w:rsidRPr="0087349C">
        <w:t>órdenes</w:t>
      </w:r>
      <w:r w:rsidR="000C6C7A" w:rsidRPr="0087349C">
        <w:t xml:space="preserve"> si</w:t>
      </w:r>
      <w:r w:rsidRPr="0087349C">
        <w:t>no darlas</w:t>
      </w:r>
      <w:r w:rsidR="00816F23" w:rsidRPr="0087349C">
        <w:t>,</w:t>
      </w:r>
      <w:r w:rsidRPr="0087349C">
        <w:t xml:space="preserve"> </w:t>
      </w:r>
      <w:r w:rsidR="00816F23" w:rsidRPr="0087349C">
        <w:t>n</w:t>
      </w:r>
      <w:r w:rsidRPr="0087349C">
        <w:t>i obedecer a otro, sino a él quien es me</w:t>
      </w:r>
      <w:r w:rsidR="00816F23" w:rsidRPr="0087349C">
        <w:t xml:space="preserve">nos </w:t>
      </w:r>
      <w:r w:rsidRPr="0087349C">
        <w:t>sabio</w:t>
      </w:r>
      <w:r w:rsidR="00816F23" w:rsidRPr="0087349C">
        <w:t>.</w:t>
      </w:r>
    </w:p>
    <w:p w14:paraId="72B40564" w14:textId="0B9193F1" w:rsidR="0087349C" w:rsidRDefault="0087349C">
      <w:r>
        <w:br w:type="page"/>
      </w:r>
    </w:p>
    <w:p w14:paraId="2D677394" w14:textId="77777777" w:rsidR="0087349C" w:rsidRDefault="0087349C" w:rsidP="008F7AEB">
      <w:pPr>
        <w:ind w:firstLine="708"/>
        <w:jc w:val="both"/>
        <w:sectPr w:rsidR="0087349C" w:rsidSect="0087349C">
          <w:headerReference w:type="default" r:id="rId7"/>
          <w:footerReference w:type="default" r:id="rId8"/>
          <w:pgSz w:w="12240" w:h="15840" w:code="1"/>
          <w:pgMar w:top="720" w:right="720" w:bottom="720" w:left="720" w:header="709" w:footer="709" w:gutter="0"/>
          <w:cols w:space="708"/>
          <w:docGrid w:linePitch="360"/>
        </w:sectPr>
      </w:pPr>
    </w:p>
    <w:p w14:paraId="1AC95EEC" w14:textId="74472083" w:rsidR="00471784" w:rsidRDefault="00EE108F" w:rsidP="00EE108F">
      <w:pPr>
        <w:jc w:val="center"/>
        <w:rPr>
          <w:rFonts w:ascii="Arial Black" w:hAnsi="Arial Black"/>
          <w:color w:val="FFFFFF" w:themeColor="background1"/>
          <w:sz w:val="32"/>
          <w:szCs w:val="32"/>
        </w:rPr>
      </w:pPr>
      <w:r w:rsidRPr="00EE108F">
        <w:rPr>
          <w:rFonts w:ascii="Arial Black" w:hAnsi="Arial Black"/>
          <w:color w:val="FFFFFF" w:themeColor="background1"/>
          <w:sz w:val="32"/>
          <w:szCs w:val="32"/>
          <w:highlight w:val="darkCyan"/>
        </w:rPr>
        <w:lastRenderedPageBreak/>
        <w:t>Actividad.</w:t>
      </w:r>
    </w:p>
    <w:p w14:paraId="67B728B0" w14:textId="22CE7721" w:rsidR="00A12CE6" w:rsidRPr="00A12CE6" w:rsidRDefault="00A12CE6" w:rsidP="00EE108F">
      <w:pPr>
        <w:jc w:val="center"/>
        <w:rPr>
          <w:rFonts w:ascii="Arial" w:hAnsi="Arial" w:cs="Arial"/>
          <w:sz w:val="28"/>
          <w:szCs w:val="28"/>
        </w:rPr>
      </w:pPr>
      <w:r>
        <w:rPr>
          <w:rFonts w:ascii="Arial" w:hAnsi="Arial" w:cs="Arial"/>
          <w:sz w:val="28"/>
          <w:szCs w:val="28"/>
        </w:rPr>
        <w:t>Lee detenidamente los enunciados y r</w:t>
      </w:r>
      <w:r w:rsidRPr="00A12CE6">
        <w:rPr>
          <w:rFonts w:ascii="Arial" w:hAnsi="Arial" w:cs="Arial"/>
          <w:sz w:val="28"/>
          <w:szCs w:val="28"/>
        </w:rPr>
        <w:t>esponde marcando co</w:t>
      </w:r>
      <w:r>
        <w:rPr>
          <w:rFonts w:ascii="Arial" w:hAnsi="Arial" w:cs="Arial"/>
          <w:sz w:val="28"/>
          <w:szCs w:val="28"/>
        </w:rPr>
        <w:t xml:space="preserve">n </w:t>
      </w:r>
      <w:r w:rsidRPr="00A12CE6">
        <w:rPr>
          <w:rFonts w:ascii="Arial" w:hAnsi="Arial" w:cs="Arial"/>
          <w:sz w:val="28"/>
          <w:szCs w:val="28"/>
        </w:rPr>
        <w:t>una equis [X]</w:t>
      </w:r>
      <w:r>
        <w:rPr>
          <w:rFonts w:ascii="Arial" w:hAnsi="Arial" w:cs="Arial"/>
          <w:sz w:val="28"/>
          <w:szCs w:val="28"/>
        </w:rPr>
        <w:t xml:space="preserve"> la alternativa que más guarde relación con el contenido del texto.</w:t>
      </w:r>
      <w:r w:rsidRPr="00A12CE6">
        <w:rPr>
          <w:rFonts w:ascii="Arial" w:hAnsi="Arial" w:cs="Arial"/>
          <w:sz w:val="28"/>
          <w:szCs w:val="28"/>
        </w:rPr>
        <w:t xml:space="preserve"> </w:t>
      </w:r>
    </w:p>
    <w:p w14:paraId="54BEBEC8" w14:textId="34A9F45F" w:rsidR="00471784" w:rsidRDefault="00471784" w:rsidP="00471784">
      <w:pPr>
        <w:jc w:val="both"/>
      </w:pPr>
    </w:p>
    <w:p w14:paraId="3FE7BCD8" w14:textId="4AEA5003" w:rsidR="00A82D2C" w:rsidRPr="00A82D2C" w:rsidRDefault="00E8597C" w:rsidP="00A82D2C">
      <w:pPr>
        <w:jc w:val="both"/>
        <w:rPr>
          <w:sz w:val="24"/>
          <w:szCs w:val="24"/>
        </w:rPr>
      </w:pPr>
      <w:r w:rsidRPr="00A82D2C">
        <w:rPr>
          <w:sz w:val="24"/>
          <w:szCs w:val="24"/>
        </w:rPr>
        <w:t>1</w:t>
      </w:r>
      <w:r w:rsidR="00A82D2C" w:rsidRPr="00A82D2C">
        <w:rPr>
          <w:sz w:val="24"/>
          <w:szCs w:val="24"/>
        </w:rPr>
        <w:t xml:space="preserve"> El arte se consigue</w:t>
      </w:r>
    </w:p>
    <w:p w14:paraId="384473D3" w14:textId="18CBE1AE" w:rsidR="00A82D2C" w:rsidRPr="00614A24" w:rsidRDefault="009F4939" w:rsidP="00A82D2C">
      <w:pPr>
        <w:pStyle w:val="Prrafodelista"/>
        <w:numPr>
          <w:ilvl w:val="0"/>
          <w:numId w:val="30"/>
        </w:numPr>
        <w:jc w:val="both"/>
        <w:rPr>
          <w:sz w:val="23"/>
          <w:szCs w:val="23"/>
        </w:rPr>
      </w:pPr>
      <w:r>
        <w:rPr>
          <w:sz w:val="23"/>
          <w:szCs w:val="23"/>
        </w:rPr>
        <w:t>E</w:t>
      </w:r>
      <w:r w:rsidR="00A82D2C" w:rsidRPr="00614A24">
        <w:rPr>
          <w:sz w:val="23"/>
          <w:szCs w:val="23"/>
        </w:rPr>
        <w:t xml:space="preserve">xperiencia </w:t>
      </w:r>
    </w:p>
    <w:p w14:paraId="351C38D3" w14:textId="1966BF5B" w:rsidR="00A82D2C" w:rsidRPr="00614A24" w:rsidRDefault="009F4939" w:rsidP="00A82D2C">
      <w:pPr>
        <w:pStyle w:val="Prrafodelista"/>
        <w:numPr>
          <w:ilvl w:val="0"/>
          <w:numId w:val="30"/>
        </w:numPr>
        <w:jc w:val="both"/>
        <w:rPr>
          <w:sz w:val="23"/>
          <w:szCs w:val="23"/>
        </w:rPr>
      </w:pPr>
      <w:r>
        <w:rPr>
          <w:sz w:val="23"/>
          <w:szCs w:val="23"/>
        </w:rPr>
        <w:t>A</w:t>
      </w:r>
      <w:r w:rsidR="00A82D2C" w:rsidRPr="00614A24">
        <w:rPr>
          <w:sz w:val="23"/>
          <w:szCs w:val="23"/>
        </w:rPr>
        <w:t xml:space="preserve">zar </w:t>
      </w:r>
    </w:p>
    <w:p w14:paraId="1973FDF9" w14:textId="2E4A3EB9" w:rsidR="00A82D2C" w:rsidRDefault="009F4939" w:rsidP="00A82D2C">
      <w:pPr>
        <w:pStyle w:val="Prrafodelista"/>
        <w:numPr>
          <w:ilvl w:val="0"/>
          <w:numId w:val="30"/>
        </w:numPr>
        <w:jc w:val="both"/>
        <w:rPr>
          <w:sz w:val="23"/>
          <w:szCs w:val="23"/>
        </w:rPr>
      </w:pPr>
      <w:r>
        <w:rPr>
          <w:sz w:val="23"/>
          <w:szCs w:val="23"/>
        </w:rPr>
        <w:t>S</w:t>
      </w:r>
      <w:r w:rsidR="00A82D2C" w:rsidRPr="00614A24">
        <w:rPr>
          <w:sz w:val="23"/>
          <w:szCs w:val="23"/>
        </w:rPr>
        <w:t xml:space="preserve">ensaciones </w:t>
      </w:r>
    </w:p>
    <w:p w14:paraId="15A45F54" w14:textId="64F17E18" w:rsidR="00A82D2C" w:rsidRPr="00A82D2C" w:rsidRDefault="009F4939" w:rsidP="00A82D2C">
      <w:pPr>
        <w:pStyle w:val="Prrafodelista"/>
        <w:numPr>
          <w:ilvl w:val="0"/>
          <w:numId w:val="30"/>
        </w:numPr>
        <w:jc w:val="both"/>
        <w:rPr>
          <w:sz w:val="23"/>
          <w:szCs w:val="23"/>
        </w:rPr>
      </w:pPr>
      <w:r>
        <w:rPr>
          <w:sz w:val="23"/>
          <w:szCs w:val="23"/>
        </w:rPr>
        <w:t>C</w:t>
      </w:r>
      <w:r w:rsidR="00A82D2C" w:rsidRPr="00A82D2C">
        <w:rPr>
          <w:sz w:val="23"/>
          <w:szCs w:val="23"/>
        </w:rPr>
        <w:t>iencia</w:t>
      </w:r>
    </w:p>
    <w:p w14:paraId="716C2FC6" w14:textId="6716AAFA" w:rsidR="00E8597C" w:rsidRDefault="00E8597C" w:rsidP="00E8597C">
      <w:pPr>
        <w:jc w:val="both"/>
      </w:pPr>
      <w:r w:rsidRPr="00A82D2C">
        <w:rPr>
          <w:sz w:val="24"/>
          <w:szCs w:val="24"/>
        </w:rPr>
        <w:t xml:space="preserve">2. </w:t>
      </w:r>
      <w:r w:rsidR="00A82D2C">
        <w:rPr>
          <w:sz w:val="24"/>
          <w:szCs w:val="24"/>
        </w:rPr>
        <w:t>E</w:t>
      </w:r>
      <w:r w:rsidRPr="00A82D2C">
        <w:rPr>
          <w:sz w:val="24"/>
          <w:szCs w:val="24"/>
        </w:rPr>
        <w:t>l sentido preferible al resto lo es porque</w:t>
      </w:r>
    </w:p>
    <w:p w14:paraId="6CA21BCC" w14:textId="77777777" w:rsidR="003631C4" w:rsidRDefault="003631C4" w:rsidP="003631C4">
      <w:pPr>
        <w:pStyle w:val="Prrafodelista"/>
        <w:numPr>
          <w:ilvl w:val="0"/>
          <w:numId w:val="10"/>
        </w:numPr>
        <w:jc w:val="both"/>
      </w:pPr>
      <w:r>
        <w:t>Permite ser más veloz</w:t>
      </w:r>
    </w:p>
    <w:p w14:paraId="22115DB8" w14:textId="77777777" w:rsidR="003631C4" w:rsidRDefault="003631C4" w:rsidP="003631C4">
      <w:pPr>
        <w:pStyle w:val="Prrafodelista"/>
        <w:numPr>
          <w:ilvl w:val="0"/>
          <w:numId w:val="10"/>
        </w:numPr>
        <w:jc w:val="both"/>
      </w:pPr>
      <w:r>
        <w:t xml:space="preserve">Permite ser más agudo </w:t>
      </w:r>
    </w:p>
    <w:p w14:paraId="24F59E4B" w14:textId="77777777" w:rsidR="003631C4" w:rsidRDefault="003631C4" w:rsidP="003631C4">
      <w:pPr>
        <w:pStyle w:val="Prrafodelista"/>
        <w:numPr>
          <w:ilvl w:val="0"/>
          <w:numId w:val="10"/>
        </w:numPr>
        <w:jc w:val="both"/>
      </w:pPr>
      <w:r>
        <w:t>Permite conocer más cosas</w:t>
      </w:r>
    </w:p>
    <w:p w14:paraId="62892CD0" w14:textId="1779566F" w:rsidR="003631C4" w:rsidRPr="003631C4" w:rsidRDefault="003631C4" w:rsidP="003631C4">
      <w:pPr>
        <w:pStyle w:val="Prrafodelista"/>
        <w:numPr>
          <w:ilvl w:val="0"/>
          <w:numId w:val="10"/>
        </w:numPr>
        <w:jc w:val="both"/>
      </w:pPr>
      <w:r>
        <w:t>Permite ser más preciso</w:t>
      </w:r>
      <w:r w:rsidRPr="003631C4">
        <w:rPr>
          <w:sz w:val="24"/>
          <w:szCs w:val="24"/>
        </w:rPr>
        <w:t xml:space="preserve"> </w:t>
      </w:r>
    </w:p>
    <w:p w14:paraId="441A4F35" w14:textId="21A8C48E" w:rsidR="003455E2" w:rsidRDefault="00E8597C" w:rsidP="003631C4">
      <w:pPr>
        <w:jc w:val="both"/>
      </w:pPr>
      <w:r w:rsidRPr="00A82D2C">
        <w:rPr>
          <w:sz w:val="24"/>
          <w:szCs w:val="24"/>
        </w:rPr>
        <w:t>3</w:t>
      </w:r>
      <w:r w:rsidR="00A82D2C" w:rsidRPr="00A82D2C">
        <w:rPr>
          <w:sz w:val="24"/>
          <w:szCs w:val="24"/>
        </w:rPr>
        <w:t xml:space="preserve">. </w:t>
      </w:r>
      <w:r w:rsidR="00A82D2C">
        <w:rPr>
          <w:sz w:val="24"/>
          <w:szCs w:val="24"/>
        </w:rPr>
        <w:t>L</w:t>
      </w:r>
      <w:r w:rsidR="003455E2" w:rsidRPr="00A82D2C">
        <w:rPr>
          <w:sz w:val="24"/>
          <w:szCs w:val="24"/>
        </w:rPr>
        <w:t>a palabra destacada en el primer párrafo, sensaciones, hace referencia a</w:t>
      </w:r>
    </w:p>
    <w:p w14:paraId="405D7780" w14:textId="1BD1C8DD" w:rsidR="003455E2" w:rsidRDefault="009F4939" w:rsidP="003455E2">
      <w:pPr>
        <w:pStyle w:val="Prrafodelista"/>
        <w:numPr>
          <w:ilvl w:val="0"/>
          <w:numId w:val="27"/>
        </w:numPr>
        <w:jc w:val="both"/>
      </w:pPr>
      <w:r>
        <w:t>P</w:t>
      </w:r>
      <w:r w:rsidR="003455E2">
        <w:t xml:space="preserve">ercepción </w:t>
      </w:r>
    </w:p>
    <w:p w14:paraId="5CBE3BC5" w14:textId="3B9158B7" w:rsidR="003455E2" w:rsidRDefault="009F4939" w:rsidP="003455E2">
      <w:pPr>
        <w:pStyle w:val="Prrafodelista"/>
        <w:numPr>
          <w:ilvl w:val="0"/>
          <w:numId w:val="27"/>
        </w:numPr>
        <w:jc w:val="both"/>
      </w:pPr>
      <w:r>
        <w:t>S</w:t>
      </w:r>
      <w:r w:rsidR="003455E2">
        <w:t xml:space="preserve">entimiento </w:t>
      </w:r>
    </w:p>
    <w:p w14:paraId="35FE60E7" w14:textId="2CD5F13D" w:rsidR="003455E2" w:rsidRDefault="009F4939" w:rsidP="003455E2">
      <w:pPr>
        <w:pStyle w:val="Prrafodelista"/>
        <w:numPr>
          <w:ilvl w:val="0"/>
          <w:numId w:val="27"/>
        </w:numPr>
        <w:jc w:val="both"/>
      </w:pPr>
      <w:r>
        <w:t>E</w:t>
      </w:r>
      <w:r w:rsidR="003455E2">
        <w:t xml:space="preserve">moción </w:t>
      </w:r>
    </w:p>
    <w:p w14:paraId="26FC95A2" w14:textId="2C2F4A77" w:rsidR="00E8597C" w:rsidRDefault="009F4939" w:rsidP="003455E2">
      <w:pPr>
        <w:pStyle w:val="Prrafodelista"/>
        <w:numPr>
          <w:ilvl w:val="0"/>
          <w:numId w:val="27"/>
        </w:numPr>
        <w:jc w:val="both"/>
      </w:pPr>
      <w:r>
        <w:t>E</w:t>
      </w:r>
      <w:r w:rsidR="003455E2">
        <w:t>fecto</w:t>
      </w:r>
    </w:p>
    <w:p w14:paraId="02A2DC39" w14:textId="77777777" w:rsidR="003455E2" w:rsidRDefault="008A7C42" w:rsidP="003455E2">
      <w:pPr>
        <w:jc w:val="both"/>
      </w:pPr>
      <w:r>
        <w:t xml:space="preserve">4. </w:t>
      </w:r>
      <w:r w:rsidR="003455E2" w:rsidRPr="00A82D2C">
        <w:rPr>
          <w:sz w:val="24"/>
          <w:szCs w:val="24"/>
        </w:rPr>
        <w:t>Según el texto, el director de obra es considerado más sabio que el obrero manual por</w:t>
      </w:r>
    </w:p>
    <w:p w14:paraId="0D1E48FB" w14:textId="77777777" w:rsidR="00591C62" w:rsidRDefault="00591C62" w:rsidP="00591C62">
      <w:pPr>
        <w:pStyle w:val="Prrafodelista"/>
        <w:numPr>
          <w:ilvl w:val="0"/>
          <w:numId w:val="23"/>
        </w:numPr>
        <w:jc w:val="both"/>
      </w:pPr>
      <w:r>
        <w:t>Recibe mayor sueldo</w:t>
      </w:r>
    </w:p>
    <w:p w14:paraId="5DE28074" w14:textId="77777777" w:rsidR="00591C62" w:rsidRDefault="00591C62" w:rsidP="00591C62">
      <w:pPr>
        <w:pStyle w:val="Prrafodelista"/>
        <w:numPr>
          <w:ilvl w:val="0"/>
          <w:numId w:val="23"/>
        </w:numPr>
        <w:jc w:val="both"/>
      </w:pPr>
      <w:r>
        <w:t xml:space="preserve">Conoce las primeras causas de la construcción </w:t>
      </w:r>
    </w:p>
    <w:p w14:paraId="1A8CAD72" w14:textId="77777777" w:rsidR="00591C62" w:rsidRDefault="00591C62" w:rsidP="00591C62">
      <w:pPr>
        <w:pStyle w:val="Prrafodelista"/>
        <w:numPr>
          <w:ilvl w:val="0"/>
          <w:numId w:val="23"/>
        </w:numPr>
        <w:jc w:val="both"/>
      </w:pPr>
      <w:r>
        <w:t>Posee sensaciones</w:t>
      </w:r>
    </w:p>
    <w:p w14:paraId="47EC10B5" w14:textId="3A6D9F7F" w:rsidR="00591C62" w:rsidRDefault="00591C62" w:rsidP="00591C62">
      <w:pPr>
        <w:pStyle w:val="Prrafodelista"/>
        <w:numPr>
          <w:ilvl w:val="0"/>
          <w:numId w:val="23"/>
        </w:numPr>
        <w:jc w:val="both"/>
      </w:pPr>
      <w:r>
        <w:t>Conoce las ciencias productivas</w:t>
      </w:r>
      <w:r>
        <w:t xml:space="preserve"> </w:t>
      </w:r>
    </w:p>
    <w:p w14:paraId="4E4DB671" w14:textId="36612598" w:rsidR="00BA6703" w:rsidRDefault="008A7C42" w:rsidP="00591C62">
      <w:pPr>
        <w:jc w:val="both"/>
      </w:pPr>
      <w:r>
        <w:t xml:space="preserve">5. </w:t>
      </w:r>
      <w:r w:rsidR="00BA6703" w:rsidRPr="00A82D2C">
        <w:rPr>
          <w:sz w:val="24"/>
          <w:szCs w:val="24"/>
        </w:rPr>
        <w:t>El saber y el conocer no</w:t>
      </w:r>
    </w:p>
    <w:p w14:paraId="7E86C81E" w14:textId="449709D3" w:rsidR="00A12CE6" w:rsidRDefault="009F4939" w:rsidP="00614A24">
      <w:pPr>
        <w:pStyle w:val="Prrafodelista"/>
        <w:numPr>
          <w:ilvl w:val="0"/>
          <w:numId w:val="15"/>
        </w:numPr>
        <w:jc w:val="both"/>
      </w:pPr>
      <w:r>
        <w:t>S</w:t>
      </w:r>
      <w:r w:rsidR="00BA6703">
        <w:t>e dan en la experiencia</w:t>
      </w:r>
      <w:r w:rsidR="00BA6703">
        <w:tab/>
      </w:r>
    </w:p>
    <w:p w14:paraId="18C6F8F5" w14:textId="28FBC94F" w:rsidR="00A12CE6" w:rsidRDefault="009F4939" w:rsidP="00614A24">
      <w:pPr>
        <w:pStyle w:val="Prrafodelista"/>
        <w:numPr>
          <w:ilvl w:val="0"/>
          <w:numId w:val="15"/>
        </w:numPr>
        <w:jc w:val="both"/>
      </w:pPr>
      <w:r>
        <w:t>S</w:t>
      </w:r>
      <w:r w:rsidR="00BA6703">
        <w:t xml:space="preserve">e dan en el arte </w:t>
      </w:r>
    </w:p>
    <w:p w14:paraId="338F9550" w14:textId="20197CD0" w:rsidR="00A12CE6" w:rsidRDefault="009F4939" w:rsidP="00614A24">
      <w:pPr>
        <w:pStyle w:val="Prrafodelista"/>
        <w:numPr>
          <w:ilvl w:val="0"/>
          <w:numId w:val="15"/>
        </w:numPr>
        <w:jc w:val="both"/>
      </w:pPr>
      <w:r>
        <w:t>S</w:t>
      </w:r>
      <w:r w:rsidR="00BA6703">
        <w:t xml:space="preserve">e dan en el arte y en la experiencia </w:t>
      </w:r>
    </w:p>
    <w:p w14:paraId="0AC0F28B" w14:textId="0A6F3937" w:rsidR="00E8597C" w:rsidRDefault="009F4939" w:rsidP="00614A24">
      <w:pPr>
        <w:pStyle w:val="Prrafodelista"/>
        <w:numPr>
          <w:ilvl w:val="0"/>
          <w:numId w:val="15"/>
        </w:numPr>
        <w:jc w:val="both"/>
      </w:pPr>
      <w:r>
        <w:t>N</w:t>
      </w:r>
      <w:r w:rsidR="00BA6703">
        <w:t>inguna de las anteriores</w:t>
      </w:r>
    </w:p>
    <w:p w14:paraId="386092D5" w14:textId="57011DC9" w:rsidR="00EE108F" w:rsidRDefault="008A7C42" w:rsidP="00EE108F">
      <w:pPr>
        <w:jc w:val="both"/>
      </w:pPr>
      <w:r w:rsidRPr="00A82D2C">
        <w:rPr>
          <w:sz w:val="24"/>
          <w:szCs w:val="24"/>
        </w:rPr>
        <w:t xml:space="preserve">6. </w:t>
      </w:r>
      <w:r w:rsidR="00EE108F" w:rsidRPr="00A82D2C">
        <w:rPr>
          <w:sz w:val="24"/>
          <w:szCs w:val="24"/>
        </w:rPr>
        <w:t>Una señal distintiva entre alguien que posee conocimiento es</w:t>
      </w:r>
    </w:p>
    <w:p w14:paraId="2C8E07CA" w14:textId="77777777" w:rsidR="00A12CE6" w:rsidRDefault="00EE108F" w:rsidP="00614A24">
      <w:pPr>
        <w:pStyle w:val="Prrafodelista"/>
        <w:numPr>
          <w:ilvl w:val="0"/>
          <w:numId w:val="16"/>
        </w:numPr>
        <w:jc w:val="both"/>
      </w:pPr>
      <w:r>
        <w:t xml:space="preserve">Poseer experiencia </w:t>
      </w:r>
    </w:p>
    <w:p w14:paraId="6B1FF6E4" w14:textId="6436192C" w:rsidR="00A12CE6" w:rsidRDefault="009F4939" w:rsidP="00614A24">
      <w:pPr>
        <w:pStyle w:val="Prrafodelista"/>
        <w:numPr>
          <w:ilvl w:val="0"/>
          <w:numId w:val="16"/>
        </w:numPr>
        <w:jc w:val="both"/>
      </w:pPr>
      <w:r>
        <w:t>P</w:t>
      </w:r>
      <w:r w:rsidR="00EE108F">
        <w:t xml:space="preserve">oseer arte </w:t>
      </w:r>
    </w:p>
    <w:p w14:paraId="39E42E1B" w14:textId="1CF93B69" w:rsidR="00A12CE6" w:rsidRDefault="009F4939" w:rsidP="00614A24">
      <w:pPr>
        <w:pStyle w:val="Prrafodelista"/>
        <w:numPr>
          <w:ilvl w:val="0"/>
          <w:numId w:val="16"/>
        </w:numPr>
        <w:jc w:val="both"/>
      </w:pPr>
      <w:r>
        <w:t>P</w:t>
      </w:r>
      <w:r w:rsidR="00EE108F">
        <w:t xml:space="preserve">oder enseñar </w:t>
      </w:r>
    </w:p>
    <w:p w14:paraId="6BEDB85D" w14:textId="721A4C77" w:rsidR="00EE108F" w:rsidRDefault="009F4939" w:rsidP="00614A24">
      <w:pPr>
        <w:pStyle w:val="Prrafodelista"/>
        <w:numPr>
          <w:ilvl w:val="0"/>
          <w:numId w:val="16"/>
        </w:numPr>
        <w:jc w:val="both"/>
      </w:pPr>
      <w:r>
        <w:t>P</w:t>
      </w:r>
      <w:r w:rsidR="00EE108F">
        <w:t>oseer ciencia</w:t>
      </w:r>
    </w:p>
    <w:p w14:paraId="56851092" w14:textId="01C991FC" w:rsidR="004E7CED" w:rsidRDefault="008A7C42" w:rsidP="008A7C42">
      <w:pPr>
        <w:jc w:val="both"/>
      </w:pPr>
      <w:r w:rsidRPr="00A82D2C">
        <w:rPr>
          <w:sz w:val="24"/>
          <w:szCs w:val="24"/>
        </w:rPr>
        <w:t xml:space="preserve">7. </w:t>
      </w:r>
      <w:r w:rsidR="004E7CED" w:rsidRPr="00A82D2C">
        <w:rPr>
          <w:sz w:val="24"/>
          <w:szCs w:val="24"/>
        </w:rPr>
        <w:t>Sería, según Aristóteles un requisito para la creación de las ciencias</w:t>
      </w:r>
    </w:p>
    <w:p w14:paraId="6BB2282E" w14:textId="3CD04B29" w:rsidR="00A12CE6" w:rsidRDefault="009F4939" w:rsidP="00614A24">
      <w:pPr>
        <w:pStyle w:val="Prrafodelista"/>
        <w:numPr>
          <w:ilvl w:val="0"/>
          <w:numId w:val="19"/>
        </w:numPr>
        <w:jc w:val="both"/>
      </w:pPr>
      <w:r>
        <w:t>E</w:t>
      </w:r>
      <w:r w:rsidR="004E7CED">
        <w:t xml:space="preserve">xperiencia </w:t>
      </w:r>
    </w:p>
    <w:p w14:paraId="77029477" w14:textId="1FDAA09E" w:rsidR="00591C62" w:rsidRDefault="00591C62" w:rsidP="00591C62">
      <w:pPr>
        <w:pStyle w:val="Prrafodelista"/>
        <w:numPr>
          <w:ilvl w:val="0"/>
          <w:numId w:val="19"/>
        </w:numPr>
        <w:jc w:val="both"/>
      </w:pPr>
      <w:r>
        <w:t>Ocio</w:t>
      </w:r>
    </w:p>
    <w:p w14:paraId="4E8F3986" w14:textId="2D9CE4CF" w:rsidR="00A12CE6" w:rsidRDefault="009F4939" w:rsidP="00614A24">
      <w:pPr>
        <w:pStyle w:val="Prrafodelista"/>
        <w:numPr>
          <w:ilvl w:val="0"/>
          <w:numId w:val="19"/>
        </w:numPr>
        <w:jc w:val="both"/>
      </w:pPr>
      <w:r>
        <w:t>U</w:t>
      </w:r>
      <w:r w:rsidR="004E7CED">
        <w:t xml:space="preserve">tilidad </w:t>
      </w:r>
    </w:p>
    <w:p w14:paraId="49D98C9A" w14:textId="59331B08" w:rsidR="004E7CED" w:rsidRDefault="009F4939" w:rsidP="00614A24">
      <w:pPr>
        <w:pStyle w:val="Prrafodelista"/>
        <w:numPr>
          <w:ilvl w:val="0"/>
          <w:numId w:val="19"/>
        </w:numPr>
        <w:jc w:val="both"/>
      </w:pPr>
      <w:r>
        <w:t>N</w:t>
      </w:r>
      <w:r w:rsidR="004E7CED">
        <w:t>ecesidad</w:t>
      </w:r>
    </w:p>
    <w:p w14:paraId="46C7FF77" w14:textId="561B7F1E" w:rsidR="008A7C42" w:rsidRDefault="008A7C42" w:rsidP="008A7C42">
      <w:pPr>
        <w:jc w:val="both"/>
      </w:pPr>
      <w:r w:rsidRPr="00A82D2C">
        <w:rPr>
          <w:sz w:val="24"/>
          <w:szCs w:val="24"/>
        </w:rPr>
        <w:t>8. De las ciencias deberíamos tener en mayor estima</w:t>
      </w:r>
    </w:p>
    <w:p w14:paraId="1152EE23" w14:textId="76454804" w:rsidR="00591C62" w:rsidRDefault="00591C62" w:rsidP="00591C62">
      <w:pPr>
        <w:pStyle w:val="Prrafodelista"/>
        <w:numPr>
          <w:ilvl w:val="0"/>
          <w:numId w:val="22"/>
        </w:numPr>
        <w:jc w:val="both"/>
      </w:pPr>
      <w:r>
        <w:t xml:space="preserve">La que se escoge por sí misma </w:t>
      </w:r>
    </w:p>
    <w:p w14:paraId="78B8770E" w14:textId="2B91BED6" w:rsidR="00A12CE6" w:rsidRDefault="009F4939" w:rsidP="00614A24">
      <w:pPr>
        <w:pStyle w:val="Prrafodelista"/>
        <w:numPr>
          <w:ilvl w:val="0"/>
          <w:numId w:val="22"/>
        </w:numPr>
        <w:jc w:val="both"/>
      </w:pPr>
      <w:r>
        <w:t>L</w:t>
      </w:r>
      <w:r w:rsidR="008A7C42">
        <w:t xml:space="preserve">a que produce mayor riqueza </w:t>
      </w:r>
    </w:p>
    <w:p w14:paraId="6B0C59E4" w14:textId="7B4B6BDC" w:rsidR="00A12CE6" w:rsidRDefault="009F4939" w:rsidP="00614A24">
      <w:pPr>
        <w:pStyle w:val="Prrafodelista"/>
        <w:numPr>
          <w:ilvl w:val="0"/>
          <w:numId w:val="22"/>
        </w:numPr>
        <w:jc w:val="both"/>
      </w:pPr>
      <w:r>
        <w:t>L</w:t>
      </w:r>
      <w:r w:rsidR="008A7C42">
        <w:t xml:space="preserve">a que se escoge en </w:t>
      </w:r>
      <w:proofErr w:type="spellStart"/>
      <w:r w:rsidR="008A7C42">
        <w:t>pos</w:t>
      </w:r>
      <w:proofErr w:type="spellEnd"/>
      <w:r w:rsidR="008A7C42">
        <w:t xml:space="preserve"> de otra </w:t>
      </w:r>
    </w:p>
    <w:p w14:paraId="6AEEE790" w14:textId="5E03D8D9" w:rsidR="008A7C42" w:rsidRDefault="009F4939" w:rsidP="00614A24">
      <w:pPr>
        <w:pStyle w:val="Prrafodelista"/>
        <w:numPr>
          <w:ilvl w:val="0"/>
          <w:numId w:val="22"/>
        </w:numPr>
        <w:jc w:val="both"/>
      </w:pPr>
      <w:r>
        <w:t>L</w:t>
      </w:r>
      <w:r w:rsidR="008A7C42">
        <w:t>a que es subordinada</w:t>
      </w:r>
    </w:p>
    <w:p w14:paraId="326CAE29" w14:textId="77777777" w:rsidR="003455E2" w:rsidRDefault="008A7C42" w:rsidP="003455E2">
      <w:pPr>
        <w:jc w:val="both"/>
      </w:pPr>
      <w:r w:rsidRPr="00A82D2C">
        <w:rPr>
          <w:sz w:val="24"/>
          <w:szCs w:val="24"/>
        </w:rPr>
        <w:t>9.</w:t>
      </w:r>
      <w:r w:rsidR="003455E2" w:rsidRPr="00A82D2C">
        <w:rPr>
          <w:sz w:val="24"/>
          <w:szCs w:val="24"/>
        </w:rPr>
        <w:t xml:space="preserve"> Según el texto</w:t>
      </w:r>
    </w:p>
    <w:p w14:paraId="0E62236E" w14:textId="08E99571" w:rsidR="003455E2" w:rsidRDefault="009F4939" w:rsidP="003455E2">
      <w:pPr>
        <w:pStyle w:val="Prrafodelista"/>
        <w:numPr>
          <w:ilvl w:val="0"/>
          <w:numId w:val="14"/>
        </w:numPr>
        <w:jc w:val="both"/>
      </w:pPr>
      <w:r>
        <w:t>E</w:t>
      </w:r>
      <w:r w:rsidR="003455E2">
        <w:t xml:space="preserve">l médico no puede curar al hombre </w:t>
      </w:r>
    </w:p>
    <w:p w14:paraId="65F5DFD7" w14:textId="77777777" w:rsidR="003455E2" w:rsidRDefault="003455E2" w:rsidP="003455E2">
      <w:pPr>
        <w:pStyle w:val="Prrafodelista"/>
        <w:numPr>
          <w:ilvl w:val="0"/>
          <w:numId w:val="14"/>
        </w:numPr>
        <w:jc w:val="both"/>
      </w:pPr>
      <w:r>
        <w:t xml:space="preserve">El médico sí puede curar al hombre </w:t>
      </w:r>
    </w:p>
    <w:p w14:paraId="249933BE" w14:textId="77411042" w:rsidR="003455E2" w:rsidRDefault="009F4939" w:rsidP="003455E2">
      <w:pPr>
        <w:pStyle w:val="Prrafodelista"/>
        <w:numPr>
          <w:ilvl w:val="0"/>
          <w:numId w:val="14"/>
        </w:numPr>
        <w:jc w:val="both"/>
      </w:pPr>
      <w:r>
        <w:t>E</w:t>
      </w:r>
      <w:r w:rsidR="003455E2">
        <w:t xml:space="preserve">l médico puede curar dependiendo a qué hombre sea </w:t>
      </w:r>
    </w:p>
    <w:p w14:paraId="63C94D6D" w14:textId="6FBB2191" w:rsidR="008A7C42" w:rsidRDefault="009F4939" w:rsidP="003455E2">
      <w:pPr>
        <w:pStyle w:val="Prrafodelista"/>
        <w:numPr>
          <w:ilvl w:val="0"/>
          <w:numId w:val="14"/>
        </w:numPr>
        <w:jc w:val="both"/>
      </w:pPr>
      <w:r>
        <w:t>E</w:t>
      </w:r>
      <w:r w:rsidR="003455E2">
        <w:t xml:space="preserve">l médico solo puede curar a Sócrates </w:t>
      </w:r>
      <w:r w:rsidR="008A7C42">
        <w:t xml:space="preserve"> </w:t>
      </w:r>
    </w:p>
    <w:p w14:paraId="6160BF43" w14:textId="5790054F" w:rsidR="008A7C42" w:rsidRDefault="008A7C42" w:rsidP="00BA6703">
      <w:pPr>
        <w:jc w:val="both"/>
      </w:pPr>
      <w:r w:rsidRPr="00A82D2C">
        <w:rPr>
          <w:sz w:val="24"/>
          <w:szCs w:val="24"/>
        </w:rPr>
        <w:t xml:space="preserve">10. </w:t>
      </w:r>
      <w:r w:rsidR="00A82D2C">
        <w:rPr>
          <w:sz w:val="24"/>
          <w:szCs w:val="24"/>
        </w:rPr>
        <w:t>L</w:t>
      </w:r>
      <w:r w:rsidRPr="00A82D2C">
        <w:rPr>
          <w:sz w:val="24"/>
          <w:szCs w:val="24"/>
        </w:rPr>
        <w:t>a palabra particular, destacada en el último párrafo quiere decir</w:t>
      </w:r>
    </w:p>
    <w:p w14:paraId="2A6A8C03" w14:textId="1C08C336" w:rsidR="00A12CE6" w:rsidRDefault="009F4939" w:rsidP="00614A24">
      <w:pPr>
        <w:pStyle w:val="Prrafodelista"/>
        <w:numPr>
          <w:ilvl w:val="0"/>
          <w:numId w:val="25"/>
        </w:numPr>
        <w:jc w:val="both"/>
      </w:pPr>
      <w:r>
        <w:t>P</w:t>
      </w:r>
      <w:r w:rsidR="008A7C42">
        <w:t xml:space="preserve">rivado </w:t>
      </w:r>
    </w:p>
    <w:p w14:paraId="4E23DFC0" w14:textId="04440E98" w:rsidR="00A12CE6" w:rsidRDefault="009F4939" w:rsidP="00614A24">
      <w:pPr>
        <w:pStyle w:val="Prrafodelista"/>
        <w:numPr>
          <w:ilvl w:val="0"/>
          <w:numId w:val="25"/>
        </w:numPr>
        <w:jc w:val="both"/>
      </w:pPr>
      <w:r>
        <w:t>P</w:t>
      </w:r>
      <w:r w:rsidR="008A7C42">
        <w:t xml:space="preserve">ropio </w:t>
      </w:r>
    </w:p>
    <w:p w14:paraId="60978AC6" w14:textId="46A67A6B" w:rsidR="00A12CE6" w:rsidRDefault="009F4939" w:rsidP="00614A24">
      <w:pPr>
        <w:pStyle w:val="Prrafodelista"/>
        <w:numPr>
          <w:ilvl w:val="0"/>
          <w:numId w:val="25"/>
        </w:numPr>
        <w:jc w:val="both"/>
      </w:pPr>
      <w:r>
        <w:t>E</w:t>
      </w:r>
      <w:r w:rsidR="00A12CE6">
        <w:t>special</w:t>
      </w:r>
      <w:r w:rsidR="008A7C42">
        <w:t xml:space="preserve"> </w:t>
      </w:r>
    </w:p>
    <w:p w14:paraId="17B35F6C" w14:textId="27895E4E" w:rsidR="008A7C42" w:rsidRDefault="009F4939" w:rsidP="00614A24">
      <w:pPr>
        <w:pStyle w:val="Prrafodelista"/>
        <w:numPr>
          <w:ilvl w:val="0"/>
          <w:numId w:val="25"/>
        </w:numPr>
        <w:jc w:val="both"/>
      </w:pPr>
      <w:r>
        <w:t>S</w:t>
      </w:r>
      <w:r w:rsidR="008A7C42">
        <w:t>ingular</w:t>
      </w:r>
    </w:p>
    <w:p w14:paraId="4BEA31FE" w14:textId="4B288343" w:rsidR="003455E2" w:rsidRDefault="000A4A13" w:rsidP="003455E2">
      <w:pPr>
        <w:jc w:val="both"/>
      </w:pPr>
      <w:r w:rsidRPr="00A82D2C">
        <w:rPr>
          <w:sz w:val="24"/>
          <w:szCs w:val="24"/>
        </w:rPr>
        <w:t xml:space="preserve">11. </w:t>
      </w:r>
      <w:r w:rsidR="003455E2" w:rsidRPr="00A82D2C">
        <w:rPr>
          <w:sz w:val="24"/>
          <w:szCs w:val="24"/>
        </w:rPr>
        <w:t xml:space="preserve"> Los animales que pueden aprender</w:t>
      </w:r>
    </w:p>
    <w:p w14:paraId="2EDEA898" w14:textId="77777777" w:rsidR="00591C62" w:rsidRDefault="00591C62" w:rsidP="00591C62">
      <w:pPr>
        <w:pStyle w:val="Prrafodelista"/>
        <w:numPr>
          <w:ilvl w:val="0"/>
          <w:numId w:val="12"/>
        </w:numPr>
        <w:jc w:val="both"/>
      </w:pPr>
      <w:r>
        <w:t>Incapacidad de percibir sonido + inteligencia</w:t>
      </w:r>
    </w:p>
    <w:p w14:paraId="2EF69787" w14:textId="77777777" w:rsidR="00591C62" w:rsidRDefault="00591C62" w:rsidP="00591C62">
      <w:pPr>
        <w:pStyle w:val="Prrafodelista"/>
        <w:numPr>
          <w:ilvl w:val="0"/>
          <w:numId w:val="12"/>
        </w:numPr>
        <w:jc w:val="both"/>
      </w:pPr>
      <w:r>
        <w:t>Inteligencia + memoria</w:t>
      </w:r>
    </w:p>
    <w:p w14:paraId="35021691" w14:textId="77777777" w:rsidR="00591C62" w:rsidRDefault="00591C62" w:rsidP="00591C62">
      <w:pPr>
        <w:pStyle w:val="Prrafodelista"/>
        <w:numPr>
          <w:ilvl w:val="0"/>
          <w:numId w:val="12"/>
        </w:numPr>
        <w:jc w:val="both"/>
      </w:pPr>
      <w:r>
        <w:t>Capacidad de percibir sonidos + memoria</w:t>
      </w:r>
    </w:p>
    <w:p w14:paraId="1962A6EE" w14:textId="569F36B1" w:rsidR="00591C62" w:rsidRPr="00591C62" w:rsidRDefault="00591C62" w:rsidP="00591C62">
      <w:pPr>
        <w:pStyle w:val="Prrafodelista"/>
        <w:numPr>
          <w:ilvl w:val="0"/>
          <w:numId w:val="12"/>
        </w:numPr>
        <w:jc w:val="both"/>
      </w:pPr>
      <w:r>
        <w:t>Incapacidad de percibir sonido + memoria</w:t>
      </w:r>
      <w:r w:rsidRPr="00591C62">
        <w:rPr>
          <w:sz w:val="24"/>
          <w:szCs w:val="24"/>
        </w:rPr>
        <w:t xml:space="preserve"> </w:t>
      </w:r>
    </w:p>
    <w:p w14:paraId="0B1F75E8" w14:textId="4FA8CA38" w:rsidR="00A82D2C" w:rsidRDefault="00614A24" w:rsidP="00591C62">
      <w:pPr>
        <w:jc w:val="both"/>
      </w:pPr>
      <w:r w:rsidRPr="00A82D2C">
        <w:rPr>
          <w:sz w:val="24"/>
          <w:szCs w:val="24"/>
        </w:rPr>
        <w:t>12.</w:t>
      </w:r>
      <w:r w:rsidR="00A82D2C" w:rsidRPr="00A82D2C">
        <w:rPr>
          <w:sz w:val="24"/>
          <w:szCs w:val="24"/>
        </w:rPr>
        <w:t xml:space="preserve">  Según Aristóteles el sentido más preferible es</w:t>
      </w:r>
    </w:p>
    <w:p w14:paraId="50FAF0AA" w14:textId="2836F918" w:rsidR="00A82D2C" w:rsidRDefault="009F4939" w:rsidP="00A82D2C">
      <w:pPr>
        <w:pStyle w:val="Prrafodelista"/>
        <w:numPr>
          <w:ilvl w:val="0"/>
          <w:numId w:val="31"/>
        </w:numPr>
        <w:jc w:val="both"/>
      </w:pPr>
      <w:r>
        <w:t>O</w:t>
      </w:r>
      <w:r w:rsidR="00A82D2C">
        <w:t>ído</w:t>
      </w:r>
      <w:r w:rsidR="00A82D2C">
        <w:tab/>
      </w:r>
    </w:p>
    <w:p w14:paraId="45EF8A1E" w14:textId="4BE1A5DA" w:rsidR="00A82D2C" w:rsidRDefault="009F4939" w:rsidP="00A82D2C">
      <w:pPr>
        <w:pStyle w:val="Prrafodelista"/>
        <w:numPr>
          <w:ilvl w:val="0"/>
          <w:numId w:val="31"/>
        </w:numPr>
        <w:jc w:val="both"/>
      </w:pPr>
      <w:r>
        <w:t>V</w:t>
      </w:r>
      <w:r w:rsidR="00A82D2C">
        <w:t xml:space="preserve">isión </w:t>
      </w:r>
    </w:p>
    <w:p w14:paraId="7A211E22" w14:textId="0364FC88" w:rsidR="00A82D2C" w:rsidRDefault="009F4939" w:rsidP="00A82D2C">
      <w:pPr>
        <w:pStyle w:val="Prrafodelista"/>
        <w:numPr>
          <w:ilvl w:val="0"/>
          <w:numId w:val="31"/>
        </w:numPr>
        <w:jc w:val="both"/>
      </w:pPr>
      <w:r>
        <w:t>T</w:t>
      </w:r>
      <w:r w:rsidR="00A82D2C">
        <w:t xml:space="preserve">acto </w:t>
      </w:r>
    </w:p>
    <w:p w14:paraId="4FC31C3F" w14:textId="19A3A53F" w:rsidR="00A82D2C" w:rsidRPr="00A82D2C" w:rsidRDefault="009F4939" w:rsidP="00A82D2C">
      <w:pPr>
        <w:pStyle w:val="Prrafodelista"/>
        <w:numPr>
          <w:ilvl w:val="0"/>
          <w:numId w:val="31"/>
        </w:numPr>
        <w:jc w:val="both"/>
      </w:pPr>
      <w:r>
        <w:t>G</w:t>
      </w:r>
      <w:r w:rsidR="00A82D2C">
        <w:t>usto</w:t>
      </w:r>
    </w:p>
    <w:p w14:paraId="61FEEA98" w14:textId="77777777" w:rsidR="00591C62" w:rsidRDefault="00591C62" w:rsidP="00591C62">
      <w:pPr>
        <w:jc w:val="both"/>
      </w:pPr>
      <w:r>
        <w:t>13. Un médico que desconoce que su paciente padece de hipertensión, y prescribe un medicamento sin considerar ello es, según el texto, alguien que:</w:t>
      </w:r>
    </w:p>
    <w:p w14:paraId="0B7ABB1D" w14:textId="77777777" w:rsidR="00591C62" w:rsidRDefault="00591C62" w:rsidP="00591C62">
      <w:pPr>
        <w:pStyle w:val="Prrafodelista"/>
        <w:numPr>
          <w:ilvl w:val="0"/>
          <w:numId w:val="32"/>
        </w:numPr>
        <w:jc w:val="both"/>
      </w:pPr>
      <w:r>
        <w:t>Posee la teoría</w:t>
      </w:r>
    </w:p>
    <w:p w14:paraId="7E68FE9B" w14:textId="77777777" w:rsidR="00591C62" w:rsidRDefault="00591C62" w:rsidP="00591C62">
      <w:pPr>
        <w:pStyle w:val="Prrafodelista"/>
        <w:numPr>
          <w:ilvl w:val="0"/>
          <w:numId w:val="32"/>
        </w:numPr>
        <w:jc w:val="both"/>
      </w:pPr>
      <w:r>
        <w:t>Posee experiencia</w:t>
      </w:r>
    </w:p>
    <w:p w14:paraId="5B7ABD99" w14:textId="77777777" w:rsidR="00591C62" w:rsidRPr="00591C62" w:rsidRDefault="00591C62" w:rsidP="00852DC6">
      <w:pPr>
        <w:pStyle w:val="Prrafodelista"/>
        <w:numPr>
          <w:ilvl w:val="0"/>
          <w:numId w:val="32"/>
        </w:numPr>
        <w:jc w:val="both"/>
        <w:rPr>
          <w:sz w:val="23"/>
          <w:szCs w:val="23"/>
        </w:rPr>
      </w:pPr>
      <w:r>
        <w:t>Posee teoría y experiencia</w:t>
      </w:r>
    </w:p>
    <w:p w14:paraId="52120E6F" w14:textId="0C19F939" w:rsidR="00591C62" w:rsidRPr="00591C62" w:rsidRDefault="00591C62" w:rsidP="00852DC6">
      <w:pPr>
        <w:pStyle w:val="Prrafodelista"/>
        <w:numPr>
          <w:ilvl w:val="0"/>
          <w:numId w:val="32"/>
        </w:numPr>
        <w:jc w:val="both"/>
        <w:rPr>
          <w:sz w:val="23"/>
          <w:szCs w:val="23"/>
        </w:rPr>
      </w:pPr>
      <w:bookmarkStart w:id="0" w:name="_GoBack"/>
      <w:bookmarkEnd w:id="0"/>
      <w:r>
        <w:t xml:space="preserve"> Posee teoría y no experiencia</w:t>
      </w:r>
    </w:p>
    <w:sectPr w:rsidR="00591C62" w:rsidRPr="00591C62" w:rsidSect="0087349C">
      <w:type w:val="continuous"/>
      <w:pgSz w:w="12240" w:h="15840" w:code="1"/>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2D3E" w14:textId="77777777" w:rsidR="00022C13" w:rsidRDefault="00022C13" w:rsidP="003A73A2">
      <w:r>
        <w:separator/>
      </w:r>
    </w:p>
  </w:endnote>
  <w:endnote w:type="continuationSeparator" w:id="0">
    <w:p w14:paraId="171E2C96" w14:textId="77777777" w:rsidR="00022C13" w:rsidRDefault="00022C1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4593" w14:textId="77777777" w:rsidR="00022C13" w:rsidRDefault="00022C13" w:rsidP="003A73A2">
      <w:r>
        <w:separator/>
      </w:r>
    </w:p>
  </w:footnote>
  <w:footnote w:type="continuationSeparator" w:id="0">
    <w:p w14:paraId="3908C0B5" w14:textId="77777777" w:rsidR="00022C13" w:rsidRDefault="00022C13"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B40"/>
    <w:multiLevelType w:val="hybridMultilevel"/>
    <w:tmpl w:val="02FA6C5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484314"/>
    <w:multiLevelType w:val="hybridMultilevel"/>
    <w:tmpl w:val="4E3000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5115F4"/>
    <w:multiLevelType w:val="hybridMultilevel"/>
    <w:tmpl w:val="DD50D6A2"/>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9E4823"/>
    <w:multiLevelType w:val="hybridMultilevel"/>
    <w:tmpl w:val="3F7AB6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E72407"/>
    <w:multiLevelType w:val="hybridMultilevel"/>
    <w:tmpl w:val="5F42C010"/>
    <w:lvl w:ilvl="0" w:tplc="340A0017">
      <w:start w:val="1"/>
      <w:numFmt w:val="lowerLetter"/>
      <w:lvlText w:val="%1)"/>
      <w:lvlJc w:val="left"/>
      <w:pPr>
        <w:ind w:left="720" w:hanging="360"/>
      </w:pPr>
    </w:lvl>
    <w:lvl w:ilvl="1" w:tplc="B4361AC8">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17F5ADE"/>
    <w:multiLevelType w:val="hybridMultilevel"/>
    <w:tmpl w:val="607CD0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1824A30"/>
    <w:multiLevelType w:val="hybridMultilevel"/>
    <w:tmpl w:val="375E922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1BB71EA"/>
    <w:multiLevelType w:val="hybridMultilevel"/>
    <w:tmpl w:val="6024D6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087347"/>
    <w:multiLevelType w:val="hybridMultilevel"/>
    <w:tmpl w:val="943C42E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5590E70"/>
    <w:multiLevelType w:val="hybridMultilevel"/>
    <w:tmpl w:val="261C7574"/>
    <w:lvl w:ilvl="0" w:tplc="340A0017">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296D6C8A"/>
    <w:multiLevelType w:val="hybridMultilevel"/>
    <w:tmpl w:val="7F16CD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676E0A"/>
    <w:multiLevelType w:val="hybridMultilevel"/>
    <w:tmpl w:val="45B0ED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ED84344"/>
    <w:multiLevelType w:val="hybridMultilevel"/>
    <w:tmpl w:val="3BC07D06"/>
    <w:lvl w:ilvl="0" w:tplc="2D80D1E0">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3" w15:restartNumberingAfterBreak="0">
    <w:nsid w:val="304A3C39"/>
    <w:multiLevelType w:val="hybridMultilevel"/>
    <w:tmpl w:val="9F8A00B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3B8527F"/>
    <w:multiLevelType w:val="hybridMultilevel"/>
    <w:tmpl w:val="F9B2DBE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25508EF"/>
    <w:multiLevelType w:val="hybridMultilevel"/>
    <w:tmpl w:val="51860E9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3E47ED"/>
    <w:multiLevelType w:val="hybridMultilevel"/>
    <w:tmpl w:val="E4DC7B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6511E3"/>
    <w:multiLevelType w:val="hybridMultilevel"/>
    <w:tmpl w:val="360E1F3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9F15C2F"/>
    <w:multiLevelType w:val="hybridMultilevel"/>
    <w:tmpl w:val="8EEC94E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9A373D"/>
    <w:multiLevelType w:val="hybridMultilevel"/>
    <w:tmpl w:val="B4E431B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A10A6E"/>
    <w:multiLevelType w:val="hybridMultilevel"/>
    <w:tmpl w:val="37564E8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2DB5D72"/>
    <w:multiLevelType w:val="hybridMultilevel"/>
    <w:tmpl w:val="6B3AFAD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B9C47A5"/>
    <w:multiLevelType w:val="hybridMultilevel"/>
    <w:tmpl w:val="84B2089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EB061A4"/>
    <w:multiLevelType w:val="hybridMultilevel"/>
    <w:tmpl w:val="25408D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F19667B"/>
    <w:multiLevelType w:val="hybridMultilevel"/>
    <w:tmpl w:val="B4E431B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00413CC"/>
    <w:multiLevelType w:val="hybridMultilevel"/>
    <w:tmpl w:val="56B8290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4BD488D"/>
    <w:multiLevelType w:val="hybridMultilevel"/>
    <w:tmpl w:val="AFBEAA8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DF44FB7"/>
    <w:multiLevelType w:val="hybridMultilevel"/>
    <w:tmpl w:val="B39017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F42547B"/>
    <w:multiLevelType w:val="hybridMultilevel"/>
    <w:tmpl w:val="99C6B5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9"/>
  </w:num>
  <w:num w:numId="2">
    <w:abstractNumId w:val="27"/>
  </w:num>
  <w:num w:numId="3">
    <w:abstractNumId w:val="15"/>
  </w:num>
  <w:num w:numId="4">
    <w:abstractNumId w:val="12"/>
  </w:num>
  <w:num w:numId="5">
    <w:abstractNumId w:val="13"/>
  </w:num>
  <w:num w:numId="6">
    <w:abstractNumId w:val="23"/>
  </w:num>
  <w:num w:numId="7">
    <w:abstractNumId w:val="6"/>
  </w:num>
  <w:num w:numId="8">
    <w:abstractNumId w:val="20"/>
  </w:num>
  <w:num w:numId="9">
    <w:abstractNumId w:val="21"/>
  </w:num>
  <w:num w:numId="10">
    <w:abstractNumId w:val="19"/>
  </w:num>
  <w:num w:numId="11">
    <w:abstractNumId w:val="17"/>
  </w:num>
  <w:num w:numId="12">
    <w:abstractNumId w:val="1"/>
  </w:num>
  <w:num w:numId="13">
    <w:abstractNumId w:val="18"/>
  </w:num>
  <w:num w:numId="14">
    <w:abstractNumId w:val="31"/>
  </w:num>
  <w:num w:numId="15">
    <w:abstractNumId w:val="22"/>
  </w:num>
  <w:num w:numId="16">
    <w:abstractNumId w:val="30"/>
  </w:num>
  <w:num w:numId="17">
    <w:abstractNumId w:val="24"/>
  </w:num>
  <w:num w:numId="18">
    <w:abstractNumId w:val="28"/>
  </w:num>
  <w:num w:numId="19">
    <w:abstractNumId w:val="0"/>
  </w:num>
  <w:num w:numId="20">
    <w:abstractNumId w:val="8"/>
  </w:num>
  <w:num w:numId="21">
    <w:abstractNumId w:val="16"/>
  </w:num>
  <w:num w:numId="22">
    <w:abstractNumId w:val="3"/>
  </w:num>
  <w:num w:numId="23">
    <w:abstractNumId w:val="10"/>
  </w:num>
  <w:num w:numId="24">
    <w:abstractNumId w:val="7"/>
  </w:num>
  <w:num w:numId="25">
    <w:abstractNumId w:val="5"/>
  </w:num>
  <w:num w:numId="26">
    <w:abstractNumId w:val="11"/>
  </w:num>
  <w:num w:numId="27">
    <w:abstractNumId w:val="4"/>
  </w:num>
  <w:num w:numId="28">
    <w:abstractNumId w:val="14"/>
  </w:num>
  <w:num w:numId="29">
    <w:abstractNumId w:val="9"/>
  </w:num>
  <w:num w:numId="30">
    <w:abstractNumId w:val="26"/>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22C13"/>
    <w:rsid w:val="000359A6"/>
    <w:rsid w:val="00051FE8"/>
    <w:rsid w:val="00054661"/>
    <w:rsid w:val="00077FC7"/>
    <w:rsid w:val="00096FD0"/>
    <w:rsid w:val="000A4A13"/>
    <w:rsid w:val="000C6C7A"/>
    <w:rsid w:val="000D5D98"/>
    <w:rsid w:val="00116F0B"/>
    <w:rsid w:val="0014705B"/>
    <w:rsid w:val="00180823"/>
    <w:rsid w:val="001A0C9A"/>
    <w:rsid w:val="001E4E24"/>
    <w:rsid w:val="00217FDE"/>
    <w:rsid w:val="00234364"/>
    <w:rsid w:val="00264BCB"/>
    <w:rsid w:val="00267966"/>
    <w:rsid w:val="002954A4"/>
    <w:rsid w:val="00344DC2"/>
    <w:rsid w:val="003455E2"/>
    <w:rsid w:val="00352FB7"/>
    <w:rsid w:val="003631C4"/>
    <w:rsid w:val="00392DAA"/>
    <w:rsid w:val="003A73A2"/>
    <w:rsid w:val="003E7A55"/>
    <w:rsid w:val="00411F99"/>
    <w:rsid w:val="00413468"/>
    <w:rsid w:val="0043517F"/>
    <w:rsid w:val="0043740A"/>
    <w:rsid w:val="00457E22"/>
    <w:rsid w:val="00471784"/>
    <w:rsid w:val="004B12A8"/>
    <w:rsid w:val="004B1774"/>
    <w:rsid w:val="004E7CED"/>
    <w:rsid w:val="00543651"/>
    <w:rsid w:val="005564CB"/>
    <w:rsid w:val="00561B18"/>
    <w:rsid w:val="00591C62"/>
    <w:rsid w:val="005945BB"/>
    <w:rsid w:val="005A1C6C"/>
    <w:rsid w:val="005A73B1"/>
    <w:rsid w:val="005C7A01"/>
    <w:rsid w:val="005C7C02"/>
    <w:rsid w:val="005D6DE9"/>
    <w:rsid w:val="005E6B99"/>
    <w:rsid w:val="00614A24"/>
    <w:rsid w:val="00615A30"/>
    <w:rsid w:val="006413E1"/>
    <w:rsid w:val="00650B84"/>
    <w:rsid w:val="00653F2B"/>
    <w:rsid w:val="00681DCB"/>
    <w:rsid w:val="006848CC"/>
    <w:rsid w:val="006D442A"/>
    <w:rsid w:val="006F6D0A"/>
    <w:rsid w:val="0070764E"/>
    <w:rsid w:val="00711A31"/>
    <w:rsid w:val="0078523E"/>
    <w:rsid w:val="007B63C3"/>
    <w:rsid w:val="007D48CC"/>
    <w:rsid w:val="007F0260"/>
    <w:rsid w:val="00811B24"/>
    <w:rsid w:val="0081287F"/>
    <w:rsid w:val="0081611E"/>
    <w:rsid w:val="00816F23"/>
    <w:rsid w:val="008179F2"/>
    <w:rsid w:val="0085338A"/>
    <w:rsid w:val="0087349C"/>
    <w:rsid w:val="00874913"/>
    <w:rsid w:val="008A7C42"/>
    <w:rsid w:val="008B3CA0"/>
    <w:rsid w:val="008F7AEB"/>
    <w:rsid w:val="009056B0"/>
    <w:rsid w:val="0091142B"/>
    <w:rsid w:val="0091525B"/>
    <w:rsid w:val="00925CF3"/>
    <w:rsid w:val="00926BE6"/>
    <w:rsid w:val="00973ED5"/>
    <w:rsid w:val="00974DCD"/>
    <w:rsid w:val="009C237F"/>
    <w:rsid w:val="009F4939"/>
    <w:rsid w:val="009F7130"/>
    <w:rsid w:val="00A12CE6"/>
    <w:rsid w:val="00A457B1"/>
    <w:rsid w:val="00A513CA"/>
    <w:rsid w:val="00A75345"/>
    <w:rsid w:val="00A82D2C"/>
    <w:rsid w:val="00A86EC0"/>
    <w:rsid w:val="00AC0AF6"/>
    <w:rsid w:val="00AF48BE"/>
    <w:rsid w:val="00B166A1"/>
    <w:rsid w:val="00B93CF1"/>
    <w:rsid w:val="00B94A2E"/>
    <w:rsid w:val="00BA6703"/>
    <w:rsid w:val="00BB764B"/>
    <w:rsid w:val="00BF50E9"/>
    <w:rsid w:val="00BF5C67"/>
    <w:rsid w:val="00C06F76"/>
    <w:rsid w:val="00C31019"/>
    <w:rsid w:val="00C90986"/>
    <w:rsid w:val="00CD2742"/>
    <w:rsid w:val="00CD6F73"/>
    <w:rsid w:val="00CE3711"/>
    <w:rsid w:val="00D17A65"/>
    <w:rsid w:val="00D2445D"/>
    <w:rsid w:val="00D2521A"/>
    <w:rsid w:val="00D40D1A"/>
    <w:rsid w:val="00D550E2"/>
    <w:rsid w:val="00D868D1"/>
    <w:rsid w:val="00D91317"/>
    <w:rsid w:val="00DC3366"/>
    <w:rsid w:val="00DD6F3F"/>
    <w:rsid w:val="00E273E6"/>
    <w:rsid w:val="00E427DB"/>
    <w:rsid w:val="00E8597C"/>
    <w:rsid w:val="00EE108F"/>
    <w:rsid w:val="00F13195"/>
    <w:rsid w:val="00F16412"/>
    <w:rsid w:val="00F62D47"/>
    <w:rsid w:val="00FD07BE"/>
    <w:rsid w:val="00FE50E7"/>
    <w:rsid w:val="00FF089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55A568CD-0D11-4C57-B334-68B7EACE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46027098">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59443834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0C23E3"/>
    <w:rsid w:val="00143CDD"/>
    <w:rsid w:val="00266C9D"/>
    <w:rsid w:val="003E1E90"/>
    <w:rsid w:val="00407DA4"/>
    <w:rsid w:val="00563623"/>
    <w:rsid w:val="005720B4"/>
    <w:rsid w:val="0059426E"/>
    <w:rsid w:val="0067326B"/>
    <w:rsid w:val="006A64D2"/>
    <w:rsid w:val="007C2438"/>
    <w:rsid w:val="00A071D2"/>
    <w:rsid w:val="00A42B81"/>
    <w:rsid w:val="00B77024"/>
    <w:rsid w:val="00B77A61"/>
    <w:rsid w:val="00C76767"/>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1720</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Yerty Rivera</dc:creator>
  <cp:keywords/>
  <dc:description/>
  <cp:lastModifiedBy>PESTEs .</cp:lastModifiedBy>
  <cp:revision>14</cp:revision>
  <dcterms:created xsi:type="dcterms:W3CDTF">2020-06-08T22:59:00Z</dcterms:created>
  <dcterms:modified xsi:type="dcterms:W3CDTF">2020-06-10T12:59:00Z</dcterms:modified>
</cp:coreProperties>
</file>