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EB706" w14:textId="1E60A607" w:rsidR="0078523E" w:rsidRDefault="00811B24" w:rsidP="005E6B99">
      <w:pPr>
        <w:jc w:val="center"/>
        <w:rPr>
          <w:rFonts w:ascii="Arial" w:hAnsi="Arial" w:cs="Arial"/>
          <w:b/>
          <w:sz w:val="24"/>
          <w:szCs w:val="24"/>
          <w:u w:val="single"/>
        </w:rPr>
      </w:pPr>
      <w:r>
        <w:rPr>
          <w:rFonts w:ascii="Arial" w:hAnsi="Arial" w:cs="Arial"/>
          <w:b/>
          <w:sz w:val="24"/>
          <w:szCs w:val="24"/>
          <w:u w:val="single"/>
        </w:rPr>
        <w:t>GUÍA</w:t>
      </w:r>
      <w:r w:rsidR="0078523E">
        <w:rPr>
          <w:rFonts w:ascii="Arial" w:hAnsi="Arial" w:cs="Arial"/>
          <w:b/>
          <w:sz w:val="24"/>
          <w:szCs w:val="24"/>
          <w:u w:val="single"/>
        </w:rPr>
        <w:t xml:space="preserve"> DE APRENDIZAJE N° 6</w:t>
      </w:r>
    </w:p>
    <w:p w14:paraId="7CCE2039" w14:textId="0AB72811" w:rsidR="0078523E" w:rsidRPr="005E6B99" w:rsidRDefault="0078523E" w:rsidP="00561B18">
      <w:pPr>
        <w:jc w:val="center"/>
        <w:rPr>
          <w:rFonts w:ascii="Arial" w:hAnsi="Arial" w:cs="Arial"/>
          <w:b/>
          <w:sz w:val="24"/>
          <w:szCs w:val="24"/>
          <w:u w:val="single"/>
        </w:rPr>
      </w:pPr>
    </w:p>
    <w:tbl>
      <w:tblPr>
        <w:tblStyle w:val="Tablaconcuadrcula"/>
        <w:tblW w:w="0" w:type="auto"/>
        <w:tblInd w:w="-34" w:type="dxa"/>
        <w:tblLook w:val="04A0" w:firstRow="1" w:lastRow="0" w:firstColumn="1" w:lastColumn="0" w:noHBand="0" w:noVBand="1"/>
      </w:tblPr>
      <w:tblGrid>
        <w:gridCol w:w="7371"/>
        <w:gridCol w:w="24"/>
        <w:gridCol w:w="3393"/>
      </w:tblGrid>
      <w:tr w:rsidR="000359A6" w:rsidRPr="005E6B99" w14:paraId="629A1C29" w14:textId="26CB3EB4" w:rsidTr="0043740A">
        <w:tc>
          <w:tcPr>
            <w:tcW w:w="7371" w:type="dxa"/>
          </w:tcPr>
          <w:p w14:paraId="004E9AED" w14:textId="289B40A0" w:rsidR="000359A6" w:rsidRPr="0043740A" w:rsidRDefault="000359A6" w:rsidP="00AB75A3">
            <w:pPr>
              <w:rPr>
                <w:rFonts w:cstheme="minorHAnsi"/>
              </w:rPr>
            </w:pPr>
            <w:r w:rsidRPr="0043740A">
              <w:rPr>
                <w:rFonts w:cstheme="minorHAnsi"/>
              </w:rPr>
              <w:t>ASIGNATURA/MÓDULO:</w:t>
            </w:r>
            <w:r w:rsidR="00D733F9">
              <w:rPr>
                <w:rFonts w:cstheme="minorHAnsi"/>
              </w:rPr>
              <w:t xml:space="preserve"> </w:t>
            </w:r>
            <w:r w:rsidR="00AB75A3">
              <w:rPr>
                <w:rFonts w:cstheme="minorHAnsi"/>
              </w:rPr>
              <w:t xml:space="preserve">ATENCIÓN DE CLIENTES </w:t>
            </w:r>
          </w:p>
        </w:tc>
        <w:tc>
          <w:tcPr>
            <w:tcW w:w="3417" w:type="dxa"/>
            <w:gridSpan w:val="2"/>
          </w:tcPr>
          <w:p w14:paraId="5E31461F" w14:textId="0C9DA8D9" w:rsidR="000359A6" w:rsidRPr="0043740A" w:rsidRDefault="000359A6" w:rsidP="005E6B99">
            <w:pPr>
              <w:rPr>
                <w:rFonts w:cstheme="minorHAnsi"/>
              </w:rPr>
            </w:pPr>
            <w:r w:rsidRPr="0043740A">
              <w:rPr>
                <w:rFonts w:cstheme="minorHAnsi"/>
              </w:rPr>
              <w:t xml:space="preserve">CURSO: </w:t>
            </w:r>
            <w:r w:rsidR="00C00900">
              <w:rPr>
                <w:rFonts w:cstheme="minorHAnsi"/>
              </w:rPr>
              <w:t>3</w:t>
            </w:r>
            <w:r w:rsidR="00D733F9">
              <w:rPr>
                <w:rFonts w:cstheme="minorHAnsi"/>
              </w:rPr>
              <w:t xml:space="preserve">° MEDIO </w:t>
            </w:r>
            <w:r w:rsidR="005162A7">
              <w:rPr>
                <w:rFonts w:cstheme="minorHAnsi"/>
              </w:rPr>
              <w:t>QUILLAY</w:t>
            </w:r>
          </w:p>
        </w:tc>
      </w:tr>
      <w:tr w:rsidR="000359A6" w:rsidRPr="005E6B99" w14:paraId="45028408" w14:textId="77777777" w:rsidTr="0043740A">
        <w:tc>
          <w:tcPr>
            <w:tcW w:w="10788" w:type="dxa"/>
            <w:gridSpan w:val="3"/>
          </w:tcPr>
          <w:p w14:paraId="04301E2E" w14:textId="7D958CB7" w:rsidR="000359A6" w:rsidRPr="0043740A" w:rsidRDefault="000359A6" w:rsidP="000359A6">
            <w:pPr>
              <w:tabs>
                <w:tab w:val="left" w:pos="8160"/>
              </w:tabs>
              <w:rPr>
                <w:rFonts w:cstheme="minorHAnsi"/>
              </w:rPr>
            </w:pPr>
            <w:r w:rsidRPr="0043740A">
              <w:rPr>
                <w:rFonts w:cstheme="minorHAnsi"/>
              </w:rPr>
              <w:t>DOCENTE:</w:t>
            </w:r>
            <w:r w:rsidR="005162A7">
              <w:rPr>
                <w:rFonts w:cstheme="minorHAnsi"/>
              </w:rPr>
              <w:t xml:space="preserve"> SUSANA ORTEGA MÉNDEZ</w:t>
            </w:r>
          </w:p>
        </w:tc>
      </w:tr>
      <w:tr w:rsidR="005E6B99" w:rsidRPr="005E6B99" w14:paraId="31C8D47A" w14:textId="77777777" w:rsidTr="0043740A">
        <w:tc>
          <w:tcPr>
            <w:tcW w:w="10788" w:type="dxa"/>
            <w:gridSpan w:val="3"/>
          </w:tcPr>
          <w:p w14:paraId="78D22B02" w14:textId="28653ED9" w:rsidR="00AB75A3" w:rsidRPr="0043740A" w:rsidRDefault="005E6B99" w:rsidP="005162A7">
            <w:pPr>
              <w:rPr>
                <w:rFonts w:cstheme="minorHAnsi"/>
              </w:rPr>
            </w:pPr>
            <w:r w:rsidRPr="0043740A">
              <w:rPr>
                <w:rFonts w:cstheme="minorHAnsi"/>
              </w:rPr>
              <w:t>C</w:t>
            </w:r>
            <w:r w:rsidR="006F6D0A" w:rsidRPr="0043740A">
              <w:rPr>
                <w:rFonts w:cstheme="minorHAnsi"/>
              </w:rPr>
              <w:t>ORREO ELECTRÓNICO</w:t>
            </w:r>
            <w:r w:rsidR="000359A6" w:rsidRPr="0043740A">
              <w:rPr>
                <w:rFonts w:cstheme="minorHAnsi"/>
              </w:rPr>
              <w:t xml:space="preserve"> DOCENTE</w:t>
            </w:r>
            <w:r w:rsidR="006F6D0A" w:rsidRPr="0043740A">
              <w:rPr>
                <w:rFonts w:cstheme="minorHAnsi"/>
              </w:rPr>
              <w:t>:</w:t>
            </w:r>
            <w:r w:rsidR="00AB75A3">
              <w:rPr>
                <w:rFonts w:cstheme="minorHAnsi"/>
              </w:rPr>
              <w:t xml:space="preserve"> </w:t>
            </w:r>
            <w:hyperlink r:id="rId9" w:history="1">
              <w:r w:rsidR="00AB75A3" w:rsidRPr="00372453">
                <w:rPr>
                  <w:rStyle w:val="Hipervnculo"/>
                  <w:rFonts w:cstheme="minorHAnsi"/>
                </w:rPr>
                <w:t>susanaortegaicp@gmail.com</w:t>
              </w:r>
            </w:hyperlink>
          </w:p>
        </w:tc>
      </w:tr>
      <w:tr w:rsidR="0043740A" w:rsidRPr="005E6B99" w14:paraId="13C2E9DC" w14:textId="06B08617" w:rsidTr="0043740A">
        <w:trPr>
          <w:trHeight w:val="120"/>
        </w:trPr>
        <w:tc>
          <w:tcPr>
            <w:tcW w:w="7395" w:type="dxa"/>
            <w:gridSpan w:val="2"/>
          </w:tcPr>
          <w:p w14:paraId="16BAB51D" w14:textId="46CBA26D" w:rsidR="0043740A" w:rsidRPr="0043740A" w:rsidRDefault="0043740A" w:rsidP="0043740A">
            <w:pPr>
              <w:rPr>
                <w:rFonts w:cstheme="minorHAnsi"/>
              </w:rPr>
            </w:pPr>
            <w:r w:rsidRPr="0043740A">
              <w:rPr>
                <w:rFonts w:cstheme="minorHAnsi"/>
              </w:rPr>
              <w:t xml:space="preserve">ALUMNO/A:                                                                                                                           </w:t>
            </w:r>
          </w:p>
        </w:tc>
        <w:tc>
          <w:tcPr>
            <w:tcW w:w="3393" w:type="dxa"/>
          </w:tcPr>
          <w:p w14:paraId="3D14D7BA" w14:textId="42653FD0" w:rsidR="0043740A" w:rsidRPr="0043740A" w:rsidRDefault="0043740A" w:rsidP="005E6B99">
            <w:pPr>
              <w:rPr>
                <w:rFonts w:cstheme="minorHAnsi"/>
              </w:rPr>
            </w:pPr>
            <w:r w:rsidRPr="0043740A">
              <w:rPr>
                <w:rFonts w:cstheme="minorHAnsi"/>
              </w:rPr>
              <w:t>FECHA:</w:t>
            </w:r>
            <w:r w:rsidR="008E7F61">
              <w:rPr>
                <w:rFonts w:cstheme="minorHAnsi"/>
              </w:rPr>
              <w:t xml:space="preserve"> 15 JUNIO 2020</w:t>
            </w:r>
            <w:bookmarkStart w:id="0" w:name="_GoBack"/>
            <w:bookmarkEnd w:id="0"/>
          </w:p>
        </w:tc>
      </w:tr>
      <w:tr w:rsidR="0043740A" w:rsidRPr="005E6B99" w14:paraId="3DA24EB9" w14:textId="77777777" w:rsidTr="0043740A">
        <w:trPr>
          <w:trHeight w:val="120"/>
        </w:trPr>
        <w:tc>
          <w:tcPr>
            <w:tcW w:w="10788" w:type="dxa"/>
            <w:gridSpan w:val="3"/>
          </w:tcPr>
          <w:p w14:paraId="6B51D697" w14:textId="67444DB0" w:rsidR="0043740A" w:rsidRPr="0043740A" w:rsidRDefault="0043740A" w:rsidP="00AB75A3">
            <w:pPr>
              <w:rPr>
                <w:rFonts w:cstheme="minorHAnsi"/>
              </w:rPr>
            </w:pPr>
            <w:r w:rsidRPr="0043740A">
              <w:rPr>
                <w:rFonts w:cstheme="minorHAnsi"/>
              </w:rPr>
              <w:t>OBJETIVO DE APRENDIZAJE:</w:t>
            </w:r>
            <w:r w:rsidR="00D733F9">
              <w:rPr>
                <w:rFonts w:cstheme="minorHAnsi"/>
              </w:rPr>
              <w:t xml:space="preserve"> </w:t>
            </w:r>
            <w:r w:rsidR="00D73A2E">
              <w:rPr>
                <w:rFonts w:cstheme="minorHAnsi"/>
              </w:rPr>
              <w:t xml:space="preserve"> CONOCER </w:t>
            </w:r>
            <w:r w:rsidR="008E7F61">
              <w:rPr>
                <w:rFonts w:cstheme="minorHAnsi"/>
              </w:rPr>
              <w:t xml:space="preserve"> EL PROCESO DE MANEJO DE RECLAMOS Y QUEJAS </w:t>
            </w:r>
          </w:p>
        </w:tc>
      </w:tr>
      <w:tr w:rsidR="0043740A" w:rsidRPr="005E6B99" w14:paraId="753AD7A7" w14:textId="77777777" w:rsidTr="005F15B2">
        <w:trPr>
          <w:trHeight w:val="411"/>
        </w:trPr>
        <w:tc>
          <w:tcPr>
            <w:tcW w:w="10788" w:type="dxa"/>
            <w:gridSpan w:val="3"/>
          </w:tcPr>
          <w:p w14:paraId="75D7DCB4" w14:textId="38312A45" w:rsidR="0043740A" w:rsidRPr="0043740A" w:rsidRDefault="0043740A" w:rsidP="0043740A">
            <w:pPr>
              <w:rPr>
                <w:rFonts w:cstheme="minorHAnsi"/>
              </w:rPr>
            </w:pPr>
            <w:r w:rsidRPr="0043740A">
              <w:rPr>
                <w:rFonts w:cstheme="minorHAnsi"/>
              </w:rPr>
              <w:t>LINK CÁPSULA EDUCATIVA:</w:t>
            </w:r>
          </w:p>
        </w:tc>
      </w:tr>
      <w:tr w:rsidR="0043740A" w:rsidRPr="005E6B99" w14:paraId="3AFDB8C0" w14:textId="77777777" w:rsidTr="0043740A">
        <w:trPr>
          <w:trHeight w:val="120"/>
        </w:trPr>
        <w:tc>
          <w:tcPr>
            <w:tcW w:w="10788" w:type="dxa"/>
            <w:gridSpan w:val="3"/>
          </w:tcPr>
          <w:p w14:paraId="29303F6B" w14:textId="4323B3D4" w:rsidR="0043740A" w:rsidRPr="0043740A" w:rsidRDefault="0043740A" w:rsidP="0043740A">
            <w:pPr>
              <w:rPr>
                <w:rFonts w:cstheme="minorHAnsi"/>
              </w:rPr>
            </w:pPr>
            <w:r w:rsidRPr="0043740A">
              <w:rPr>
                <w:rFonts w:cstheme="minorHAnsi"/>
              </w:rPr>
              <w:t>LINK VÍDEOS DE APOY</w:t>
            </w:r>
            <w:r w:rsidR="00C00900">
              <w:rPr>
                <w:rFonts w:cstheme="minorHAnsi"/>
              </w:rPr>
              <w:t>O:</w:t>
            </w:r>
          </w:p>
        </w:tc>
      </w:tr>
      <w:tr w:rsidR="0043740A" w:rsidRPr="005E6B99" w14:paraId="670D9562" w14:textId="77777777" w:rsidTr="0043740A">
        <w:trPr>
          <w:trHeight w:val="295"/>
        </w:trPr>
        <w:tc>
          <w:tcPr>
            <w:tcW w:w="10788" w:type="dxa"/>
            <w:gridSpan w:val="3"/>
          </w:tcPr>
          <w:p w14:paraId="3D5AFFA1" w14:textId="6D5E7042" w:rsidR="0043740A" w:rsidRPr="0043740A" w:rsidRDefault="0043740A" w:rsidP="0043740A">
            <w:pPr>
              <w:rPr>
                <w:rFonts w:cstheme="minorHAnsi"/>
              </w:rPr>
            </w:pPr>
            <w:r w:rsidRPr="0043740A">
              <w:rPr>
                <w:rFonts w:cstheme="minorHAnsi"/>
              </w:rPr>
              <w:t xml:space="preserve">LINK TEXTOS ESCOLARES: </w:t>
            </w:r>
            <w:hyperlink r:id="rId10" w:history="1">
              <w:r w:rsidRPr="0043740A">
                <w:rPr>
                  <w:rStyle w:val="Hipervnculo"/>
                  <w:rFonts w:cstheme="minorHAnsi"/>
                </w:rPr>
                <w:t>www.aprendoenlinea.mineduc.cl/</w:t>
              </w:r>
            </w:hyperlink>
          </w:p>
        </w:tc>
      </w:tr>
      <w:tr w:rsidR="0043740A" w:rsidRPr="005E6B99" w14:paraId="39FE3CDB" w14:textId="77777777" w:rsidTr="0043740A">
        <w:trPr>
          <w:trHeight w:val="120"/>
        </w:trPr>
        <w:tc>
          <w:tcPr>
            <w:tcW w:w="10788" w:type="dxa"/>
            <w:gridSpan w:val="3"/>
          </w:tcPr>
          <w:p w14:paraId="49C8DE20" w14:textId="5DEDAA0E" w:rsidR="0043740A" w:rsidRPr="0043740A" w:rsidRDefault="0043740A" w:rsidP="0043740A">
            <w:pPr>
              <w:rPr>
                <w:rFonts w:cstheme="minorHAnsi"/>
              </w:rPr>
            </w:pPr>
            <w:r w:rsidRPr="0043740A">
              <w:rPr>
                <w:rFonts w:cstheme="minorHAnsi"/>
              </w:rPr>
              <w:t>NÚMERO DE PÁGINAS TEXTO ESCOLAR:</w:t>
            </w:r>
          </w:p>
        </w:tc>
      </w:tr>
      <w:tr w:rsidR="0043740A" w:rsidRPr="005E6B99" w14:paraId="08D17BB2" w14:textId="77777777" w:rsidTr="0043740A">
        <w:trPr>
          <w:trHeight w:val="120"/>
        </w:trPr>
        <w:tc>
          <w:tcPr>
            <w:tcW w:w="10788" w:type="dxa"/>
            <w:gridSpan w:val="3"/>
          </w:tcPr>
          <w:p w14:paraId="02BCE6EB" w14:textId="77777777" w:rsidR="0043740A" w:rsidRPr="0043740A" w:rsidRDefault="0043740A" w:rsidP="0043740A">
            <w:pPr>
              <w:jc w:val="center"/>
              <w:rPr>
                <w:rFonts w:cstheme="minorHAnsi"/>
                <w:b/>
                <w:u w:val="single"/>
              </w:rPr>
            </w:pPr>
            <w:r w:rsidRPr="0043740A">
              <w:rPr>
                <w:rFonts w:cstheme="minorHAnsi"/>
                <w:b/>
                <w:u w:val="single"/>
              </w:rPr>
              <w:t>INSTRUCCIONES GENERALES AL ESTUDIANTE</w:t>
            </w:r>
          </w:p>
          <w:p w14:paraId="23F36BA9" w14:textId="608093F8" w:rsidR="0043740A" w:rsidRPr="0043740A" w:rsidRDefault="0043740A" w:rsidP="0043740A">
            <w:pPr>
              <w:jc w:val="both"/>
              <w:rPr>
                <w:rFonts w:cstheme="minorHAnsi"/>
              </w:rPr>
            </w:pPr>
            <w:r w:rsidRPr="0043740A">
              <w:rPr>
                <w:rFonts w:cstheme="minorHAnsi"/>
              </w:rPr>
              <w:t xml:space="preserve">1. La presente guía de aprendizaje </w:t>
            </w:r>
            <w:r w:rsidRPr="0043740A">
              <w:rPr>
                <w:rFonts w:cstheme="minorHAnsi"/>
                <w:b/>
              </w:rPr>
              <w:t>SI</w:t>
            </w:r>
            <w:r w:rsidRPr="0043740A">
              <w:rPr>
                <w:rFonts w:cstheme="minorHAnsi"/>
              </w:rPr>
              <w:t xml:space="preserve"> DEBE SER ENVIADA O ENTREGADA PARA SER REVISADA. Puedes </w:t>
            </w:r>
            <w:r w:rsidR="00E63C82" w:rsidRPr="0043740A">
              <w:rPr>
                <w:rFonts w:cstheme="minorHAnsi"/>
              </w:rPr>
              <w:t>utilizar tu</w:t>
            </w:r>
            <w:r w:rsidRPr="0043740A">
              <w:rPr>
                <w:rFonts w:cstheme="minorHAnsi"/>
              </w:rPr>
              <w:t xml:space="preserve"> cuaderno o imprimirla y desarrollar en la misma guía. Si tienes computador puedes resolverla en un archivo (WORD) y enviarla a tu profesor/a de asignatura y/o módulo, a través de correo electrónico. Los estudiantes que</w:t>
            </w:r>
            <w:r w:rsidRPr="0043740A">
              <w:rPr>
                <w:rFonts w:cstheme="minorHAnsi"/>
                <w:b/>
              </w:rPr>
              <w:t xml:space="preserve"> NO</w:t>
            </w:r>
            <w:r w:rsidRPr="0043740A">
              <w:rPr>
                <w:rFonts w:cstheme="minorHAnsi"/>
              </w:rPr>
              <w:t xml:space="preserve"> </w:t>
            </w:r>
            <w:r w:rsidR="00E63C82" w:rsidRPr="0043740A">
              <w:rPr>
                <w:rFonts w:cstheme="minorHAnsi"/>
              </w:rPr>
              <w:t>tengan la</w:t>
            </w:r>
            <w:r w:rsidRPr="0043740A">
              <w:rPr>
                <w:rFonts w:cstheme="minorHAnsi"/>
              </w:rPr>
              <w:t xml:space="preserve">  posibilidad de enviar sus guías por correo electrónico, sugerimos mantener sus trabajos en carpetas en forma ordenada, hasta que sean solicitadas por su profesor/a de asignatura y/o módulo.</w:t>
            </w:r>
          </w:p>
          <w:p w14:paraId="4C760544" w14:textId="77777777" w:rsidR="0043740A" w:rsidRPr="0043740A" w:rsidRDefault="0043740A" w:rsidP="0043740A">
            <w:pPr>
              <w:jc w:val="both"/>
              <w:rPr>
                <w:rFonts w:cstheme="minorHAnsi"/>
              </w:rPr>
            </w:pPr>
            <w:r w:rsidRPr="0043740A">
              <w:rPr>
                <w:rFonts w:cstheme="minorHAnsi"/>
              </w:rPr>
              <w:t>2</w:t>
            </w:r>
            <w:r w:rsidRPr="0043740A">
              <w:rPr>
                <w:rFonts w:cstheme="minorHAnsi"/>
                <w:b/>
              </w:rPr>
              <w:t>. NO OLVIDES</w:t>
            </w:r>
            <w:r w:rsidRPr="0043740A">
              <w:rPr>
                <w:rFonts w:cstheme="minorHAnsi"/>
              </w:rPr>
              <w:t xml:space="preserve"> indicar en el ASUNTO del correo electrónico, el curso al que perteneces, la guía que consultas y tu nombre. Por ejemplo, “1°MEDIO ROBLE, GUIA 6, NOMBRE ESTUDIANTE”, para poder agilizar la respuesta que esperas.</w:t>
            </w:r>
          </w:p>
          <w:p w14:paraId="01D5F981" w14:textId="66B4EE7F" w:rsidR="0043740A" w:rsidRPr="0043740A" w:rsidRDefault="0043740A" w:rsidP="0043740A">
            <w:pPr>
              <w:jc w:val="both"/>
              <w:rPr>
                <w:rFonts w:cstheme="minorHAnsi"/>
              </w:rPr>
            </w:pPr>
            <w:r w:rsidRPr="0043740A">
              <w:rPr>
                <w:rFonts w:cstheme="minorHAnsi"/>
              </w:rPr>
              <w:t xml:space="preserve">3. </w:t>
            </w:r>
            <w:r w:rsidRPr="0043740A">
              <w:rPr>
                <w:rFonts w:cstheme="minorHAnsi"/>
                <w:b/>
              </w:rPr>
              <w:t xml:space="preserve">RECUERDA </w:t>
            </w:r>
            <w:r w:rsidRPr="0043740A">
              <w:rPr>
                <w:rFonts w:cstheme="minorHAnsi"/>
              </w:rPr>
              <w:t>que, en caso de dudas, puedes comunicarte con tu profesor/a de asignatura y/o módulo de lunes a viernes, de 08:30 a 17:00 horas, a través de correo electrónico. Recibirás tu respuesta en un máximo de 3 días hábiles.</w:t>
            </w:r>
          </w:p>
        </w:tc>
      </w:tr>
    </w:tbl>
    <w:p w14:paraId="5B1430E0" w14:textId="19564ADA" w:rsidR="00925CF3" w:rsidRDefault="00925CF3" w:rsidP="000359A6">
      <w:pPr>
        <w:jc w:val="center"/>
      </w:pPr>
    </w:p>
    <w:p w14:paraId="65EF1EB3" w14:textId="77777777" w:rsidR="00F21676" w:rsidRDefault="00F21676" w:rsidP="000359A6">
      <w:pPr>
        <w:jc w:val="center"/>
      </w:pPr>
    </w:p>
    <w:p w14:paraId="6F926DFA" w14:textId="77777777" w:rsidR="00A011C3" w:rsidRDefault="00A011C3" w:rsidP="00A011C3">
      <w:pPr>
        <w:widowControl w:val="0"/>
        <w:autoSpaceDE w:val="0"/>
        <w:autoSpaceDN w:val="0"/>
        <w:adjustRightInd w:val="0"/>
        <w:rPr>
          <w:rFonts w:ascii="Times New Roman" w:hAnsi="Times New Roman" w:cs="Times New Roman"/>
          <w:sz w:val="32"/>
          <w:szCs w:val="32"/>
          <w:lang w:val="es-ES"/>
        </w:rPr>
      </w:pPr>
      <w:r>
        <w:rPr>
          <w:rFonts w:ascii="Times New Roman" w:hAnsi="Times New Roman" w:cs="Times New Roman"/>
          <w:sz w:val="32"/>
          <w:szCs w:val="32"/>
          <w:lang w:val="es-ES"/>
        </w:rPr>
        <w:t>Proceso del Manejo de Reclamos y Quejas</w:t>
      </w:r>
    </w:p>
    <w:p w14:paraId="5F9204DB" w14:textId="77777777" w:rsidR="00A011C3" w:rsidRPr="008E7F61" w:rsidRDefault="00A011C3" w:rsidP="00A011C3">
      <w:pPr>
        <w:widowControl w:val="0"/>
        <w:autoSpaceDE w:val="0"/>
        <w:autoSpaceDN w:val="0"/>
        <w:adjustRightInd w:val="0"/>
        <w:rPr>
          <w:rFonts w:ascii="Times New Roman" w:hAnsi="Times New Roman" w:cs="Times New Roman"/>
          <w:sz w:val="24"/>
          <w:szCs w:val="24"/>
          <w:lang w:val="es-ES"/>
        </w:rPr>
      </w:pPr>
      <w:r w:rsidRPr="008E7F61">
        <w:rPr>
          <w:rFonts w:ascii="Times New Roman" w:hAnsi="Times New Roman" w:cs="Times New Roman"/>
          <w:sz w:val="24"/>
          <w:szCs w:val="24"/>
          <w:lang w:val="es-ES"/>
        </w:rPr>
        <w:t>Un proceso adecuado en el manejo de reclamos y quejas incorpora los estos</w:t>
      </w:r>
    </w:p>
    <w:p w14:paraId="1784BCDF" w14:textId="77777777" w:rsidR="00AF2330" w:rsidRPr="008E7F61" w:rsidRDefault="00A011C3" w:rsidP="00A011C3">
      <w:pPr>
        <w:widowControl w:val="0"/>
        <w:autoSpaceDE w:val="0"/>
        <w:autoSpaceDN w:val="0"/>
        <w:adjustRightInd w:val="0"/>
        <w:rPr>
          <w:rFonts w:ascii="Times New Roman" w:hAnsi="Times New Roman" w:cs="Times New Roman"/>
          <w:sz w:val="24"/>
          <w:szCs w:val="24"/>
          <w:lang w:val="es-ES"/>
        </w:rPr>
      </w:pPr>
      <w:r w:rsidRPr="008E7F61">
        <w:rPr>
          <w:rFonts w:ascii="Times New Roman" w:hAnsi="Times New Roman" w:cs="Times New Roman"/>
          <w:sz w:val="24"/>
          <w:szCs w:val="24"/>
          <w:lang w:val="es-ES"/>
        </w:rPr>
        <w:t>pasos elementos:</w:t>
      </w:r>
    </w:p>
    <w:p w14:paraId="0121212C" w14:textId="0C1BDD50" w:rsidR="00A011C3" w:rsidRDefault="00AF2330" w:rsidP="00A011C3">
      <w:pPr>
        <w:widowControl w:val="0"/>
        <w:autoSpaceDE w:val="0"/>
        <w:autoSpaceDN w:val="0"/>
        <w:adjustRightInd w:val="0"/>
        <w:rPr>
          <w:rFonts w:ascii="Times New Roman" w:hAnsi="Times New Roman" w:cs="Times New Roman"/>
          <w:color w:val="FFFFFF"/>
          <w:sz w:val="24"/>
          <w:szCs w:val="24"/>
          <w:lang w:val="es-ES"/>
        </w:rPr>
      </w:pPr>
      <w:r w:rsidRPr="008E7F61">
        <w:rPr>
          <w:rFonts w:ascii="Times New Roman" w:hAnsi="Times New Roman" w:cs="Times New Roman"/>
          <w:sz w:val="24"/>
          <w:szCs w:val="24"/>
          <w:lang w:val="es-ES"/>
        </w:rPr>
        <w:t>VER FIG 1 (ESQUEMA</w:t>
      </w:r>
      <w:r>
        <w:rPr>
          <w:rFonts w:ascii="Times New Roman" w:hAnsi="Times New Roman" w:cs="Times New Roman"/>
          <w:lang w:val="es-ES"/>
        </w:rPr>
        <w:t xml:space="preserve"> )</w:t>
      </w:r>
      <w:r w:rsidR="00A011C3">
        <w:rPr>
          <w:rFonts w:ascii="Times New Roman" w:hAnsi="Times New Roman" w:cs="Times New Roman"/>
          <w:color w:val="FFFFFF"/>
          <w:sz w:val="24"/>
          <w:szCs w:val="24"/>
          <w:lang w:val="es-ES"/>
        </w:rPr>
        <w:t>queja</w:t>
      </w:r>
    </w:p>
    <w:p w14:paraId="0E0E94A2" w14:textId="77777777" w:rsidR="008E7F61" w:rsidRDefault="008E7F61" w:rsidP="00A011C3">
      <w:pPr>
        <w:widowControl w:val="0"/>
        <w:autoSpaceDE w:val="0"/>
        <w:autoSpaceDN w:val="0"/>
        <w:adjustRightInd w:val="0"/>
        <w:rPr>
          <w:rFonts w:ascii="Times New Roman" w:hAnsi="Times New Roman" w:cs="Times New Roman"/>
          <w:color w:val="FFFFFF"/>
          <w:sz w:val="24"/>
          <w:szCs w:val="24"/>
          <w:lang w:val="es-ES"/>
        </w:rPr>
      </w:pPr>
    </w:p>
    <w:p w14:paraId="6068D45B" w14:textId="77777777" w:rsidR="008E7F61" w:rsidRPr="00AF2330" w:rsidRDefault="008E7F61" w:rsidP="00A011C3">
      <w:pPr>
        <w:widowControl w:val="0"/>
        <w:autoSpaceDE w:val="0"/>
        <w:autoSpaceDN w:val="0"/>
        <w:adjustRightInd w:val="0"/>
        <w:rPr>
          <w:rFonts w:ascii="Times New Roman" w:hAnsi="Times New Roman" w:cs="Times New Roman"/>
          <w:lang w:val="es-ES"/>
        </w:rPr>
      </w:pPr>
    </w:p>
    <w:p w14:paraId="4012B9DD" w14:textId="25CAAEDB" w:rsidR="00AF2330" w:rsidRPr="008E7F61" w:rsidRDefault="00AF2330" w:rsidP="00AF2330">
      <w:pPr>
        <w:widowControl w:val="0"/>
        <w:autoSpaceDE w:val="0"/>
        <w:autoSpaceDN w:val="0"/>
        <w:adjustRightInd w:val="0"/>
        <w:rPr>
          <w:rFonts w:ascii="Times New Roman" w:hAnsi="Times New Roman" w:cs="Times New Roman"/>
          <w:sz w:val="24"/>
          <w:szCs w:val="24"/>
          <w:lang w:val="es-ES"/>
        </w:rPr>
      </w:pPr>
      <w:r w:rsidRPr="008E7F61">
        <w:rPr>
          <w:rFonts w:ascii="Times New Roman" w:hAnsi="Times New Roman" w:cs="Times New Roman"/>
          <w:sz w:val="24"/>
          <w:szCs w:val="24"/>
          <w:lang w:val="es-ES"/>
        </w:rPr>
        <w:t>Las quejas y reclamos de los clientes se deben por escrito, independientemente del canal de comunicación que se utilice para expresarlas. Ante una queja se ha de prestar total atención a lo que e</w:t>
      </w:r>
      <w:r w:rsidR="008E7F61">
        <w:rPr>
          <w:rFonts w:ascii="Times New Roman" w:hAnsi="Times New Roman" w:cs="Times New Roman"/>
          <w:sz w:val="24"/>
          <w:szCs w:val="24"/>
          <w:lang w:val="es-ES"/>
        </w:rPr>
        <w:t xml:space="preserve">l cliente comunica para extraer </w:t>
      </w:r>
      <w:r w:rsidRPr="008E7F61">
        <w:rPr>
          <w:rFonts w:ascii="Times New Roman" w:hAnsi="Times New Roman" w:cs="Times New Roman"/>
          <w:sz w:val="24"/>
          <w:szCs w:val="24"/>
          <w:lang w:val="es-ES"/>
        </w:rPr>
        <w:t>la máxima información y posteriormente trasladarla a los departamentos correspondientes.</w:t>
      </w:r>
    </w:p>
    <w:p w14:paraId="7597F966" w14:textId="5C2A8BDC" w:rsidR="00AF2330" w:rsidRPr="008E7F61" w:rsidRDefault="00AF2330" w:rsidP="00AF2330">
      <w:pPr>
        <w:widowControl w:val="0"/>
        <w:autoSpaceDE w:val="0"/>
        <w:autoSpaceDN w:val="0"/>
        <w:adjustRightInd w:val="0"/>
        <w:rPr>
          <w:rFonts w:ascii="Times New Roman" w:hAnsi="Times New Roman" w:cs="Times New Roman"/>
          <w:sz w:val="24"/>
          <w:szCs w:val="24"/>
          <w:lang w:val="es-ES"/>
        </w:rPr>
      </w:pPr>
      <w:r w:rsidRPr="008E7F61">
        <w:rPr>
          <w:rFonts w:ascii="Times New Roman" w:hAnsi="Times New Roman" w:cs="Times New Roman"/>
          <w:sz w:val="24"/>
          <w:szCs w:val="24"/>
          <w:lang w:val="es-ES"/>
        </w:rPr>
        <w:t>Aunque el cliente no tenga razón, no se le discute, se argumenta que ha habido un problema de comunicación, un malentendido, una disfunción en el servicio. Se le presenta una disculpa y se le comunica que se tomará</w:t>
      </w:r>
      <w:r w:rsidR="008E7F61">
        <w:rPr>
          <w:rFonts w:ascii="Times New Roman" w:hAnsi="Times New Roman" w:cs="Times New Roman"/>
          <w:sz w:val="24"/>
          <w:szCs w:val="24"/>
          <w:lang w:val="es-ES"/>
        </w:rPr>
        <w:t xml:space="preserve">n las </w:t>
      </w:r>
      <w:r w:rsidRPr="008E7F61">
        <w:rPr>
          <w:rFonts w:ascii="Times New Roman" w:hAnsi="Times New Roman" w:cs="Times New Roman"/>
          <w:sz w:val="24"/>
          <w:szCs w:val="24"/>
          <w:lang w:val="es-ES"/>
        </w:rPr>
        <w:t>medidas oportunas. Se debe responder a la solicitud en el menor tiempo posible y hacer seguimiento a la solución. El cliente se sentirá importante y escuchado, esa es la meta.</w:t>
      </w:r>
    </w:p>
    <w:p w14:paraId="6F024D7A" w14:textId="77777777" w:rsidR="00A011C3" w:rsidRPr="008E7F61" w:rsidRDefault="00A011C3" w:rsidP="00A011C3">
      <w:pPr>
        <w:widowControl w:val="0"/>
        <w:autoSpaceDE w:val="0"/>
        <w:autoSpaceDN w:val="0"/>
        <w:adjustRightInd w:val="0"/>
        <w:rPr>
          <w:rFonts w:ascii="Times New Roman" w:hAnsi="Times New Roman" w:cs="Times New Roman"/>
          <w:color w:val="FFFFFF"/>
          <w:sz w:val="24"/>
          <w:szCs w:val="24"/>
          <w:lang w:val="es-ES"/>
        </w:rPr>
      </w:pPr>
      <w:r w:rsidRPr="008E7F61">
        <w:rPr>
          <w:rFonts w:ascii="Times New Roman" w:hAnsi="Times New Roman" w:cs="Times New Roman"/>
          <w:color w:val="FFFFFF"/>
          <w:sz w:val="24"/>
          <w:szCs w:val="24"/>
          <w:lang w:val="es-ES"/>
        </w:rPr>
        <w:t>Manejo del Problema</w:t>
      </w:r>
    </w:p>
    <w:p w14:paraId="46633FE0" w14:textId="77777777" w:rsidR="00A011C3" w:rsidRPr="008E7F61" w:rsidRDefault="00A011C3" w:rsidP="00A011C3">
      <w:pPr>
        <w:widowControl w:val="0"/>
        <w:autoSpaceDE w:val="0"/>
        <w:autoSpaceDN w:val="0"/>
        <w:adjustRightInd w:val="0"/>
        <w:rPr>
          <w:rFonts w:ascii="Times New Roman" w:hAnsi="Times New Roman" w:cs="Times New Roman"/>
          <w:color w:val="FFFFFF"/>
          <w:sz w:val="24"/>
          <w:szCs w:val="24"/>
          <w:lang w:val="es-ES"/>
        </w:rPr>
      </w:pPr>
      <w:r w:rsidRPr="008E7F61">
        <w:rPr>
          <w:rFonts w:ascii="Times New Roman" w:hAnsi="Times New Roman" w:cs="Times New Roman"/>
          <w:color w:val="FFFFFF"/>
          <w:sz w:val="24"/>
          <w:szCs w:val="24"/>
          <w:lang w:val="es-ES"/>
        </w:rPr>
        <w:t>Conclusión del</w:t>
      </w:r>
    </w:p>
    <w:p w14:paraId="06D36BD0" w14:textId="5FA209FB" w:rsidR="00A011C3" w:rsidRPr="00AF2330" w:rsidRDefault="00A011C3" w:rsidP="00AF2330">
      <w:pPr>
        <w:widowControl w:val="0"/>
        <w:autoSpaceDE w:val="0"/>
        <w:autoSpaceDN w:val="0"/>
        <w:adjustRightInd w:val="0"/>
        <w:rPr>
          <w:rFonts w:ascii="Times New Roman" w:hAnsi="Times New Roman" w:cs="Times New Roman"/>
          <w:color w:val="FFFFFF"/>
          <w:sz w:val="24"/>
          <w:szCs w:val="24"/>
          <w:lang w:val="es-ES"/>
        </w:rPr>
      </w:pPr>
      <w:r>
        <w:rPr>
          <w:rFonts w:ascii="Times New Roman" w:hAnsi="Times New Roman" w:cs="Times New Roman"/>
          <w:color w:val="FFFFFF"/>
          <w:sz w:val="24"/>
          <w:szCs w:val="24"/>
          <w:lang w:val="es-ES"/>
        </w:rPr>
        <w:t>Pro</w:t>
      </w:r>
      <w:r>
        <w:rPr>
          <w:rFonts w:ascii="Times New Roman" w:hAnsi="Times New Roman" w:cs="Times New Roman"/>
          <w:noProof/>
          <w:color w:val="FFFFFF"/>
          <w:sz w:val="24"/>
          <w:szCs w:val="24"/>
          <w:lang w:val="es-ES" w:eastAsia="es-ES"/>
        </w:rPr>
        <w:lastRenderedPageBreak/>
        <w:drawing>
          <wp:inline distT="0" distB="0" distL="0" distR="0" wp14:anchorId="42ADEF70" wp14:editId="0A24AE2E">
            <wp:extent cx="6686550" cy="4426585"/>
            <wp:effectExtent l="0" t="25400" r="19050" b="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CCA5789" w14:textId="21269CC4" w:rsidR="00A011C3" w:rsidRDefault="008E7F61" w:rsidP="00A011C3">
      <w:pPr>
        <w:widowControl w:val="0"/>
        <w:autoSpaceDE w:val="0"/>
        <w:autoSpaceDN w:val="0"/>
        <w:adjustRightInd w:val="0"/>
        <w:rPr>
          <w:rFonts w:ascii="Times New Roman" w:hAnsi="Times New Roman" w:cs="Times New Roman"/>
          <w:lang w:val="es-ES"/>
        </w:rPr>
      </w:pPr>
      <w:r>
        <w:rPr>
          <w:rFonts w:ascii="Times New Roman" w:hAnsi="Times New Roman" w:cs="Times New Roman"/>
          <w:lang w:val="es-ES"/>
        </w:rPr>
        <w:t xml:space="preserve">APLIQUEMMOS </w:t>
      </w:r>
    </w:p>
    <w:p w14:paraId="63388820" w14:textId="19183868" w:rsidR="008E7F61" w:rsidRDefault="008E7F61" w:rsidP="008E7F61">
      <w:pPr>
        <w:widowControl w:val="0"/>
        <w:autoSpaceDE w:val="0"/>
        <w:autoSpaceDN w:val="0"/>
        <w:adjustRightInd w:val="0"/>
        <w:rPr>
          <w:rFonts w:ascii="Times New Roman" w:hAnsi="Times New Roman" w:cs="Times New Roman"/>
          <w:lang w:val="es-ES"/>
        </w:rPr>
      </w:pPr>
      <w:r>
        <w:rPr>
          <w:rFonts w:ascii="Times New Roman" w:hAnsi="Times New Roman" w:cs="Times New Roman"/>
          <w:lang w:val="es-ES"/>
        </w:rPr>
        <w:t>Ya tienes lo necesario para aplicar los conocimientos que has adquirido</w:t>
      </w:r>
      <w:r>
        <w:rPr>
          <w:rFonts w:ascii="Times New Roman" w:hAnsi="Times New Roman" w:cs="Times New Roman"/>
          <w:lang w:val="es-ES"/>
        </w:rPr>
        <w:t xml:space="preserve"> </w:t>
      </w:r>
      <w:r>
        <w:rPr>
          <w:rFonts w:ascii="Times New Roman" w:hAnsi="Times New Roman" w:cs="Times New Roman"/>
          <w:lang w:val="es-ES"/>
        </w:rPr>
        <w:t>durante el curso. En esta ocasión deberás proponer un formato de formulario</w:t>
      </w:r>
      <w:r>
        <w:rPr>
          <w:rFonts w:ascii="Times New Roman" w:hAnsi="Times New Roman" w:cs="Times New Roman"/>
          <w:lang w:val="es-ES"/>
        </w:rPr>
        <w:t xml:space="preserve"> </w:t>
      </w:r>
      <w:r>
        <w:rPr>
          <w:rFonts w:ascii="Times New Roman" w:hAnsi="Times New Roman" w:cs="Times New Roman"/>
          <w:lang w:val="es-ES"/>
        </w:rPr>
        <w:t>o ficha de registro para reclamos y/o quejas. Para ello ten en cuenta l</w:t>
      </w:r>
      <w:r>
        <w:rPr>
          <w:rFonts w:ascii="Times New Roman" w:hAnsi="Times New Roman" w:cs="Times New Roman"/>
          <w:lang w:val="es-ES"/>
        </w:rPr>
        <w:t>as guías anteriores .</w:t>
      </w:r>
    </w:p>
    <w:p w14:paraId="2179B0C4" w14:textId="6A6CE287" w:rsidR="00F21676" w:rsidRDefault="008E7F61" w:rsidP="008E7F61">
      <w:pPr>
        <w:widowControl w:val="0"/>
        <w:autoSpaceDE w:val="0"/>
        <w:autoSpaceDN w:val="0"/>
        <w:adjustRightInd w:val="0"/>
        <w:rPr>
          <w:rFonts w:ascii="Times New Roman" w:hAnsi="Times New Roman" w:cs="Times New Roman"/>
          <w:lang w:val="es-ES"/>
        </w:rPr>
      </w:pPr>
      <w:r>
        <w:rPr>
          <w:rFonts w:ascii="Times New Roman" w:hAnsi="Times New Roman" w:cs="Times New Roman"/>
          <w:sz w:val="24"/>
          <w:szCs w:val="24"/>
          <w:lang w:val="es-ES"/>
        </w:rPr>
        <w:t xml:space="preserve">Objetivo: </w:t>
      </w:r>
      <w:r>
        <w:rPr>
          <w:rFonts w:ascii="Times New Roman" w:hAnsi="Times New Roman" w:cs="Times New Roman"/>
          <w:lang w:val="es-ES"/>
        </w:rPr>
        <w:t>Construir formulario de registro para reclamos y/o quejas</w:t>
      </w:r>
      <w:r>
        <w:rPr>
          <w:rFonts w:ascii="Times New Roman" w:hAnsi="Times New Roman" w:cs="Times New Roman"/>
          <w:lang w:val="es-ES"/>
        </w:rPr>
        <w:t xml:space="preserve"> </w:t>
      </w:r>
      <w:r>
        <w:rPr>
          <w:rFonts w:ascii="Times New Roman" w:hAnsi="Times New Roman" w:cs="Times New Roman"/>
          <w:lang w:val="es-ES"/>
        </w:rPr>
        <w:t>considerando los elementos básicos del mismo utilizando procesador de</w:t>
      </w:r>
      <w:r>
        <w:rPr>
          <w:rFonts w:ascii="Times New Roman" w:hAnsi="Times New Roman" w:cs="Times New Roman"/>
          <w:lang w:val="es-ES"/>
        </w:rPr>
        <w:t xml:space="preserve"> texto o en tu cuaderno .</w:t>
      </w:r>
    </w:p>
    <w:p w14:paraId="6E3B3433" w14:textId="77777777" w:rsidR="008E7F61" w:rsidRDefault="008E7F61" w:rsidP="008E7F61">
      <w:pPr>
        <w:widowControl w:val="0"/>
        <w:autoSpaceDE w:val="0"/>
        <w:autoSpaceDN w:val="0"/>
        <w:adjustRightInd w:val="0"/>
        <w:rPr>
          <w:rFonts w:ascii="Times New Roman" w:hAnsi="Times New Roman" w:cs="Times New Roman"/>
          <w:lang w:val="es-ES"/>
        </w:rPr>
      </w:pPr>
    </w:p>
    <w:p w14:paraId="704E7C97" w14:textId="77777777" w:rsidR="008E7F61" w:rsidRPr="00A011C3" w:rsidRDefault="008E7F61" w:rsidP="008E7F61">
      <w:pPr>
        <w:widowControl w:val="0"/>
        <w:autoSpaceDE w:val="0"/>
        <w:autoSpaceDN w:val="0"/>
        <w:adjustRightInd w:val="0"/>
        <w:rPr>
          <w:rFonts w:ascii="Times New Roman" w:hAnsi="Times New Roman" w:cs="Times New Roman"/>
          <w:lang w:val="es-ES"/>
        </w:rPr>
      </w:pPr>
    </w:p>
    <w:sectPr w:rsidR="008E7F61" w:rsidRPr="00A011C3" w:rsidSect="00735FAB">
      <w:headerReference w:type="default" r:id="rId16"/>
      <w:footerReference w:type="default" r:id="rId17"/>
      <w:pgSz w:w="12240" w:h="15840" w:code="1"/>
      <w:pgMar w:top="851" w:right="851" w:bottom="851" w:left="85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9E6D61" w14:textId="77777777" w:rsidR="00AF2330" w:rsidRDefault="00AF2330" w:rsidP="003A73A2">
      <w:r>
        <w:separator/>
      </w:r>
    </w:p>
  </w:endnote>
  <w:endnote w:type="continuationSeparator" w:id="0">
    <w:p w14:paraId="6954D424" w14:textId="77777777" w:rsidR="00AF2330" w:rsidRDefault="00AF2330"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Kalinga">
    <w:altName w:val="Cambria"/>
    <w:charset w:val="00"/>
    <w:family w:val="swiss"/>
    <w:pitch w:val="variable"/>
    <w:sig w:usb0="0008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7418315"/>
      <w:docPartObj>
        <w:docPartGallery w:val="Page Numbers (Bottom of Page)"/>
        <w:docPartUnique/>
      </w:docPartObj>
    </w:sdtPr>
    <w:sdtContent>
      <w:p w14:paraId="0354D5A9" w14:textId="48DB0F5F" w:rsidR="00AF2330" w:rsidRDefault="00AF2330">
        <w:pPr>
          <w:pStyle w:val="Piedepgina"/>
          <w:jc w:val="right"/>
        </w:pPr>
        <w:r>
          <w:fldChar w:fldCharType="begin"/>
        </w:r>
        <w:r>
          <w:instrText>PAGE   \* MERGEFORMAT</w:instrText>
        </w:r>
        <w:r>
          <w:fldChar w:fldCharType="separate"/>
        </w:r>
        <w:r w:rsidR="008E7F61" w:rsidRPr="008E7F61">
          <w:rPr>
            <w:noProof/>
            <w:lang w:val="es-ES"/>
          </w:rPr>
          <w:t>2</w:t>
        </w:r>
        <w:r>
          <w:fldChar w:fldCharType="end"/>
        </w:r>
      </w:p>
    </w:sdtContent>
  </w:sdt>
  <w:p w14:paraId="5D0F48D1" w14:textId="77777777" w:rsidR="00AF2330" w:rsidRDefault="00AF2330">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CE7F5" w14:textId="77777777" w:rsidR="00AF2330" w:rsidRDefault="00AF2330" w:rsidP="003A73A2">
      <w:r>
        <w:separator/>
      </w:r>
    </w:p>
  </w:footnote>
  <w:footnote w:type="continuationSeparator" w:id="0">
    <w:p w14:paraId="48BFB6AD" w14:textId="77777777" w:rsidR="00AF2330" w:rsidRDefault="00AF2330" w:rsidP="003A73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CC650" w14:textId="77777777" w:rsidR="00AF2330" w:rsidRDefault="00AF2330"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val="es-ES" w:eastAsia="es-ES"/>
      </w:rPr>
      <w:drawing>
        <wp:anchor distT="0" distB="0" distL="114300" distR="114300" simplePos="0" relativeHeight="251659264" behindDoc="0" locked="0" layoutInCell="1" allowOverlap="1" wp14:anchorId="115AD8A3" wp14:editId="6535A0A2">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Content>
        <w:r w:rsidRPr="003A73A2">
          <w:rPr>
            <w:rFonts w:ascii="Cambria" w:eastAsia="Times New Roman" w:hAnsi="Cambria" w:cs="Times New Roman"/>
            <w:sz w:val="32"/>
            <w:szCs w:val="32"/>
          </w:rPr>
          <w:t>Colegio Ignacio Carrera Pinto</w:t>
        </w:r>
      </w:sdtContent>
    </w:sdt>
  </w:p>
  <w:p w14:paraId="2E42A36A" w14:textId="4AA0D9CB" w:rsidR="00AF2330" w:rsidRDefault="00AF2330" w:rsidP="003A73A2">
    <w:pPr>
      <w:pStyle w:val="Encabezado"/>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05F51"/>
    <w:multiLevelType w:val="multilevel"/>
    <w:tmpl w:val="C9FE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7D09CC"/>
    <w:multiLevelType w:val="hybridMultilevel"/>
    <w:tmpl w:val="F4D2CCF2"/>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0332D4C"/>
    <w:multiLevelType w:val="hybridMultilevel"/>
    <w:tmpl w:val="FE1E5080"/>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nsid w:val="733A3D03"/>
    <w:multiLevelType w:val="hybridMultilevel"/>
    <w:tmpl w:val="9F10DB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CA0"/>
    <w:rsid w:val="00000F85"/>
    <w:rsid w:val="00012C2D"/>
    <w:rsid w:val="000359A6"/>
    <w:rsid w:val="00051FE8"/>
    <w:rsid w:val="00054661"/>
    <w:rsid w:val="00077FC7"/>
    <w:rsid w:val="00096FD0"/>
    <w:rsid w:val="0009705C"/>
    <w:rsid w:val="000D5D98"/>
    <w:rsid w:val="00142EEF"/>
    <w:rsid w:val="0014705B"/>
    <w:rsid w:val="00180823"/>
    <w:rsid w:val="001A0C9A"/>
    <w:rsid w:val="00234364"/>
    <w:rsid w:val="00264BCB"/>
    <w:rsid w:val="002954A4"/>
    <w:rsid w:val="002E6DB3"/>
    <w:rsid w:val="00344DC2"/>
    <w:rsid w:val="00352FB7"/>
    <w:rsid w:val="00383B48"/>
    <w:rsid w:val="00392DAA"/>
    <w:rsid w:val="003A73A2"/>
    <w:rsid w:val="003E0E57"/>
    <w:rsid w:val="003E7A55"/>
    <w:rsid w:val="003F3EF0"/>
    <w:rsid w:val="00413468"/>
    <w:rsid w:val="0043740A"/>
    <w:rsid w:val="00457E22"/>
    <w:rsid w:val="004B12A8"/>
    <w:rsid w:val="004B1774"/>
    <w:rsid w:val="005162A7"/>
    <w:rsid w:val="00543651"/>
    <w:rsid w:val="005564CB"/>
    <w:rsid w:val="00557684"/>
    <w:rsid w:val="00561B18"/>
    <w:rsid w:val="005970CA"/>
    <w:rsid w:val="005A1C6C"/>
    <w:rsid w:val="005A73B1"/>
    <w:rsid w:val="005C36C8"/>
    <w:rsid w:val="005C7A01"/>
    <w:rsid w:val="005C7C02"/>
    <w:rsid w:val="005D6DE9"/>
    <w:rsid w:val="005E6B99"/>
    <w:rsid w:val="005F15B2"/>
    <w:rsid w:val="0061483F"/>
    <w:rsid w:val="00615A30"/>
    <w:rsid w:val="00644742"/>
    <w:rsid w:val="00650B84"/>
    <w:rsid w:val="00653F2B"/>
    <w:rsid w:val="00673FE5"/>
    <w:rsid w:val="00674C90"/>
    <w:rsid w:val="00681DCB"/>
    <w:rsid w:val="006848CC"/>
    <w:rsid w:val="006C43A8"/>
    <w:rsid w:val="006D442A"/>
    <w:rsid w:val="006F6D0A"/>
    <w:rsid w:val="00700926"/>
    <w:rsid w:val="00703C26"/>
    <w:rsid w:val="0070764E"/>
    <w:rsid w:val="00711A31"/>
    <w:rsid w:val="00724423"/>
    <w:rsid w:val="00735FAB"/>
    <w:rsid w:val="0078523E"/>
    <w:rsid w:val="007F0260"/>
    <w:rsid w:val="00811B24"/>
    <w:rsid w:val="0081287F"/>
    <w:rsid w:val="008179F2"/>
    <w:rsid w:val="0085338A"/>
    <w:rsid w:val="00874913"/>
    <w:rsid w:val="008B3CA0"/>
    <w:rsid w:val="008E7F61"/>
    <w:rsid w:val="009056B0"/>
    <w:rsid w:val="0091142B"/>
    <w:rsid w:val="0091525B"/>
    <w:rsid w:val="00925CF3"/>
    <w:rsid w:val="00926BE6"/>
    <w:rsid w:val="00974DCD"/>
    <w:rsid w:val="009C237F"/>
    <w:rsid w:val="009D49A1"/>
    <w:rsid w:val="009F7130"/>
    <w:rsid w:val="00A011C3"/>
    <w:rsid w:val="00A457B1"/>
    <w:rsid w:val="00A513CA"/>
    <w:rsid w:val="00A75345"/>
    <w:rsid w:val="00A86EC0"/>
    <w:rsid w:val="00AB75A3"/>
    <w:rsid w:val="00AC0AF6"/>
    <w:rsid w:val="00AD1499"/>
    <w:rsid w:val="00AF2330"/>
    <w:rsid w:val="00AF48BE"/>
    <w:rsid w:val="00B166A1"/>
    <w:rsid w:val="00B93CF1"/>
    <w:rsid w:val="00B94A2E"/>
    <w:rsid w:val="00BB764B"/>
    <w:rsid w:val="00BF5C67"/>
    <w:rsid w:val="00C00900"/>
    <w:rsid w:val="00C06F76"/>
    <w:rsid w:val="00C31019"/>
    <w:rsid w:val="00C83582"/>
    <w:rsid w:val="00C90986"/>
    <w:rsid w:val="00CB38F5"/>
    <w:rsid w:val="00CC61AC"/>
    <w:rsid w:val="00CD2742"/>
    <w:rsid w:val="00CD6F73"/>
    <w:rsid w:val="00CE3711"/>
    <w:rsid w:val="00D17A65"/>
    <w:rsid w:val="00D2445D"/>
    <w:rsid w:val="00D2521A"/>
    <w:rsid w:val="00D40D1A"/>
    <w:rsid w:val="00D550E2"/>
    <w:rsid w:val="00D62ACB"/>
    <w:rsid w:val="00D733F9"/>
    <w:rsid w:val="00D73A2E"/>
    <w:rsid w:val="00D868D1"/>
    <w:rsid w:val="00DC3366"/>
    <w:rsid w:val="00DD6F3F"/>
    <w:rsid w:val="00E273E6"/>
    <w:rsid w:val="00E427DB"/>
    <w:rsid w:val="00E525C0"/>
    <w:rsid w:val="00E56E25"/>
    <w:rsid w:val="00E63C82"/>
    <w:rsid w:val="00E72C4B"/>
    <w:rsid w:val="00F16412"/>
    <w:rsid w:val="00F21676"/>
    <w:rsid w:val="00F62D47"/>
    <w:rsid w:val="00F734CE"/>
    <w:rsid w:val="00FA18A0"/>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DAF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40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78523E"/>
    <w:pPr>
      <w:spacing w:after="160" w:line="259" w:lineRule="auto"/>
      <w:ind w:left="720"/>
      <w:contextualSpacing/>
    </w:pPr>
    <w:rPr>
      <w:lang w:val="uz-Cyrl-UZ"/>
    </w:rPr>
  </w:style>
  <w:style w:type="table" w:customStyle="1" w:styleId="TableGrid">
    <w:name w:val="TableGrid"/>
    <w:rsid w:val="005E6B99"/>
    <w:rPr>
      <w:rFonts w:eastAsiaTheme="minorEastAsia"/>
      <w:lang w:val="uz-Cyrl-UZ" w:eastAsia="uz-Cyrl-UZ"/>
    </w:rPr>
    <w:tblPr>
      <w:tblCellMar>
        <w:top w:w="0" w:type="dxa"/>
        <w:left w:w="0" w:type="dxa"/>
        <w:bottom w:w="0" w:type="dxa"/>
        <w:right w:w="0" w:type="dxa"/>
      </w:tblCellMar>
    </w:tblPr>
  </w:style>
  <w:style w:type="character" w:customStyle="1" w:styleId="UnresolvedMention">
    <w:name w:val="Unresolved Mention"/>
    <w:basedOn w:val="Fuentedeprrafopredeter"/>
    <w:uiPriority w:val="99"/>
    <w:semiHidden/>
    <w:unhideWhenUsed/>
    <w:rsid w:val="0061483F"/>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40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78523E"/>
    <w:pPr>
      <w:spacing w:after="160" w:line="259" w:lineRule="auto"/>
      <w:ind w:left="720"/>
      <w:contextualSpacing/>
    </w:pPr>
    <w:rPr>
      <w:lang w:val="uz-Cyrl-UZ"/>
    </w:rPr>
  </w:style>
  <w:style w:type="table" w:customStyle="1" w:styleId="TableGrid">
    <w:name w:val="TableGrid"/>
    <w:rsid w:val="005E6B99"/>
    <w:rPr>
      <w:rFonts w:eastAsiaTheme="minorEastAsia"/>
      <w:lang w:val="uz-Cyrl-UZ" w:eastAsia="uz-Cyrl-UZ"/>
    </w:rPr>
    <w:tblPr>
      <w:tblCellMar>
        <w:top w:w="0" w:type="dxa"/>
        <w:left w:w="0" w:type="dxa"/>
        <w:bottom w:w="0" w:type="dxa"/>
        <w:right w:w="0" w:type="dxa"/>
      </w:tblCellMar>
    </w:tblPr>
  </w:style>
  <w:style w:type="character" w:customStyle="1" w:styleId="UnresolvedMention">
    <w:name w:val="Unresolved Mention"/>
    <w:basedOn w:val="Fuentedeprrafopredeter"/>
    <w:uiPriority w:val="99"/>
    <w:semiHidden/>
    <w:unhideWhenUsed/>
    <w:rsid w:val="00614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54698">
      <w:bodyDiv w:val="1"/>
      <w:marLeft w:val="0"/>
      <w:marRight w:val="0"/>
      <w:marTop w:val="0"/>
      <w:marBottom w:val="0"/>
      <w:divBdr>
        <w:top w:val="none" w:sz="0" w:space="0" w:color="auto"/>
        <w:left w:val="none" w:sz="0" w:space="0" w:color="auto"/>
        <w:bottom w:val="none" w:sz="0" w:space="0" w:color="auto"/>
        <w:right w:val="none" w:sz="0" w:space="0" w:color="auto"/>
      </w:divBdr>
    </w:div>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 w:id="703942246">
      <w:bodyDiv w:val="1"/>
      <w:marLeft w:val="0"/>
      <w:marRight w:val="0"/>
      <w:marTop w:val="0"/>
      <w:marBottom w:val="0"/>
      <w:divBdr>
        <w:top w:val="none" w:sz="0" w:space="0" w:color="auto"/>
        <w:left w:val="none" w:sz="0" w:space="0" w:color="auto"/>
        <w:bottom w:val="none" w:sz="0" w:space="0" w:color="auto"/>
        <w:right w:val="none" w:sz="0" w:space="0" w:color="auto"/>
      </w:divBdr>
      <w:divsChild>
        <w:div w:id="594438347">
          <w:marLeft w:val="0"/>
          <w:marRight w:val="0"/>
          <w:marTop w:val="0"/>
          <w:marBottom w:val="0"/>
          <w:divBdr>
            <w:top w:val="none" w:sz="0" w:space="0" w:color="auto"/>
            <w:left w:val="none" w:sz="0" w:space="0" w:color="auto"/>
            <w:bottom w:val="none" w:sz="0" w:space="0" w:color="auto"/>
            <w:right w:val="none" w:sz="0" w:space="0" w:color="auto"/>
          </w:divBdr>
        </w:div>
        <w:div w:id="1782069559">
          <w:marLeft w:val="0"/>
          <w:marRight w:val="0"/>
          <w:marTop w:val="0"/>
          <w:marBottom w:val="0"/>
          <w:divBdr>
            <w:top w:val="none" w:sz="0" w:space="0" w:color="auto"/>
            <w:left w:val="none" w:sz="0" w:space="0" w:color="auto"/>
            <w:bottom w:val="none" w:sz="0" w:space="0" w:color="auto"/>
            <w:right w:val="none" w:sz="0" w:space="0" w:color="auto"/>
          </w:divBdr>
        </w:div>
        <w:div w:id="67658282">
          <w:marLeft w:val="0"/>
          <w:marRight w:val="0"/>
          <w:marTop w:val="0"/>
          <w:marBottom w:val="0"/>
          <w:divBdr>
            <w:top w:val="none" w:sz="0" w:space="0" w:color="auto"/>
            <w:left w:val="none" w:sz="0" w:space="0" w:color="auto"/>
            <w:bottom w:val="none" w:sz="0" w:space="0" w:color="auto"/>
            <w:right w:val="none" w:sz="0" w:space="0" w:color="auto"/>
          </w:divBdr>
        </w:div>
        <w:div w:id="382797944">
          <w:marLeft w:val="0"/>
          <w:marRight w:val="0"/>
          <w:marTop w:val="0"/>
          <w:marBottom w:val="0"/>
          <w:divBdr>
            <w:top w:val="none" w:sz="0" w:space="0" w:color="auto"/>
            <w:left w:val="none" w:sz="0" w:space="0" w:color="auto"/>
            <w:bottom w:val="none" w:sz="0" w:space="0" w:color="auto"/>
            <w:right w:val="none" w:sz="0" w:space="0" w:color="auto"/>
          </w:divBdr>
        </w:div>
        <w:div w:id="1948347727">
          <w:marLeft w:val="0"/>
          <w:marRight w:val="0"/>
          <w:marTop w:val="0"/>
          <w:marBottom w:val="0"/>
          <w:divBdr>
            <w:top w:val="none" w:sz="0" w:space="0" w:color="auto"/>
            <w:left w:val="none" w:sz="0" w:space="0" w:color="auto"/>
            <w:bottom w:val="none" w:sz="0" w:space="0" w:color="auto"/>
            <w:right w:val="none" w:sz="0" w:space="0" w:color="auto"/>
          </w:divBdr>
        </w:div>
        <w:div w:id="602300574">
          <w:marLeft w:val="0"/>
          <w:marRight w:val="0"/>
          <w:marTop w:val="0"/>
          <w:marBottom w:val="0"/>
          <w:divBdr>
            <w:top w:val="none" w:sz="0" w:space="0" w:color="auto"/>
            <w:left w:val="none" w:sz="0" w:space="0" w:color="auto"/>
            <w:bottom w:val="none" w:sz="0" w:space="0" w:color="auto"/>
            <w:right w:val="none" w:sz="0" w:space="0" w:color="auto"/>
          </w:divBdr>
        </w:div>
        <w:div w:id="1077557845">
          <w:marLeft w:val="0"/>
          <w:marRight w:val="0"/>
          <w:marTop w:val="0"/>
          <w:marBottom w:val="0"/>
          <w:divBdr>
            <w:top w:val="none" w:sz="0" w:space="0" w:color="auto"/>
            <w:left w:val="none" w:sz="0" w:space="0" w:color="auto"/>
            <w:bottom w:val="none" w:sz="0" w:space="0" w:color="auto"/>
            <w:right w:val="none" w:sz="0" w:space="0" w:color="auto"/>
          </w:divBdr>
        </w:div>
        <w:div w:id="1471706444">
          <w:marLeft w:val="0"/>
          <w:marRight w:val="0"/>
          <w:marTop w:val="0"/>
          <w:marBottom w:val="0"/>
          <w:divBdr>
            <w:top w:val="none" w:sz="0" w:space="0" w:color="auto"/>
            <w:left w:val="none" w:sz="0" w:space="0" w:color="auto"/>
            <w:bottom w:val="none" w:sz="0" w:space="0" w:color="auto"/>
            <w:right w:val="none" w:sz="0" w:space="0" w:color="auto"/>
          </w:divBdr>
        </w:div>
        <w:div w:id="46027098">
          <w:marLeft w:val="0"/>
          <w:marRight w:val="0"/>
          <w:marTop w:val="0"/>
          <w:marBottom w:val="0"/>
          <w:divBdr>
            <w:top w:val="none" w:sz="0" w:space="0" w:color="auto"/>
            <w:left w:val="none" w:sz="0" w:space="0" w:color="auto"/>
            <w:bottom w:val="none" w:sz="0" w:space="0" w:color="auto"/>
            <w:right w:val="none" w:sz="0" w:space="0" w:color="auto"/>
          </w:divBdr>
        </w:div>
        <w:div w:id="260260743">
          <w:marLeft w:val="0"/>
          <w:marRight w:val="0"/>
          <w:marTop w:val="0"/>
          <w:marBottom w:val="0"/>
          <w:divBdr>
            <w:top w:val="none" w:sz="0" w:space="0" w:color="auto"/>
            <w:left w:val="none" w:sz="0" w:space="0" w:color="auto"/>
            <w:bottom w:val="none" w:sz="0" w:space="0" w:color="auto"/>
            <w:right w:val="none" w:sz="0" w:space="0" w:color="auto"/>
          </w:divBdr>
        </w:div>
        <w:div w:id="814377649">
          <w:marLeft w:val="0"/>
          <w:marRight w:val="0"/>
          <w:marTop w:val="0"/>
          <w:marBottom w:val="0"/>
          <w:divBdr>
            <w:top w:val="none" w:sz="0" w:space="0" w:color="auto"/>
            <w:left w:val="none" w:sz="0" w:space="0" w:color="auto"/>
            <w:bottom w:val="none" w:sz="0" w:space="0" w:color="auto"/>
            <w:right w:val="none" w:sz="0" w:space="0" w:color="auto"/>
          </w:divBdr>
        </w:div>
        <w:div w:id="630135686">
          <w:marLeft w:val="0"/>
          <w:marRight w:val="0"/>
          <w:marTop w:val="0"/>
          <w:marBottom w:val="0"/>
          <w:divBdr>
            <w:top w:val="none" w:sz="0" w:space="0" w:color="auto"/>
            <w:left w:val="none" w:sz="0" w:space="0" w:color="auto"/>
            <w:bottom w:val="none" w:sz="0" w:space="0" w:color="auto"/>
            <w:right w:val="none" w:sz="0" w:space="0" w:color="auto"/>
          </w:divBdr>
        </w:div>
        <w:div w:id="1912034519">
          <w:marLeft w:val="0"/>
          <w:marRight w:val="0"/>
          <w:marTop w:val="0"/>
          <w:marBottom w:val="0"/>
          <w:divBdr>
            <w:top w:val="none" w:sz="0" w:space="0" w:color="auto"/>
            <w:left w:val="none" w:sz="0" w:space="0" w:color="auto"/>
            <w:bottom w:val="none" w:sz="0" w:space="0" w:color="auto"/>
            <w:right w:val="none" w:sz="0" w:space="0" w:color="auto"/>
          </w:divBdr>
        </w:div>
        <w:div w:id="1345282280">
          <w:marLeft w:val="0"/>
          <w:marRight w:val="0"/>
          <w:marTop w:val="0"/>
          <w:marBottom w:val="0"/>
          <w:divBdr>
            <w:top w:val="none" w:sz="0" w:space="0" w:color="auto"/>
            <w:left w:val="none" w:sz="0" w:space="0" w:color="auto"/>
            <w:bottom w:val="none" w:sz="0" w:space="0" w:color="auto"/>
            <w:right w:val="none" w:sz="0" w:space="0" w:color="auto"/>
          </w:divBdr>
        </w:div>
        <w:div w:id="1441993030">
          <w:marLeft w:val="0"/>
          <w:marRight w:val="0"/>
          <w:marTop w:val="0"/>
          <w:marBottom w:val="0"/>
          <w:divBdr>
            <w:top w:val="none" w:sz="0" w:space="0" w:color="auto"/>
            <w:left w:val="none" w:sz="0" w:space="0" w:color="auto"/>
            <w:bottom w:val="none" w:sz="0" w:space="0" w:color="auto"/>
            <w:right w:val="none" w:sz="0" w:space="0" w:color="auto"/>
          </w:divBdr>
        </w:div>
        <w:div w:id="1112817708">
          <w:marLeft w:val="0"/>
          <w:marRight w:val="0"/>
          <w:marTop w:val="0"/>
          <w:marBottom w:val="0"/>
          <w:divBdr>
            <w:top w:val="none" w:sz="0" w:space="0" w:color="auto"/>
            <w:left w:val="none" w:sz="0" w:space="0" w:color="auto"/>
            <w:bottom w:val="none" w:sz="0" w:space="0" w:color="auto"/>
            <w:right w:val="none" w:sz="0" w:space="0" w:color="auto"/>
          </w:divBdr>
        </w:div>
        <w:div w:id="1971158503">
          <w:marLeft w:val="0"/>
          <w:marRight w:val="0"/>
          <w:marTop w:val="0"/>
          <w:marBottom w:val="0"/>
          <w:divBdr>
            <w:top w:val="none" w:sz="0" w:space="0" w:color="auto"/>
            <w:left w:val="none" w:sz="0" w:space="0" w:color="auto"/>
            <w:bottom w:val="none" w:sz="0" w:space="0" w:color="auto"/>
            <w:right w:val="none" w:sz="0" w:space="0" w:color="auto"/>
          </w:divBdr>
        </w:div>
      </w:divsChild>
    </w:div>
    <w:div w:id="722414007">
      <w:bodyDiv w:val="1"/>
      <w:marLeft w:val="0"/>
      <w:marRight w:val="0"/>
      <w:marTop w:val="0"/>
      <w:marBottom w:val="0"/>
      <w:divBdr>
        <w:top w:val="none" w:sz="0" w:space="0" w:color="auto"/>
        <w:left w:val="none" w:sz="0" w:space="0" w:color="auto"/>
        <w:bottom w:val="none" w:sz="0" w:space="0" w:color="auto"/>
        <w:right w:val="none" w:sz="0" w:space="0" w:color="auto"/>
      </w:divBdr>
    </w:div>
    <w:div w:id="964119985">
      <w:bodyDiv w:val="1"/>
      <w:marLeft w:val="0"/>
      <w:marRight w:val="0"/>
      <w:marTop w:val="0"/>
      <w:marBottom w:val="0"/>
      <w:divBdr>
        <w:top w:val="none" w:sz="0" w:space="0" w:color="auto"/>
        <w:left w:val="none" w:sz="0" w:space="0" w:color="auto"/>
        <w:bottom w:val="none" w:sz="0" w:space="0" w:color="auto"/>
        <w:right w:val="none" w:sz="0" w:space="0" w:color="auto"/>
      </w:divBdr>
    </w:div>
    <w:div w:id="975063525">
      <w:bodyDiv w:val="1"/>
      <w:marLeft w:val="0"/>
      <w:marRight w:val="0"/>
      <w:marTop w:val="0"/>
      <w:marBottom w:val="0"/>
      <w:divBdr>
        <w:top w:val="none" w:sz="0" w:space="0" w:color="auto"/>
        <w:left w:val="none" w:sz="0" w:space="0" w:color="auto"/>
        <w:bottom w:val="none" w:sz="0" w:space="0" w:color="auto"/>
        <w:right w:val="none" w:sz="0" w:space="0" w:color="auto"/>
      </w:divBdr>
    </w:div>
    <w:div w:id="1009452669">
      <w:bodyDiv w:val="1"/>
      <w:marLeft w:val="0"/>
      <w:marRight w:val="0"/>
      <w:marTop w:val="0"/>
      <w:marBottom w:val="0"/>
      <w:divBdr>
        <w:top w:val="none" w:sz="0" w:space="0" w:color="auto"/>
        <w:left w:val="none" w:sz="0" w:space="0" w:color="auto"/>
        <w:bottom w:val="none" w:sz="0" w:space="0" w:color="auto"/>
        <w:right w:val="none" w:sz="0" w:space="0" w:color="auto"/>
      </w:divBdr>
    </w:div>
    <w:div w:id="1124615058">
      <w:bodyDiv w:val="1"/>
      <w:marLeft w:val="0"/>
      <w:marRight w:val="0"/>
      <w:marTop w:val="0"/>
      <w:marBottom w:val="0"/>
      <w:divBdr>
        <w:top w:val="none" w:sz="0" w:space="0" w:color="auto"/>
        <w:left w:val="none" w:sz="0" w:space="0" w:color="auto"/>
        <w:bottom w:val="none" w:sz="0" w:space="0" w:color="auto"/>
        <w:right w:val="none" w:sz="0" w:space="0" w:color="auto"/>
      </w:divBdr>
    </w:div>
    <w:div w:id="1632593761">
      <w:bodyDiv w:val="1"/>
      <w:marLeft w:val="0"/>
      <w:marRight w:val="0"/>
      <w:marTop w:val="0"/>
      <w:marBottom w:val="0"/>
      <w:divBdr>
        <w:top w:val="none" w:sz="0" w:space="0" w:color="auto"/>
        <w:left w:val="none" w:sz="0" w:space="0" w:color="auto"/>
        <w:bottom w:val="none" w:sz="0" w:space="0" w:color="auto"/>
        <w:right w:val="none" w:sz="0" w:space="0" w:color="auto"/>
      </w:divBdr>
    </w:div>
    <w:div w:id="1822967076">
      <w:bodyDiv w:val="1"/>
      <w:marLeft w:val="0"/>
      <w:marRight w:val="0"/>
      <w:marTop w:val="0"/>
      <w:marBottom w:val="0"/>
      <w:divBdr>
        <w:top w:val="none" w:sz="0" w:space="0" w:color="auto"/>
        <w:left w:val="none" w:sz="0" w:space="0" w:color="auto"/>
        <w:bottom w:val="none" w:sz="0" w:space="0" w:color="auto"/>
        <w:right w:val="none" w:sz="0" w:space="0" w:color="auto"/>
      </w:divBdr>
    </w:div>
    <w:div w:id="1909995045">
      <w:bodyDiv w:val="1"/>
      <w:marLeft w:val="0"/>
      <w:marRight w:val="0"/>
      <w:marTop w:val="0"/>
      <w:marBottom w:val="0"/>
      <w:divBdr>
        <w:top w:val="none" w:sz="0" w:space="0" w:color="auto"/>
        <w:left w:val="none" w:sz="0" w:space="0" w:color="auto"/>
        <w:bottom w:val="none" w:sz="0" w:space="0" w:color="auto"/>
        <w:right w:val="none" w:sz="0" w:space="0" w:color="auto"/>
      </w:divBdr>
    </w:div>
    <w:div w:id="202165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susanaortegaicp@gmail.com" TargetMode="External"/><Relationship Id="rId20" Type="http://schemas.openxmlformats.org/officeDocument/2006/relationships/theme" Target="theme/theme1.xml"/><Relationship Id="rId10" Type="http://schemas.openxmlformats.org/officeDocument/2006/relationships/hyperlink" Target="http://www.aprendoenlinea.mineduc.cl/" TargetMode="External"/><Relationship Id="rId11" Type="http://schemas.openxmlformats.org/officeDocument/2006/relationships/diagramData" Target="diagrams/data1.xml"/><Relationship Id="rId12" Type="http://schemas.openxmlformats.org/officeDocument/2006/relationships/diagramLayout" Target="diagrams/layout1.xml"/><Relationship Id="rId13" Type="http://schemas.openxmlformats.org/officeDocument/2006/relationships/diagramQuickStyle" Target="diagrams/quickStyle1.xml"/><Relationship Id="rId14" Type="http://schemas.openxmlformats.org/officeDocument/2006/relationships/diagramColors" Target="diagrams/colors1.xml"/><Relationship Id="rId15" Type="http://schemas.microsoft.com/office/2007/relationships/diagramDrawing" Target="diagrams/drawing1.xm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glossaryDocument" Target="glossary/document.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6EA027-87CE-F142-834E-3F7125039D0D}" type="doc">
      <dgm:prSet loTypeId="urn:microsoft.com/office/officeart/2005/8/layout/chevron2" loCatId="" qsTypeId="urn:microsoft.com/office/officeart/2005/8/quickstyle/simple4" qsCatId="simple" csTypeId="urn:microsoft.com/office/officeart/2005/8/colors/accent1_2" csCatId="accent1" phldr="1"/>
      <dgm:spPr/>
      <dgm:t>
        <a:bodyPr/>
        <a:lstStyle/>
        <a:p>
          <a:endParaRPr lang="es-ES"/>
        </a:p>
      </dgm:t>
    </dgm:pt>
    <dgm:pt modelId="{F674E310-7BAB-2646-AB67-12D315019CAF}">
      <dgm:prSet phldrT="[Texto]" custT="1"/>
      <dgm:spPr/>
      <dgm:t>
        <a:bodyPr/>
        <a:lstStyle/>
        <a:p>
          <a:r>
            <a:rPr lang="es-ES" sz="1100"/>
            <a:t>Recepción del</a:t>
          </a:r>
        </a:p>
        <a:p>
          <a:r>
            <a:rPr lang="es-ES" sz="1100"/>
            <a:t>reclamo o queja</a:t>
          </a:r>
        </a:p>
      </dgm:t>
    </dgm:pt>
    <dgm:pt modelId="{A5AFA3A6-D2DA-3D41-A60E-282BD27DBB58}" type="parTrans" cxnId="{CBD19337-0093-B948-AF65-225BFDC67710}">
      <dgm:prSet/>
      <dgm:spPr/>
      <dgm:t>
        <a:bodyPr/>
        <a:lstStyle/>
        <a:p>
          <a:endParaRPr lang="es-ES"/>
        </a:p>
      </dgm:t>
    </dgm:pt>
    <dgm:pt modelId="{366A2184-DFDB-ED4F-BF88-DCE24DF76376}" type="sibTrans" cxnId="{CBD19337-0093-B948-AF65-225BFDC67710}">
      <dgm:prSet/>
      <dgm:spPr/>
      <dgm:t>
        <a:bodyPr/>
        <a:lstStyle/>
        <a:p>
          <a:endParaRPr lang="es-ES"/>
        </a:p>
      </dgm:t>
    </dgm:pt>
    <dgm:pt modelId="{DAA3B1CF-ABE6-7740-8A63-A9C1A935AB05}">
      <dgm:prSet phldrT="[Texto]" custT="1"/>
      <dgm:spPr/>
      <dgm:t>
        <a:bodyPr/>
        <a:lstStyle/>
        <a:p>
          <a:r>
            <a:rPr lang="es-ES" sz="1100"/>
            <a:t>Etapa del proceso donde interviene lo</a:t>
          </a:r>
        </a:p>
        <a:p>
          <a:r>
            <a:rPr lang="es-ES" sz="1100"/>
            <a:t>emocional.</a:t>
          </a:r>
        </a:p>
      </dgm:t>
    </dgm:pt>
    <dgm:pt modelId="{E8608066-F9AD-E849-B68F-6C72076CB3C7}" type="parTrans" cxnId="{804FC818-89BF-8242-A879-46CFBC221640}">
      <dgm:prSet/>
      <dgm:spPr/>
      <dgm:t>
        <a:bodyPr/>
        <a:lstStyle/>
        <a:p>
          <a:endParaRPr lang="es-ES"/>
        </a:p>
      </dgm:t>
    </dgm:pt>
    <dgm:pt modelId="{96B94159-FCBC-5640-8264-BBAD773F3481}" type="sibTrans" cxnId="{804FC818-89BF-8242-A879-46CFBC221640}">
      <dgm:prSet/>
      <dgm:spPr/>
      <dgm:t>
        <a:bodyPr/>
        <a:lstStyle/>
        <a:p>
          <a:endParaRPr lang="es-ES"/>
        </a:p>
      </dgm:t>
    </dgm:pt>
    <dgm:pt modelId="{CF135532-6D5C-F744-BDDE-0A4BF2F2BE74}">
      <dgm:prSet phldrT="[Texto]" custT="1"/>
      <dgm:spPr/>
      <dgm:t>
        <a:bodyPr/>
        <a:lstStyle/>
        <a:p>
          <a:r>
            <a:rPr lang="es-ES" sz="1100"/>
            <a:t>Hay que tratar de crear una atmósfera de</a:t>
          </a:r>
        </a:p>
        <a:p>
          <a:r>
            <a:rPr lang="es-ES" sz="1100"/>
            <a:t>colaboración y no de contraposición con el</a:t>
          </a:r>
        </a:p>
        <a:p>
          <a:r>
            <a:rPr lang="es-ES" sz="1100"/>
            <a:t>cliente</a:t>
          </a:r>
        </a:p>
      </dgm:t>
    </dgm:pt>
    <dgm:pt modelId="{5513987B-B0DA-214A-8B97-4F491426C479}" type="parTrans" cxnId="{E2C0EAE9-871C-FA4D-9369-0489B5BA1AD1}">
      <dgm:prSet/>
      <dgm:spPr/>
      <dgm:t>
        <a:bodyPr/>
        <a:lstStyle/>
        <a:p>
          <a:endParaRPr lang="es-ES"/>
        </a:p>
      </dgm:t>
    </dgm:pt>
    <dgm:pt modelId="{B7561127-AF98-7948-86CE-3221BD89C5CC}" type="sibTrans" cxnId="{E2C0EAE9-871C-FA4D-9369-0489B5BA1AD1}">
      <dgm:prSet/>
      <dgm:spPr/>
      <dgm:t>
        <a:bodyPr/>
        <a:lstStyle/>
        <a:p>
          <a:endParaRPr lang="es-ES"/>
        </a:p>
      </dgm:t>
    </dgm:pt>
    <dgm:pt modelId="{C745EBE6-F661-2B4F-B8FF-6C2A712CAA6F}">
      <dgm:prSet phldrT="[Texto]"/>
      <dgm:spPr/>
      <dgm:t>
        <a:bodyPr/>
        <a:lstStyle/>
        <a:p>
          <a:r>
            <a:rPr lang="es-ES"/>
            <a:t>Manejo del Problema</a:t>
          </a:r>
        </a:p>
      </dgm:t>
    </dgm:pt>
    <dgm:pt modelId="{49959B65-9030-4B44-8D33-50D036425F9A}" type="parTrans" cxnId="{D3D06751-8E89-8B4C-87CD-C9ED9BE31941}">
      <dgm:prSet/>
      <dgm:spPr/>
      <dgm:t>
        <a:bodyPr/>
        <a:lstStyle/>
        <a:p>
          <a:endParaRPr lang="es-ES"/>
        </a:p>
      </dgm:t>
    </dgm:pt>
    <dgm:pt modelId="{7577AFB2-26D6-ED48-952F-E73BE8E61F8F}" type="sibTrans" cxnId="{D3D06751-8E89-8B4C-87CD-C9ED9BE31941}">
      <dgm:prSet/>
      <dgm:spPr/>
      <dgm:t>
        <a:bodyPr/>
        <a:lstStyle/>
        <a:p>
          <a:endParaRPr lang="es-ES"/>
        </a:p>
      </dgm:t>
    </dgm:pt>
    <dgm:pt modelId="{362323E6-FC75-E742-9CD1-EB6E20AB620C}">
      <dgm:prSet phldrT="[Texto]" custT="1"/>
      <dgm:spPr/>
      <dgm:t>
        <a:bodyPr/>
        <a:lstStyle/>
        <a:p>
          <a:r>
            <a:rPr lang="es-ES" sz="1100"/>
            <a:t>Distinguir claramente el motivo de la queja.</a:t>
          </a:r>
        </a:p>
      </dgm:t>
    </dgm:pt>
    <dgm:pt modelId="{D2E2E241-BAA8-6246-A594-A147EC294D08}" type="parTrans" cxnId="{CBFE12EB-572F-0B43-B649-E96284122E7A}">
      <dgm:prSet/>
      <dgm:spPr/>
      <dgm:t>
        <a:bodyPr/>
        <a:lstStyle/>
        <a:p>
          <a:endParaRPr lang="es-ES"/>
        </a:p>
      </dgm:t>
    </dgm:pt>
    <dgm:pt modelId="{A6494C7C-9710-E140-A30A-D2C308A2E80C}" type="sibTrans" cxnId="{CBFE12EB-572F-0B43-B649-E96284122E7A}">
      <dgm:prSet/>
      <dgm:spPr/>
      <dgm:t>
        <a:bodyPr/>
        <a:lstStyle/>
        <a:p>
          <a:endParaRPr lang="es-ES"/>
        </a:p>
      </dgm:t>
    </dgm:pt>
    <dgm:pt modelId="{1292BEFD-598B-B047-98A8-1FA54C2A89B3}">
      <dgm:prSet phldrT="[Texto]" phldr="1"/>
      <dgm:spPr/>
      <dgm:t>
        <a:bodyPr/>
        <a:lstStyle/>
        <a:p>
          <a:endParaRPr lang="es-ES" sz="600"/>
        </a:p>
      </dgm:t>
    </dgm:pt>
    <dgm:pt modelId="{E681CD13-D395-0A4A-9CFB-CB168E7E1A5E}" type="parTrans" cxnId="{F877DCDD-E5A9-9E48-BDE6-C0BEBB62C968}">
      <dgm:prSet/>
      <dgm:spPr/>
      <dgm:t>
        <a:bodyPr/>
        <a:lstStyle/>
        <a:p>
          <a:endParaRPr lang="es-ES"/>
        </a:p>
      </dgm:t>
    </dgm:pt>
    <dgm:pt modelId="{A765F2C7-1AED-BA4A-AF3C-97363F8E8BA6}" type="sibTrans" cxnId="{F877DCDD-E5A9-9E48-BDE6-C0BEBB62C968}">
      <dgm:prSet/>
      <dgm:spPr/>
      <dgm:t>
        <a:bodyPr/>
        <a:lstStyle/>
        <a:p>
          <a:endParaRPr lang="es-ES"/>
        </a:p>
      </dgm:t>
    </dgm:pt>
    <dgm:pt modelId="{551FC2B3-C436-7641-9A6A-D38F35E3D948}">
      <dgm:prSet phldrT="[Texto]"/>
      <dgm:spPr/>
      <dgm:t>
        <a:bodyPr/>
        <a:lstStyle/>
        <a:p>
          <a:r>
            <a:rPr lang="es-ES"/>
            <a:t>Conclusión del</a:t>
          </a:r>
        </a:p>
        <a:p>
          <a:r>
            <a:rPr lang="es-ES"/>
            <a:t>Procedimiento</a:t>
          </a:r>
        </a:p>
      </dgm:t>
    </dgm:pt>
    <dgm:pt modelId="{41DFBDD6-FE3C-1A46-9C35-88D6C6F0716B}" type="parTrans" cxnId="{78C84116-9A48-D84E-A4AA-308B899018A8}">
      <dgm:prSet/>
      <dgm:spPr/>
      <dgm:t>
        <a:bodyPr/>
        <a:lstStyle/>
        <a:p>
          <a:endParaRPr lang="es-ES"/>
        </a:p>
      </dgm:t>
    </dgm:pt>
    <dgm:pt modelId="{895C293A-2387-9648-8F87-5A4F82FF60E7}" type="sibTrans" cxnId="{78C84116-9A48-D84E-A4AA-308B899018A8}">
      <dgm:prSet/>
      <dgm:spPr/>
      <dgm:t>
        <a:bodyPr/>
        <a:lstStyle/>
        <a:p>
          <a:endParaRPr lang="es-ES"/>
        </a:p>
      </dgm:t>
    </dgm:pt>
    <dgm:pt modelId="{0BB41804-01DF-B046-88AF-20CA3E4EE666}">
      <dgm:prSet phldrT="[Texto]" custT="1"/>
      <dgm:spPr/>
      <dgm:t>
        <a:bodyPr/>
        <a:lstStyle/>
        <a:p>
          <a:r>
            <a:rPr lang="es-ES" sz="1100"/>
            <a:t>Si se solucionó, despedir al cliente agradeciéndole su preferencia</a:t>
          </a:r>
        </a:p>
      </dgm:t>
    </dgm:pt>
    <dgm:pt modelId="{1AC77BC3-C9BC-2942-87A8-094ED74E01DF}" type="parTrans" cxnId="{05028513-F691-1146-AD0D-E1DE07ED4411}">
      <dgm:prSet/>
      <dgm:spPr/>
      <dgm:t>
        <a:bodyPr/>
        <a:lstStyle/>
        <a:p>
          <a:endParaRPr lang="es-ES"/>
        </a:p>
      </dgm:t>
    </dgm:pt>
    <dgm:pt modelId="{F5FC0C1E-FBB6-1D4C-A553-F4352356BB91}" type="sibTrans" cxnId="{05028513-F691-1146-AD0D-E1DE07ED4411}">
      <dgm:prSet/>
      <dgm:spPr/>
      <dgm:t>
        <a:bodyPr/>
        <a:lstStyle/>
        <a:p>
          <a:endParaRPr lang="es-ES"/>
        </a:p>
      </dgm:t>
    </dgm:pt>
    <dgm:pt modelId="{A4300B51-368D-DF42-90E2-1457C560311D}">
      <dgm:prSet phldrT="[Texto]" custT="1"/>
      <dgm:spPr/>
      <dgm:t>
        <a:bodyPr/>
        <a:lstStyle/>
        <a:p>
          <a:r>
            <a:rPr lang="es-ES" sz="1100"/>
            <a:t>Realizar seguimiento al cliente y comprobar que se encuentra satisfecho con la solución</a:t>
          </a:r>
        </a:p>
        <a:p>
          <a:r>
            <a:rPr lang="es-ES" sz="1100"/>
            <a:t>entregada.</a:t>
          </a:r>
        </a:p>
      </dgm:t>
    </dgm:pt>
    <dgm:pt modelId="{8098A89E-6463-F246-8964-71B38EC5EC92}" type="parTrans" cxnId="{94C70699-01A0-E944-9D0F-03116E33BB33}">
      <dgm:prSet/>
      <dgm:spPr/>
      <dgm:t>
        <a:bodyPr/>
        <a:lstStyle/>
        <a:p>
          <a:endParaRPr lang="es-ES"/>
        </a:p>
      </dgm:t>
    </dgm:pt>
    <dgm:pt modelId="{B408D185-0001-2F4A-A582-421B1138DF80}" type="sibTrans" cxnId="{94C70699-01A0-E944-9D0F-03116E33BB33}">
      <dgm:prSet/>
      <dgm:spPr/>
      <dgm:t>
        <a:bodyPr/>
        <a:lstStyle/>
        <a:p>
          <a:endParaRPr lang="es-ES"/>
        </a:p>
      </dgm:t>
    </dgm:pt>
    <dgm:pt modelId="{CBE8B81D-34F2-4A4F-A065-5114CB069691}">
      <dgm:prSet phldrT="[Texto]" custT="1"/>
      <dgm:spPr/>
      <dgm:t>
        <a:bodyPr/>
        <a:lstStyle/>
        <a:p>
          <a:r>
            <a:rPr lang="es-ES" sz="1100"/>
            <a:t>Conclusión del</a:t>
          </a:r>
        </a:p>
        <a:p>
          <a:r>
            <a:rPr lang="es-ES" sz="1100"/>
            <a:t>Procedimiento</a:t>
          </a:r>
        </a:p>
      </dgm:t>
    </dgm:pt>
    <dgm:pt modelId="{420093F3-05C1-834D-8CA4-EA1396D320F8}" type="parTrans" cxnId="{CA86CE89-C096-C24F-A8AB-3CA2CD589121}">
      <dgm:prSet/>
      <dgm:spPr/>
      <dgm:t>
        <a:bodyPr/>
        <a:lstStyle/>
        <a:p>
          <a:endParaRPr lang="es-ES"/>
        </a:p>
      </dgm:t>
    </dgm:pt>
    <dgm:pt modelId="{1DDDC8FD-B5E0-EA40-B4B8-527CB1E219EF}" type="sibTrans" cxnId="{CA86CE89-C096-C24F-A8AB-3CA2CD589121}">
      <dgm:prSet/>
      <dgm:spPr/>
      <dgm:t>
        <a:bodyPr/>
        <a:lstStyle/>
        <a:p>
          <a:endParaRPr lang="es-ES"/>
        </a:p>
      </dgm:t>
    </dgm:pt>
    <dgm:pt modelId="{5451E8DD-EFA2-AE4D-BD22-25A7DF3CB5E7}">
      <dgm:prSet custT="1"/>
      <dgm:spPr/>
      <dgm:t>
        <a:bodyPr/>
        <a:lstStyle/>
        <a:p>
          <a:r>
            <a:rPr lang="es-ES" sz="1100"/>
            <a:t>Se debe analizar las quejas y reclamos, en especial las recurrentes, evaluar la satisfacción</a:t>
          </a:r>
        </a:p>
        <a:p>
          <a:r>
            <a:rPr lang="es-ES" sz="1100"/>
            <a:t>de las soluciones presentadas y estandarizar procesos para resolver reclamos y quejas.</a:t>
          </a:r>
        </a:p>
      </dgm:t>
    </dgm:pt>
    <dgm:pt modelId="{81143075-9CDD-4B44-B196-B63E95A59FE9}" type="parTrans" cxnId="{EB6B8EA2-F5A9-144E-B6A3-AC3F18B5F408}">
      <dgm:prSet/>
      <dgm:spPr/>
      <dgm:t>
        <a:bodyPr/>
        <a:lstStyle/>
        <a:p>
          <a:endParaRPr lang="es-ES"/>
        </a:p>
      </dgm:t>
    </dgm:pt>
    <dgm:pt modelId="{B2C7FC05-333D-484D-A23B-BCB6DC62D989}" type="sibTrans" cxnId="{EB6B8EA2-F5A9-144E-B6A3-AC3F18B5F408}">
      <dgm:prSet/>
      <dgm:spPr/>
      <dgm:t>
        <a:bodyPr/>
        <a:lstStyle/>
        <a:p>
          <a:endParaRPr lang="es-ES"/>
        </a:p>
      </dgm:t>
    </dgm:pt>
    <dgm:pt modelId="{63CE4ECB-5600-1540-8F30-C1BB43EF67B1}">
      <dgm:prSet phldrT="[Texto]" custT="1"/>
      <dgm:spPr/>
      <dgm:t>
        <a:bodyPr/>
        <a:lstStyle/>
        <a:p>
          <a:r>
            <a:rPr lang="es-ES" sz="1100"/>
            <a:t>Tratar de resolver el problema, si no, derivar a donde corresponda.</a:t>
          </a:r>
        </a:p>
      </dgm:t>
    </dgm:pt>
    <dgm:pt modelId="{CCF9C4C5-198A-6642-ACE2-654752C14FF5}" type="parTrans" cxnId="{06229641-3C18-004A-9B97-709B282297FC}">
      <dgm:prSet/>
      <dgm:spPr/>
      <dgm:t>
        <a:bodyPr/>
        <a:lstStyle/>
        <a:p>
          <a:endParaRPr lang="es-ES"/>
        </a:p>
      </dgm:t>
    </dgm:pt>
    <dgm:pt modelId="{F69FA401-3EF7-8848-BA1C-23E1841CBC7B}" type="sibTrans" cxnId="{06229641-3C18-004A-9B97-709B282297FC}">
      <dgm:prSet/>
      <dgm:spPr/>
      <dgm:t>
        <a:bodyPr/>
        <a:lstStyle/>
        <a:p>
          <a:endParaRPr lang="es-ES"/>
        </a:p>
      </dgm:t>
    </dgm:pt>
    <dgm:pt modelId="{C7F7A3E4-FBBC-7A41-888B-5CAD9869EECF}" type="pres">
      <dgm:prSet presAssocID="{EC6EA027-87CE-F142-834E-3F7125039D0D}" presName="linearFlow" presStyleCnt="0">
        <dgm:presLayoutVars>
          <dgm:dir/>
          <dgm:animLvl val="lvl"/>
          <dgm:resizeHandles val="exact"/>
        </dgm:presLayoutVars>
      </dgm:prSet>
      <dgm:spPr/>
    </dgm:pt>
    <dgm:pt modelId="{0A540264-694C-854A-8EAE-0377CA815F44}" type="pres">
      <dgm:prSet presAssocID="{F674E310-7BAB-2646-AB67-12D315019CAF}" presName="composite" presStyleCnt="0"/>
      <dgm:spPr/>
    </dgm:pt>
    <dgm:pt modelId="{36CA1CBA-47A0-1A40-88D6-5C71E2724684}" type="pres">
      <dgm:prSet presAssocID="{F674E310-7BAB-2646-AB67-12D315019CAF}" presName="parentText" presStyleLbl="alignNode1" presStyleIdx="0" presStyleCnt="4" custLinFactNeighborX="48464" custLinFactNeighborY="-12253">
        <dgm:presLayoutVars>
          <dgm:chMax val="1"/>
          <dgm:bulletEnabled val="1"/>
        </dgm:presLayoutVars>
      </dgm:prSet>
      <dgm:spPr/>
      <dgm:t>
        <a:bodyPr/>
        <a:lstStyle/>
        <a:p>
          <a:endParaRPr lang="es-ES"/>
        </a:p>
      </dgm:t>
    </dgm:pt>
    <dgm:pt modelId="{FF0B3F67-041D-5F43-B7CB-7A48CC91AAC7}" type="pres">
      <dgm:prSet presAssocID="{F674E310-7BAB-2646-AB67-12D315019CAF}" presName="descendantText" presStyleLbl="alignAcc1" presStyleIdx="0" presStyleCnt="4" custScaleX="79845" custScaleY="139607">
        <dgm:presLayoutVars>
          <dgm:bulletEnabled val="1"/>
        </dgm:presLayoutVars>
      </dgm:prSet>
      <dgm:spPr/>
      <dgm:t>
        <a:bodyPr/>
        <a:lstStyle/>
        <a:p>
          <a:endParaRPr lang="es-ES"/>
        </a:p>
      </dgm:t>
    </dgm:pt>
    <dgm:pt modelId="{557D0D5C-D983-7B4E-967E-718F24AEBFCC}" type="pres">
      <dgm:prSet presAssocID="{366A2184-DFDB-ED4F-BF88-DCE24DF76376}" presName="sp" presStyleCnt="0"/>
      <dgm:spPr/>
    </dgm:pt>
    <dgm:pt modelId="{C653A14A-0B27-D14C-B4F0-BDFD52315036}" type="pres">
      <dgm:prSet presAssocID="{C745EBE6-F661-2B4F-B8FF-6C2A712CAA6F}" presName="composite" presStyleCnt="0"/>
      <dgm:spPr/>
    </dgm:pt>
    <dgm:pt modelId="{47705540-C2DF-EE4F-8B57-8AFE10E4CF03}" type="pres">
      <dgm:prSet presAssocID="{C745EBE6-F661-2B4F-B8FF-6C2A712CAA6F}" presName="parentText" presStyleLbl="alignNode1" presStyleIdx="1" presStyleCnt="4" custLinFactNeighborX="45006" custLinFactNeighborY="-10770">
        <dgm:presLayoutVars>
          <dgm:chMax val="1"/>
          <dgm:bulletEnabled val="1"/>
        </dgm:presLayoutVars>
      </dgm:prSet>
      <dgm:spPr/>
      <dgm:t>
        <a:bodyPr/>
        <a:lstStyle/>
        <a:p>
          <a:endParaRPr lang="es-ES"/>
        </a:p>
      </dgm:t>
    </dgm:pt>
    <dgm:pt modelId="{3AAC2323-0462-F244-A932-7569FED5621E}" type="pres">
      <dgm:prSet presAssocID="{C745EBE6-F661-2B4F-B8FF-6C2A712CAA6F}" presName="descendantText" presStyleLbl="alignAcc1" presStyleIdx="1" presStyleCnt="4" custScaleX="86562">
        <dgm:presLayoutVars>
          <dgm:bulletEnabled val="1"/>
        </dgm:presLayoutVars>
      </dgm:prSet>
      <dgm:spPr/>
      <dgm:t>
        <a:bodyPr/>
        <a:lstStyle/>
        <a:p>
          <a:endParaRPr lang="es-ES"/>
        </a:p>
      </dgm:t>
    </dgm:pt>
    <dgm:pt modelId="{5A51402C-F3D6-2A4B-82BE-84F5CFB567E7}" type="pres">
      <dgm:prSet presAssocID="{7577AFB2-26D6-ED48-952F-E73BE8E61F8F}" presName="sp" presStyleCnt="0"/>
      <dgm:spPr/>
    </dgm:pt>
    <dgm:pt modelId="{4AE28081-7A3B-0848-9C05-D87A0646DBB1}" type="pres">
      <dgm:prSet presAssocID="{551FC2B3-C436-7641-9A6A-D38F35E3D948}" presName="composite" presStyleCnt="0"/>
      <dgm:spPr/>
    </dgm:pt>
    <dgm:pt modelId="{C6FA2E50-DE06-AA4D-BB4A-04D4A8F08333}" type="pres">
      <dgm:prSet presAssocID="{551FC2B3-C436-7641-9A6A-D38F35E3D948}" presName="parentText" presStyleLbl="alignNode1" presStyleIdx="2" presStyleCnt="4" custLinFactNeighborX="52799" custLinFactNeighborY="-15160">
        <dgm:presLayoutVars>
          <dgm:chMax val="1"/>
          <dgm:bulletEnabled val="1"/>
        </dgm:presLayoutVars>
      </dgm:prSet>
      <dgm:spPr/>
      <dgm:t>
        <a:bodyPr/>
        <a:lstStyle/>
        <a:p>
          <a:endParaRPr lang="es-ES"/>
        </a:p>
      </dgm:t>
    </dgm:pt>
    <dgm:pt modelId="{72A2AF8F-B92E-674F-BE62-FDD7F1A54663}" type="pres">
      <dgm:prSet presAssocID="{551FC2B3-C436-7641-9A6A-D38F35E3D948}" presName="descendantText" presStyleLbl="alignAcc1" presStyleIdx="2" presStyleCnt="4" custScaleX="81811" custScaleY="118070" custLinFactNeighborX="554" custLinFactNeighborY="991">
        <dgm:presLayoutVars>
          <dgm:bulletEnabled val="1"/>
        </dgm:presLayoutVars>
      </dgm:prSet>
      <dgm:spPr/>
      <dgm:t>
        <a:bodyPr/>
        <a:lstStyle/>
        <a:p>
          <a:endParaRPr lang="es-ES"/>
        </a:p>
      </dgm:t>
    </dgm:pt>
    <dgm:pt modelId="{3F99D9A1-C25F-1947-B84E-D431A1B86A24}" type="pres">
      <dgm:prSet presAssocID="{895C293A-2387-9648-8F87-5A4F82FF60E7}" presName="sp" presStyleCnt="0"/>
      <dgm:spPr/>
    </dgm:pt>
    <dgm:pt modelId="{031C1042-237B-F449-8274-7BECA48676D7}" type="pres">
      <dgm:prSet presAssocID="{CBE8B81D-34F2-4A4F-A065-5114CB069691}" presName="composite" presStyleCnt="0"/>
      <dgm:spPr/>
    </dgm:pt>
    <dgm:pt modelId="{96967067-27C9-E242-BF0D-72D08A339055}" type="pres">
      <dgm:prSet presAssocID="{CBE8B81D-34F2-4A4F-A065-5114CB069691}" presName="parentText" presStyleLbl="alignNode1" presStyleIdx="3" presStyleCnt="4" custScaleX="117341" custLinFactNeighborX="39794" custLinFactNeighborY="-13677">
        <dgm:presLayoutVars>
          <dgm:chMax val="1"/>
          <dgm:bulletEnabled val="1"/>
        </dgm:presLayoutVars>
      </dgm:prSet>
      <dgm:spPr/>
    </dgm:pt>
    <dgm:pt modelId="{3EC64E2C-424C-B64F-9248-CEF40A5CCF5C}" type="pres">
      <dgm:prSet presAssocID="{CBE8B81D-34F2-4A4F-A065-5114CB069691}" presName="descendantText" presStyleLbl="alignAcc1" presStyleIdx="3" presStyleCnt="4" custScaleX="86395" custLinFactNeighborX="4631" custLinFactNeighborY="-5763">
        <dgm:presLayoutVars>
          <dgm:bulletEnabled val="1"/>
        </dgm:presLayoutVars>
      </dgm:prSet>
      <dgm:spPr/>
      <dgm:t>
        <a:bodyPr/>
        <a:lstStyle/>
        <a:p>
          <a:endParaRPr lang="es-ES"/>
        </a:p>
      </dgm:t>
    </dgm:pt>
  </dgm:ptLst>
  <dgm:cxnLst>
    <dgm:cxn modelId="{21038670-77F3-D741-BC6E-4F38B7F5404E}" type="presOf" srcId="{551FC2B3-C436-7641-9A6A-D38F35E3D948}" destId="{C6FA2E50-DE06-AA4D-BB4A-04D4A8F08333}" srcOrd="0" destOrd="0" presId="urn:microsoft.com/office/officeart/2005/8/layout/chevron2"/>
    <dgm:cxn modelId="{05028513-F691-1146-AD0D-E1DE07ED4411}" srcId="{551FC2B3-C436-7641-9A6A-D38F35E3D948}" destId="{0BB41804-01DF-B046-88AF-20CA3E4EE666}" srcOrd="0" destOrd="0" parTransId="{1AC77BC3-C9BC-2942-87A8-094ED74E01DF}" sibTransId="{F5FC0C1E-FBB6-1D4C-A553-F4352356BB91}"/>
    <dgm:cxn modelId="{EB6B8EA2-F5A9-144E-B6A3-AC3F18B5F408}" srcId="{CBE8B81D-34F2-4A4F-A065-5114CB069691}" destId="{5451E8DD-EFA2-AE4D-BD22-25A7DF3CB5E7}" srcOrd="0" destOrd="0" parTransId="{81143075-9CDD-4B44-B196-B63E95A59FE9}" sibTransId="{B2C7FC05-333D-484D-A23B-BCB6DC62D989}"/>
    <dgm:cxn modelId="{A744E0E4-0DD4-9248-B5F9-16A57E10FA8F}" type="presOf" srcId="{5451E8DD-EFA2-AE4D-BD22-25A7DF3CB5E7}" destId="{3EC64E2C-424C-B64F-9248-CEF40A5CCF5C}" srcOrd="0" destOrd="0" presId="urn:microsoft.com/office/officeart/2005/8/layout/chevron2"/>
    <dgm:cxn modelId="{06229641-3C18-004A-9B97-709B282297FC}" srcId="{C745EBE6-F661-2B4F-B8FF-6C2A712CAA6F}" destId="{63CE4ECB-5600-1540-8F30-C1BB43EF67B1}" srcOrd="1" destOrd="0" parTransId="{CCF9C4C5-198A-6642-ACE2-654752C14FF5}" sibTransId="{F69FA401-3EF7-8848-BA1C-23E1841CBC7B}"/>
    <dgm:cxn modelId="{C5B9F8E2-E4CD-F74E-95B2-1E8D97F6EFCC}" type="presOf" srcId="{F674E310-7BAB-2646-AB67-12D315019CAF}" destId="{36CA1CBA-47A0-1A40-88D6-5C71E2724684}" srcOrd="0" destOrd="0" presId="urn:microsoft.com/office/officeart/2005/8/layout/chevron2"/>
    <dgm:cxn modelId="{CBD19337-0093-B948-AF65-225BFDC67710}" srcId="{EC6EA027-87CE-F142-834E-3F7125039D0D}" destId="{F674E310-7BAB-2646-AB67-12D315019CAF}" srcOrd="0" destOrd="0" parTransId="{A5AFA3A6-D2DA-3D41-A60E-282BD27DBB58}" sibTransId="{366A2184-DFDB-ED4F-BF88-DCE24DF76376}"/>
    <dgm:cxn modelId="{94C70699-01A0-E944-9D0F-03116E33BB33}" srcId="{551FC2B3-C436-7641-9A6A-D38F35E3D948}" destId="{A4300B51-368D-DF42-90E2-1457C560311D}" srcOrd="1" destOrd="0" parTransId="{8098A89E-6463-F246-8964-71B38EC5EC92}" sibTransId="{B408D185-0001-2F4A-A582-421B1138DF80}"/>
    <dgm:cxn modelId="{CBFE12EB-572F-0B43-B649-E96284122E7A}" srcId="{C745EBE6-F661-2B4F-B8FF-6C2A712CAA6F}" destId="{362323E6-FC75-E742-9CD1-EB6E20AB620C}" srcOrd="0" destOrd="0" parTransId="{D2E2E241-BAA8-6246-A594-A147EC294D08}" sibTransId="{A6494C7C-9710-E140-A30A-D2C308A2E80C}"/>
    <dgm:cxn modelId="{8A2101AD-EA68-DA4B-AFFC-EC97B74D1950}" type="presOf" srcId="{C745EBE6-F661-2B4F-B8FF-6C2A712CAA6F}" destId="{47705540-C2DF-EE4F-8B57-8AFE10E4CF03}" srcOrd="0" destOrd="0" presId="urn:microsoft.com/office/officeart/2005/8/layout/chevron2"/>
    <dgm:cxn modelId="{31A01F70-979C-FA47-8D01-CD3C39AF0047}" type="presOf" srcId="{EC6EA027-87CE-F142-834E-3F7125039D0D}" destId="{C7F7A3E4-FBBC-7A41-888B-5CAD9869EECF}" srcOrd="0" destOrd="0" presId="urn:microsoft.com/office/officeart/2005/8/layout/chevron2"/>
    <dgm:cxn modelId="{8CC3B09C-0D45-5448-B936-2D01EE318BC5}" type="presOf" srcId="{DAA3B1CF-ABE6-7740-8A63-A9C1A935AB05}" destId="{FF0B3F67-041D-5F43-B7CB-7A48CC91AAC7}" srcOrd="0" destOrd="0" presId="urn:microsoft.com/office/officeart/2005/8/layout/chevron2"/>
    <dgm:cxn modelId="{78C84116-9A48-D84E-A4AA-308B899018A8}" srcId="{EC6EA027-87CE-F142-834E-3F7125039D0D}" destId="{551FC2B3-C436-7641-9A6A-D38F35E3D948}" srcOrd="2" destOrd="0" parTransId="{41DFBDD6-FE3C-1A46-9C35-88D6C6F0716B}" sibTransId="{895C293A-2387-9648-8F87-5A4F82FF60E7}"/>
    <dgm:cxn modelId="{F877DCDD-E5A9-9E48-BDE6-C0BEBB62C968}" srcId="{C745EBE6-F661-2B4F-B8FF-6C2A712CAA6F}" destId="{1292BEFD-598B-B047-98A8-1FA54C2A89B3}" srcOrd="2" destOrd="0" parTransId="{E681CD13-D395-0A4A-9CFB-CB168E7E1A5E}" sibTransId="{A765F2C7-1AED-BA4A-AF3C-97363F8E8BA6}"/>
    <dgm:cxn modelId="{A661DF16-9112-4F40-AFE2-9A5A5981A946}" type="presOf" srcId="{1292BEFD-598B-B047-98A8-1FA54C2A89B3}" destId="{3AAC2323-0462-F244-A932-7569FED5621E}" srcOrd="0" destOrd="2" presId="urn:microsoft.com/office/officeart/2005/8/layout/chevron2"/>
    <dgm:cxn modelId="{E2C0EAE9-871C-FA4D-9369-0489B5BA1AD1}" srcId="{F674E310-7BAB-2646-AB67-12D315019CAF}" destId="{CF135532-6D5C-F744-BDDE-0A4BF2F2BE74}" srcOrd="1" destOrd="0" parTransId="{5513987B-B0DA-214A-8B97-4F491426C479}" sibTransId="{B7561127-AF98-7948-86CE-3221BD89C5CC}"/>
    <dgm:cxn modelId="{C253AA33-B1C1-EA40-84C6-73AE8EFFE068}" type="presOf" srcId="{A4300B51-368D-DF42-90E2-1457C560311D}" destId="{72A2AF8F-B92E-674F-BE62-FDD7F1A54663}" srcOrd="0" destOrd="1" presId="urn:microsoft.com/office/officeart/2005/8/layout/chevron2"/>
    <dgm:cxn modelId="{804FC818-89BF-8242-A879-46CFBC221640}" srcId="{F674E310-7BAB-2646-AB67-12D315019CAF}" destId="{DAA3B1CF-ABE6-7740-8A63-A9C1A935AB05}" srcOrd="0" destOrd="0" parTransId="{E8608066-F9AD-E849-B68F-6C72076CB3C7}" sibTransId="{96B94159-FCBC-5640-8264-BBAD773F3481}"/>
    <dgm:cxn modelId="{4FE18496-4D14-464F-B7C2-8A9109616624}" type="presOf" srcId="{CF135532-6D5C-F744-BDDE-0A4BF2F2BE74}" destId="{FF0B3F67-041D-5F43-B7CB-7A48CC91AAC7}" srcOrd="0" destOrd="1" presId="urn:microsoft.com/office/officeart/2005/8/layout/chevron2"/>
    <dgm:cxn modelId="{D3D06751-8E89-8B4C-87CD-C9ED9BE31941}" srcId="{EC6EA027-87CE-F142-834E-3F7125039D0D}" destId="{C745EBE6-F661-2B4F-B8FF-6C2A712CAA6F}" srcOrd="1" destOrd="0" parTransId="{49959B65-9030-4B44-8D33-50D036425F9A}" sibTransId="{7577AFB2-26D6-ED48-952F-E73BE8E61F8F}"/>
    <dgm:cxn modelId="{58BCD711-D088-9646-BF66-430CD3B7C96C}" type="presOf" srcId="{CBE8B81D-34F2-4A4F-A065-5114CB069691}" destId="{96967067-27C9-E242-BF0D-72D08A339055}" srcOrd="0" destOrd="0" presId="urn:microsoft.com/office/officeart/2005/8/layout/chevron2"/>
    <dgm:cxn modelId="{9B2702BB-D5ED-694B-937D-2506C377F32F}" type="presOf" srcId="{0BB41804-01DF-B046-88AF-20CA3E4EE666}" destId="{72A2AF8F-B92E-674F-BE62-FDD7F1A54663}" srcOrd="0" destOrd="0" presId="urn:microsoft.com/office/officeart/2005/8/layout/chevron2"/>
    <dgm:cxn modelId="{CA86CE89-C096-C24F-A8AB-3CA2CD589121}" srcId="{EC6EA027-87CE-F142-834E-3F7125039D0D}" destId="{CBE8B81D-34F2-4A4F-A065-5114CB069691}" srcOrd="3" destOrd="0" parTransId="{420093F3-05C1-834D-8CA4-EA1396D320F8}" sibTransId="{1DDDC8FD-B5E0-EA40-B4B8-527CB1E219EF}"/>
    <dgm:cxn modelId="{F61B29B0-68A5-7B4B-92C6-904BDB7BA840}" type="presOf" srcId="{63CE4ECB-5600-1540-8F30-C1BB43EF67B1}" destId="{3AAC2323-0462-F244-A932-7569FED5621E}" srcOrd="0" destOrd="1" presId="urn:microsoft.com/office/officeart/2005/8/layout/chevron2"/>
    <dgm:cxn modelId="{711D8551-50C8-234C-845E-4E2F1A28A0F0}" type="presOf" srcId="{362323E6-FC75-E742-9CD1-EB6E20AB620C}" destId="{3AAC2323-0462-F244-A932-7569FED5621E}" srcOrd="0" destOrd="0" presId="urn:microsoft.com/office/officeart/2005/8/layout/chevron2"/>
    <dgm:cxn modelId="{6A44699B-58F1-A546-AA3D-E9864620EEC7}" type="presParOf" srcId="{C7F7A3E4-FBBC-7A41-888B-5CAD9869EECF}" destId="{0A540264-694C-854A-8EAE-0377CA815F44}" srcOrd="0" destOrd="0" presId="urn:microsoft.com/office/officeart/2005/8/layout/chevron2"/>
    <dgm:cxn modelId="{1FBE2F39-AE63-FB41-BA56-5EB2BF5EFA10}" type="presParOf" srcId="{0A540264-694C-854A-8EAE-0377CA815F44}" destId="{36CA1CBA-47A0-1A40-88D6-5C71E2724684}" srcOrd="0" destOrd="0" presId="urn:microsoft.com/office/officeart/2005/8/layout/chevron2"/>
    <dgm:cxn modelId="{6EF4205F-00A4-6A47-B7AE-A28A26312A73}" type="presParOf" srcId="{0A540264-694C-854A-8EAE-0377CA815F44}" destId="{FF0B3F67-041D-5F43-B7CB-7A48CC91AAC7}" srcOrd="1" destOrd="0" presId="urn:microsoft.com/office/officeart/2005/8/layout/chevron2"/>
    <dgm:cxn modelId="{44ECEC8E-C5CF-BC4D-9A01-D5E7AC1E6922}" type="presParOf" srcId="{C7F7A3E4-FBBC-7A41-888B-5CAD9869EECF}" destId="{557D0D5C-D983-7B4E-967E-718F24AEBFCC}" srcOrd="1" destOrd="0" presId="urn:microsoft.com/office/officeart/2005/8/layout/chevron2"/>
    <dgm:cxn modelId="{426AD030-00F9-FE43-8E06-AAF29530DC0D}" type="presParOf" srcId="{C7F7A3E4-FBBC-7A41-888B-5CAD9869EECF}" destId="{C653A14A-0B27-D14C-B4F0-BDFD52315036}" srcOrd="2" destOrd="0" presId="urn:microsoft.com/office/officeart/2005/8/layout/chevron2"/>
    <dgm:cxn modelId="{5485C564-2F04-BD44-90F3-0840F7501105}" type="presParOf" srcId="{C653A14A-0B27-D14C-B4F0-BDFD52315036}" destId="{47705540-C2DF-EE4F-8B57-8AFE10E4CF03}" srcOrd="0" destOrd="0" presId="urn:microsoft.com/office/officeart/2005/8/layout/chevron2"/>
    <dgm:cxn modelId="{7CD06D12-FCDE-634E-BB57-1B9380D7F117}" type="presParOf" srcId="{C653A14A-0B27-D14C-B4F0-BDFD52315036}" destId="{3AAC2323-0462-F244-A932-7569FED5621E}" srcOrd="1" destOrd="0" presId="urn:microsoft.com/office/officeart/2005/8/layout/chevron2"/>
    <dgm:cxn modelId="{2B0DA12D-990E-B343-82FB-1060A853B684}" type="presParOf" srcId="{C7F7A3E4-FBBC-7A41-888B-5CAD9869EECF}" destId="{5A51402C-F3D6-2A4B-82BE-84F5CFB567E7}" srcOrd="3" destOrd="0" presId="urn:microsoft.com/office/officeart/2005/8/layout/chevron2"/>
    <dgm:cxn modelId="{8CD53E0D-F547-5847-8EFD-33119736E90B}" type="presParOf" srcId="{C7F7A3E4-FBBC-7A41-888B-5CAD9869EECF}" destId="{4AE28081-7A3B-0848-9C05-D87A0646DBB1}" srcOrd="4" destOrd="0" presId="urn:microsoft.com/office/officeart/2005/8/layout/chevron2"/>
    <dgm:cxn modelId="{9D92E69E-34B7-B849-965F-2E8D4CD2ED0D}" type="presParOf" srcId="{4AE28081-7A3B-0848-9C05-D87A0646DBB1}" destId="{C6FA2E50-DE06-AA4D-BB4A-04D4A8F08333}" srcOrd="0" destOrd="0" presId="urn:microsoft.com/office/officeart/2005/8/layout/chevron2"/>
    <dgm:cxn modelId="{4A2C31D0-6405-1943-A4FB-91A2B079A550}" type="presParOf" srcId="{4AE28081-7A3B-0848-9C05-D87A0646DBB1}" destId="{72A2AF8F-B92E-674F-BE62-FDD7F1A54663}" srcOrd="1" destOrd="0" presId="urn:microsoft.com/office/officeart/2005/8/layout/chevron2"/>
    <dgm:cxn modelId="{F713B663-500A-3A4E-894A-B93BEBFEFCF9}" type="presParOf" srcId="{C7F7A3E4-FBBC-7A41-888B-5CAD9869EECF}" destId="{3F99D9A1-C25F-1947-B84E-D431A1B86A24}" srcOrd="5" destOrd="0" presId="urn:microsoft.com/office/officeart/2005/8/layout/chevron2"/>
    <dgm:cxn modelId="{238918B5-E77A-B24D-A5DF-6A738A2652DD}" type="presParOf" srcId="{C7F7A3E4-FBBC-7A41-888B-5CAD9869EECF}" destId="{031C1042-237B-F449-8274-7BECA48676D7}" srcOrd="6" destOrd="0" presId="urn:microsoft.com/office/officeart/2005/8/layout/chevron2"/>
    <dgm:cxn modelId="{AA10B3E3-92EA-A646-B66E-D8FE0F3DAD23}" type="presParOf" srcId="{031C1042-237B-F449-8274-7BECA48676D7}" destId="{96967067-27C9-E242-BF0D-72D08A339055}" srcOrd="0" destOrd="0" presId="urn:microsoft.com/office/officeart/2005/8/layout/chevron2"/>
    <dgm:cxn modelId="{86B23CEB-5D1A-AC4C-80E8-B18E74F47FBD}" type="presParOf" srcId="{031C1042-237B-F449-8274-7BECA48676D7}" destId="{3EC64E2C-424C-B64F-9248-CEF40A5CCF5C}" srcOrd="1" destOrd="0" presId="urn:microsoft.com/office/officeart/2005/8/layout/chevron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CA1CBA-47A0-1A40-88D6-5C71E2724684}">
      <dsp:nvSpPr>
        <dsp:cNvPr id="0" name=""/>
        <dsp:cNvSpPr/>
      </dsp:nvSpPr>
      <dsp:spPr>
        <a:xfrm rot="5400000">
          <a:off x="431399" y="192319"/>
          <a:ext cx="1150911" cy="805637"/>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Recepción del</a:t>
          </a:r>
        </a:p>
        <a:p>
          <a:pPr lvl="0" algn="ctr" defTabSz="488950">
            <a:lnSpc>
              <a:spcPct val="90000"/>
            </a:lnSpc>
            <a:spcBef>
              <a:spcPct val="0"/>
            </a:spcBef>
            <a:spcAft>
              <a:spcPct val="35000"/>
            </a:spcAft>
          </a:pPr>
          <a:r>
            <a:rPr lang="es-ES" sz="1100" kern="1200"/>
            <a:t>reclamo o queja</a:t>
          </a:r>
        </a:p>
      </dsp:txBody>
      <dsp:txXfrm rot="-5400000">
        <a:off x="604037" y="422501"/>
        <a:ext cx="805637" cy="345274"/>
      </dsp:txXfrm>
    </dsp:sp>
    <dsp:sp modelId="{FF0B3F67-041D-5F43-B7CB-7A48CC91AAC7}">
      <dsp:nvSpPr>
        <dsp:cNvPr id="0" name=""/>
        <dsp:cNvSpPr/>
      </dsp:nvSpPr>
      <dsp:spPr>
        <a:xfrm rot="5400000">
          <a:off x="3166198" y="-1596466"/>
          <a:ext cx="1044938" cy="4262825"/>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s-ES" sz="1100" kern="1200"/>
            <a:t>Etapa del proceso donde interviene lo</a:t>
          </a:r>
        </a:p>
        <a:p>
          <a:pPr marL="57150" lvl="1" indent="-57150" algn="l" defTabSz="488950">
            <a:lnSpc>
              <a:spcPct val="90000"/>
            </a:lnSpc>
            <a:spcBef>
              <a:spcPct val="0"/>
            </a:spcBef>
            <a:spcAft>
              <a:spcPct val="15000"/>
            </a:spcAft>
            <a:buChar char="••"/>
          </a:pPr>
          <a:r>
            <a:rPr lang="es-ES" sz="1100" kern="1200"/>
            <a:t>emocional.</a:t>
          </a:r>
        </a:p>
        <a:p>
          <a:pPr marL="57150" lvl="1" indent="-57150" algn="l" defTabSz="488950">
            <a:lnSpc>
              <a:spcPct val="90000"/>
            </a:lnSpc>
            <a:spcBef>
              <a:spcPct val="0"/>
            </a:spcBef>
            <a:spcAft>
              <a:spcPct val="15000"/>
            </a:spcAft>
            <a:buChar char="••"/>
          </a:pPr>
          <a:r>
            <a:rPr lang="es-ES" sz="1100" kern="1200"/>
            <a:t>Hay que tratar de crear una atmósfera de</a:t>
          </a:r>
        </a:p>
        <a:p>
          <a:pPr marL="57150" lvl="1" indent="-57150" algn="l" defTabSz="488950">
            <a:lnSpc>
              <a:spcPct val="90000"/>
            </a:lnSpc>
            <a:spcBef>
              <a:spcPct val="0"/>
            </a:spcBef>
            <a:spcAft>
              <a:spcPct val="15000"/>
            </a:spcAft>
            <a:buChar char="••"/>
          </a:pPr>
          <a:r>
            <a:rPr lang="es-ES" sz="1100" kern="1200"/>
            <a:t>colaboración y no de contraposición con el</a:t>
          </a:r>
        </a:p>
        <a:p>
          <a:pPr marL="57150" lvl="1" indent="-57150" algn="l" defTabSz="488950">
            <a:lnSpc>
              <a:spcPct val="90000"/>
            </a:lnSpc>
            <a:spcBef>
              <a:spcPct val="0"/>
            </a:spcBef>
            <a:spcAft>
              <a:spcPct val="15000"/>
            </a:spcAft>
            <a:buChar char="••"/>
          </a:pPr>
          <a:r>
            <a:rPr lang="es-ES" sz="1100" kern="1200"/>
            <a:t>cliente</a:t>
          </a:r>
        </a:p>
      </dsp:txBody>
      <dsp:txXfrm rot="-5400000">
        <a:off x="1557255" y="63487"/>
        <a:ext cx="4211815" cy="942918"/>
      </dsp:txXfrm>
    </dsp:sp>
    <dsp:sp modelId="{47705540-C2DF-EE4F-8B57-8AFE10E4CF03}">
      <dsp:nvSpPr>
        <dsp:cNvPr id="0" name=""/>
        <dsp:cNvSpPr/>
      </dsp:nvSpPr>
      <dsp:spPr>
        <a:xfrm rot="5400000">
          <a:off x="403540" y="1221021"/>
          <a:ext cx="1150911" cy="805637"/>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t>Manejo del Problema</a:t>
          </a:r>
        </a:p>
      </dsp:txBody>
      <dsp:txXfrm rot="-5400000">
        <a:off x="576178" y="1451203"/>
        <a:ext cx="805637" cy="345274"/>
      </dsp:txXfrm>
    </dsp:sp>
    <dsp:sp modelId="{3AAC2323-0462-F244-A932-7569FED5621E}">
      <dsp:nvSpPr>
        <dsp:cNvPr id="0" name=""/>
        <dsp:cNvSpPr/>
      </dsp:nvSpPr>
      <dsp:spPr>
        <a:xfrm rot="5400000">
          <a:off x="3539189" y="-958725"/>
          <a:ext cx="748092" cy="5010218"/>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s-ES" sz="1100" kern="1200"/>
            <a:t>Distinguir claramente el motivo de la queja.</a:t>
          </a:r>
        </a:p>
        <a:p>
          <a:pPr marL="57150" lvl="1" indent="-57150" algn="l" defTabSz="488950">
            <a:lnSpc>
              <a:spcPct val="90000"/>
            </a:lnSpc>
            <a:spcBef>
              <a:spcPct val="0"/>
            </a:spcBef>
            <a:spcAft>
              <a:spcPct val="15000"/>
            </a:spcAft>
            <a:buChar char="••"/>
          </a:pPr>
          <a:r>
            <a:rPr lang="es-ES" sz="1100" kern="1200"/>
            <a:t>Tratar de resolver el problema, si no, derivar a donde corresponda.</a:t>
          </a:r>
        </a:p>
        <a:p>
          <a:pPr marL="57150" lvl="1" indent="-57150" algn="l" defTabSz="266700">
            <a:lnSpc>
              <a:spcPct val="90000"/>
            </a:lnSpc>
            <a:spcBef>
              <a:spcPct val="0"/>
            </a:spcBef>
            <a:spcAft>
              <a:spcPct val="15000"/>
            </a:spcAft>
            <a:buChar char="••"/>
          </a:pPr>
          <a:endParaRPr lang="es-ES" sz="600" kern="1200"/>
        </a:p>
      </dsp:txBody>
      <dsp:txXfrm rot="-5400000">
        <a:off x="1408127" y="1208856"/>
        <a:ext cx="4973699" cy="675054"/>
      </dsp:txXfrm>
    </dsp:sp>
    <dsp:sp modelId="{C6FA2E50-DE06-AA4D-BB4A-04D4A8F08333}">
      <dsp:nvSpPr>
        <dsp:cNvPr id="0" name=""/>
        <dsp:cNvSpPr/>
      </dsp:nvSpPr>
      <dsp:spPr>
        <a:xfrm rot="5400000">
          <a:off x="466324" y="2249720"/>
          <a:ext cx="1150911" cy="805637"/>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t>Conclusión del</a:t>
          </a:r>
        </a:p>
        <a:p>
          <a:pPr lvl="0" algn="ctr" defTabSz="444500">
            <a:lnSpc>
              <a:spcPct val="90000"/>
            </a:lnSpc>
            <a:spcBef>
              <a:spcPct val="0"/>
            </a:spcBef>
            <a:spcAft>
              <a:spcPct val="35000"/>
            </a:spcAft>
          </a:pPr>
          <a:r>
            <a:rPr lang="es-ES" sz="1000" kern="1200"/>
            <a:t>Procedimiento</a:t>
          </a:r>
        </a:p>
      </dsp:txBody>
      <dsp:txXfrm rot="-5400000">
        <a:off x="638962" y="2479902"/>
        <a:ext cx="805637" cy="345274"/>
      </dsp:txXfrm>
    </dsp:sp>
    <dsp:sp modelId="{72A2AF8F-B92E-674F-BE62-FDD7F1A54663}">
      <dsp:nvSpPr>
        <dsp:cNvPr id="0" name=""/>
        <dsp:cNvSpPr/>
      </dsp:nvSpPr>
      <dsp:spPr>
        <a:xfrm rot="5400000">
          <a:off x="3343066" y="395354"/>
          <a:ext cx="883272" cy="4475334"/>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s-ES" sz="1100" kern="1200"/>
            <a:t>Si se solucionó, despedir al cliente agradeciéndole su preferencia</a:t>
          </a:r>
        </a:p>
        <a:p>
          <a:pPr marL="57150" lvl="1" indent="-57150" algn="l" defTabSz="488950">
            <a:lnSpc>
              <a:spcPct val="90000"/>
            </a:lnSpc>
            <a:spcBef>
              <a:spcPct val="0"/>
            </a:spcBef>
            <a:spcAft>
              <a:spcPct val="15000"/>
            </a:spcAft>
            <a:buChar char="••"/>
          </a:pPr>
          <a:r>
            <a:rPr lang="es-ES" sz="1100" kern="1200"/>
            <a:t>Realizar seguimiento al cliente y comprobar que se encuentra satisfecho con la solución</a:t>
          </a:r>
        </a:p>
        <a:p>
          <a:pPr marL="57150" lvl="1" indent="-57150" algn="l" defTabSz="488950">
            <a:lnSpc>
              <a:spcPct val="90000"/>
            </a:lnSpc>
            <a:spcBef>
              <a:spcPct val="0"/>
            </a:spcBef>
            <a:spcAft>
              <a:spcPct val="15000"/>
            </a:spcAft>
            <a:buChar char="••"/>
          </a:pPr>
          <a:r>
            <a:rPr lang="es-ES" sz="1100" kern="1200"/>
            <a:t>entregada.</a:t>
          </a:r>
        </a:p>
      </dsp:txBody>
      <dsp:txXfrm rot="-5400000">
        <a:off x="1547035" y="2234503"/>
        <a:ext cx="4432216" cy="797036"/>
      </dsp:txXfrm>
    </dsp:sp>
    <dsp:sp modelId="{96967067-27C9-E242-BF0D-72D08A339055}">
      <dsp:nvSpPr>
        <dsp:cNvPr id="0" name=""/>
        <dsp:cNvSpPr/>
      </dsp:nvSpPr>
      <dsp:spPr>
        <a:xfrm rot="5400000">
          <a:off x="431403" y="3208570"/>
          <a:ext cx="1150911" cy="945343"/>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ES" sz="1100" kern="1200"/>
            <a:t>Conclusión del</a:t>
          </a:r>
        </a:p>
        <a:p>
          <a:pPr lvl="0" algn="ctr" defTabSz="488950">
            <a:lnSpc>
              <a:spcPct val="90000"/>
            </a:lnSpc>
            <a:spcBef>
              <a:spcPct val="0"/>
            </a:spcBef>
            <a:spcAft>
              <a:spcPct val="35000"/>
            </a:spcAft>
          </a:pPr>
          <a:r>
            <a:rPr lang="es-ES" sz="1100" kern="1200"/>
            <a:t>Procedimiento</a:t>
          </a:r>
        </a:p>
      </dsp:txBody>
      <dsp:txXfrm rot="-5400000">
        <a:off x="534188" y="3578458"/>
        <a:ext cx="945343" cy="205568"/>
      </dsp:txXfrm>
    </dsp:sp>
    <dsp:sp modelId="{3EC64E2C-424C-B64F-9248-CEF40A5CCF5C}">
      <dsp:nvSpPr>
        <dsp:cNvPr id="0" name=""/>
        <dsp:cNvSpPr/>
      </dsp:nvSpPr>
      <dsp:spPr>
        <a:xfrm rot="5400000">
          <a:off x="3817051" y="1098677"/>
          <a:ext cx="748092" cy="4990905"/>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s-ES" sz="1100" kern="1200"/>
            <a:t>Se debe analizar las quejas y reclamos, en especial las recurrentes, evaluar la satisfacción</a:t>
          </a:r>
        </a:p>
        <a:p>
          <a:pPr marL="57150" lvl="1" indent="-57150" algn="l" defTabSz="488950">
            <a:lnSpc>
              <a:spcPct val="90000"/>
            </a:lnSpc>
            <a:spcBef>
              <a:spcPct val="0"/>
            </a:spcBef>
            <a:spcAft>
              <a:spcPct val="15000"/>
            </a:spcAft>
            <a:buChar char="••"/>
          </a:pPr>
          <a:r>
            <a:rPr lang="es-ES" sz="1100" kern="1200"/>
            <a:t>de las soluciones presentadas y estandarizar procesos para resolver reclamos y quejas.</a:t>
          </a:r>
        </a:p>
      </dsp:txBody>
      <dsp:txXfrm rot="-5400000">
        <a:off x="1695645" y="3256603"/>
        <a:ext cx="4954386" cy="67505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Kalinga">
    <w:altName w:val="Cambria"/>
    <w:charset w:val="00"/>
    <w:family w:val="swiss"/>
    <w:pitch w:val="variable"/>
    <w:sig w:usb0="0008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DA4"/>
    <w:rsid w:val="0009739D"/>
    <w:rsid w:val="00143CDD"/>
    <w:rsid w:val="00266C9D"/>
    <w:rsid w:val="00407DA4"/>
    <w:rsid w:val="005720B4"/>
    <w:rsid w:val="005860E1"/>
    <w:rsid w:val="0059426E"/>
    <w:rsid w:val="005A2A10"/>
    <w:rsid w:val="005D7447"/>
    <w:rsid w:val="0067326B"/>
    <w:rsid w:val="006A64D2"/>
    <w:rsid w:val="006C439A"/>
    <w:rsid w:val="007C2438"/>
    <w:rsid w:val="00A42B81"/>
    <w:rsid w:val="00B77024"/>
    <w:rsid w:val="00B77A61"/>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23AC725-2B56-DD4E-83F3-A3F325ACE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462</Words>
  <Characters>2542</Characters>
  <Application>Microsoft Macintosh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Susana Mendez</cp:lastModifiedBy>
  <cp:revision>4</cp:revision>
  <dcterms:created xsi:type="dcterms:W3CDTF">2020-06-12T16:13:00Z</dcterms:created>
  <dcterms:modified xsi:type="dcterms:W3CDTF">2020-06-12T17:36:00Z</dcterms:modified>
</cp:coreProperties>
</file>