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90E85" w14:textId="28969B30" w:rsidR="001539BD" w:rsidRDefault="001539BD" w:rsidP="001539BD">
      <w:pPr>
        <w:rPr>
          <w:rFonts w:cstheme="minorHAnsi"/>
          <w:sz w:val="24"/>
          <w:szCs w:val="24"/>
        </w:rPr>
      </w:pPr>
      <w:bookmarkStart w:id="0" w:name="_Hlk44518550"/>
      <w:r w:rsidRPr="00FD7AEB">
        <w:rPr>
          <w:rFonts w:cstheme="minorHAnsi"/>
          <w:noProof/>
          <w:sz w:val="24"/>
          <w:szCs w:val="24"/>
          <w:lang w:val="es-ES" w:eastAsia="es-ES"/>
        </w:rPr>
        <w:drawing>
          <wp:anchor distT="0" distB="0" distL="114300" distR="114300" simplePos="0" relativeHeight="251660288" behindDoc="0" locked="0" layoutInCell="1" allowOverlap="1" wp14:anchorId="705CC57D" wp14:editId="4415736B">
            <wp:simplePos x="0" y="0"/>
            <wp:positionH relativeFrom="column">
              <wp:posOffset>7404735</wp:posOffset>
            </wp:positionH>
            <wp:positionV relativeFrom="paragraph">
              <wp:posOffset>-302895</wp:posOffset>
            </wp:positionV>
            <wp:extent cx="733425" cy="800100"/>
            <wp:effectExtent l="19050" t="0" r="9525"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ab/>
      </w:r>
      <w:r>
        <w:rPr>
          <w:rFonts w:cstheme="minorHAnsi"/>
          <w:sz w:val="24"/>
          <w:szCs w:val="24"/>
        </w:rPr>
        <w:t xml:space="preserve">                                 </w:t>
      </w:r>
    </w:p>
    <w:p w14:paraId="534BE924" w14:textId="77777777" w:rsidR="005521CB" w:rsidRPr="00713D0A" w:rsidRDefault="005521CB" w:rsidP="005521CB">
      <w:pPr>
        <w:spacing w:line="240" w:lineRule="auto"/>
        <w:jc w:val="center"/>
        <w:rPr>
          <w:b/>
          <w:bCs/>
          <w:sz w:val="36"/>
          <w:szCs w:val="36"/>
          <w:u w:val="single"/>
        </w:rPr>
      </w:pPr>
      <w:r w:rsidRPr="00713D0A">
        <w:rPr>
          <w:b/>
          <w:bCs/>
          <w:sz w:val="36"/>
          <w:szCs w:val="36"/>
          <w:u w:val="single"/>
        </w:rPr>
        <w:t>GUIA DE APRENDIZAJE N° 7</w:t>
      </w:r>
    </w:p>
    <w:p w14:paraId="215228DB" w14:textId="77777777" w:rsidR="002E16AA" w:rsidRDefault="002E16AA" w:rsidP="005521CB">
      <w:pPr>
        <w:rPr>
          <w:rFonts w:ascii="Century Gothic" w:hAnsi="Century Gothic" w:cs="Arial"/>
          <w:b/>
          <w:sz w:val="20"/>
          <w:szCs w:val="20"/>
        </w:rPr>
      </w:pPr>
    </w:p>
    <w:p w14:paraId="41C27940" w14:textId="17974581" w:rsidR="001539BD" w:rsidRDefault="005521CB" w:rsidP="005521CB">
      <w:pPr>
        <w:rPr>
          <w:rFonts w:ascii="Century Gothic" w:hAnsi="Century Gothic" w:cs="Arial"/>
          <w:b/>
          <w:sz w:val="20"/>
          <w:szCs w:val="20"/>
        </w:rPr>
      </w:pPr>
      <w:r w:rsidRPr="00B870F5">
        <w:rPr>
          <w:rFonts w:ascii="Century Gothic" w:hAnsi="Century Gothic" w:cs="Arial"/>
          <w:b/>
          <w:sz w:val="20"/>
          <w:szCs w:val="20"/>
        </w:rPr>
        <w:t>ALUMNO: ______________________________________________________________</w:t>
      </w:r>
    </w:p>
    <w:p w14:paraId="0B50C283" w14:textId="77777777" w:rsidR="002E16AA" w:rsidRPr="00FD7AEB" w:rsidRDefault="002E16AA" w:rsidP="005521CB">
      <w:pPr>
        <w:rPr>
          <w:rFonts w:cstheme="minorHAnsi"/>
          <w:b/>
          <w:sz w:val="24"/>
          <w:szCs w:val="24"/>
        </w:rPr>
      </w:pPr>
    </w:p>
    <w:tbl>
      <w:tblPr>
        <w:tblW w:w="10394"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7784"/>
      </w:tblGrid>
      <w:tr w:rsidR="001539BD" w:rsidRPr="00FD7AEB" w14:paraId="57BC323F" w14:textId="77777777" w:rsidTr="002E16AA">
        <w:trPr>
          <w:trHeight w:val="389"/>
        </w:trPr>
        <w:tc>
          <w:tcPr>
            <w:tcW w:w="2610" w:type="dxa"/>
          </w:tcPr>
          <w:p w14:paraId="5CB269FC" w14:textId="77777777" w:rsidR="001539BD" w:rsidRPr="00FD7AEB" w:rsidRDefault="001539BD" w:rsidP="007D05CD">
            <w:pPr>
              <w:spacing w:after="0"/>
              <w:rPr>
                <w:rFonts w:cstheme="minorHAnsi"/>
                <w:b/>
                <w:sz w:val="24"/>
                <w:szCs w:val="24"/>
              </w:rPr>
            </w:pPr>
            <w:r w:rsidRPr="00FD7AEB">
              <w:rPr>
                <w:rFonts w:cstheme="minorHAnsi"/>
                <w:b/>
                <w:sz w:val="24"/>
                <w:szCs w:val="24"/>
              </w:rPr>
              <w:t>CONTENIDO:</w:t>
            </w:r>
          </w:p>
        </w:tc>
        <w:tc>
          <w:tcPr>
            <w:tcW w:w="7784" w:type="dxa"/>
          </w:tcPr>
          <w:p w14:paraId="4398CB4D" w14:textId="77777777" w:rsidR="001539BD" w:rsidRPr="00FD7AEB" w:rsidRDefault="001539BD" w:rsidP="007D05CD">
            <w:pPr>
              <w:spacing w:after="0"/>
              <w:rPr>
                <w:rFonts w:cstheme="minorHAnsi"/>
                <w:sz w:val="24"/>
                <w:szCs w:val="24"/>
              </w:rPr>
            </w:pPr>
            <w:r>
              <w:rPr>
                <w:rFonts w:cstheme="minorHAnsi"/>
                <w:sz w:val="24"/>
                <w:szCs w:val="24"/>
              </w:rPr>
              <w:t>MI FAMILIA.</w:t>
            </w:r>
          </w:p>
        </w:tc>
      </w:tr>
      <w:tr w:rsidR="001539BD" w:rsidRPr="00FD7AEB" w14:paraId="0A5BB887" w14:textId="77777777" w:rsidTr="002E16AA">
        <w:trPr>
          <w:trHeight w:val="585"/>
        </w:trPr>
        <w:tc>
          <w:tcPr>
            <w:tcW w:w="2610" w:type="dxa"/>
            <w:tcBorders>
              <w:bottom w:val="single" w:sz="4" w:space="0" w:color="auto"/>
            </w:tcBorders>
          </w:tcPr>
          <w:p w14:paraId="69E07C97" w14:textId="717692D8" w:rsidR="001539BD" w:rsidRDefault="001539BD" w:rsidP="007D05CD">
            <w:pPr>
              <w:spacing w:after="0"/>
              <w:rPr>
                <w:rFonts w:cstheme="minorHAnsi"/>
                <w:b/>
                <w:sz w:val="24"/>
                <w:szCs w:val="24"/>
              </w:rPr>
            </w:pPr>
            <w:r>
              <w:rPr>
                <w:rFonts w:cstheme="minorHAnsi"/>
                <w:b/>
                <w:sz w:val="24"/>
                <w:szCs w:val="24"/>
              </w:rPr>
              <w:t xml:space="preserve">Objetivo </w:t>
            </w:r>
            <w:r w:rsidR="005521CB">
              <w:rPr>
                <w:rFonts w:cstheme="minorHAnsi"/>
                <w:b/>
                <w:sz w:val="24"/>
                <w:szCs w:val="24"/>
              </w:rPr>
              <w:t>G</w:t>
            </w:r>
            <w:r>
              <w:rPr>
                <w:rFonts w:cstheme="minorHAnsi"/>
                <w:b/>
                <w:sz w:val="24"/>
                <w:szCs w:val="24"/>
              </w:rPr>
              <w:t>eneral.</w:t>
            </w:r>
          </w:p>
          <w:p w14:paraId="6418A7A9" w14:textId="77777777" w:rsidR="001539BD" w:rsidRPr="00FD7AEB" w:rsidRDefault="001539BD" w:rsidP="007D05CD">
            <w:pPr>
              <w:spacing w:after="0"/>
              <w:rPr>
                <w:rFonts w:cstheme="minorHAnsi"/>
                <w:b/>
                <w:sz w:val="24"/>
                <w:szCs w:val="24"/>
              </w:rPr>
            </w:pPr>
          </w:p>
        </w:tc>
        <w:tc>
          <w:tcPr>
            <w:tcW w:w="7784" w:type="dxa"/>
            <w:tcBorders>
              <w:bottom w:val="single" w:sz="4" w:space="0" w:color="auto"/>
            </w:tcBorders>
          </w:tcPr>
          <w:p w14:paraId="20E4F36F" w14:textId="77777777" w:rsidR="001539BD" w:rsidRPr="00AE1525" w:rsidRDefault="001539BD" w:rsidP="007D05CD">
            <w:pPr>
              <w:autoSpaceDE w:val="0"/>
              <w:autoSpaceDN w:val="0"/>
              <w:adjustRightInd w:val="0"/>
              <w:spacing w:after="0" w:line="240" w:lineRule="auto"/>
              <w:rPr>
                <w:rFonts w:eastAsiaTheme="minorHAnsi" w:cstheme="minorHAnsi"/>
              </w:rPr>
            </w:pPr>
            <w:r>
              <w:t>Conocer, identificar y presentar a su grupo familiar, mediante material concreto</w:t>
            </w:r>
          </w:p>
        </w:tc>
      </w:tr>
      <w:tr w:rsidR="001539BD" w:rsidRPr="00FD7AEB" w14:paraId="463D5B82" w14:textId="77777777" w:rsidTr="002E16AA">
        <w:trPr>
          <w:trHeight w:val="411"/>
        </w:trPr>
        <w:tc>
          <w:tcPr>
            <w:tcW w:w="2610" w:type="dxa"/>
            <w:tcBorders>
              <w:top w:val="single" w:sz="4" w:space="0" w:color="auto"/>
            </w:tcBorders>
          </w:tcPr>
          <w:p w14:paraId="7BC2C64A" w14:textId="77777777" w:rsidR="001539BD" w:rsidRDefault="001539BD" w:rsidP="007D05CD">
            <w:pPr>
              <w:spacing w:after="0"/>
              <w:rPr>
                <w:rFonts w:cstheme="minorHAnsi"/>
                <w:b/>
                <w:sz w:val="24"/>
                <w:szCs w:val="24"/>
              </w:rPr>
            </w:pPr>
            <w:r w:rsidRPr="00FD7AEB">
              <w:rPr>
                <w:rFonts w:cstheme="minorHAnsi"/>
                <w:b/>
                <w:sz w:val="24"/>
                <w:szCs w:val="24"/>
              </w:rPr>
              <w:t>Objetivo de Aprendizaje.</w:t>
            </w:r>
          </w:p>
        </w:tc>
        <w:tc>
          <w:tcPr>
            <w:tcW w:w="7784" w:type="dxa"/>
            <w:tcBorders>
              <w:top w:val="single" w:sz="4" w:space="0" w:color="auto"/>
            </w:tcBorders>
          </w:tcPr>
          <w:p w14:paraId="1143432E" w14:textId="77EEF457" w:rsidR="000E7B92" w:rsidRPr="000E7B92" w:rsidRDefault="000E7B92" w:rsidP="000E7B92">
            <w:pPr>
              <w:autoSpaceDE w:val="0"/>
              <w:autoSpaceDN w:val="0"/>
              <w:adjustRightInd w:val="0"/>
              <w:spacing w:after="0" w:line="240" w:lineRule="auto"/>
              <w:rPr>
                <w:rFonts w:eastAsiaTheme="minorHAnsi" w:cstheme="minorHAnsi"/>
              </w:rPr>
            </w:pPr>
            <w:r w:rsidRPr="000E7B92">
              <w:rPr>
                <w:rFonts w:eastAsiaTheme="minorHAnsi" w:cstheme="minorHAnsi"/>
              </w:rPr>
              <w:t>Representar en juegos socio</w:t>
            </w:r>
            <w:r w:rsidR="005521CB">
              <w:rPr>
                <w:rFonts w:eastAsiaTheme="minorHAnsi" w:cstheme="minorHAnsi"/>
              </w:rPr>
              <w:t xml:space="preserve"> </w:t>
            </w:r>
            <w:r w:rsidR="005521CB" w:rsidRPr="000E7B92">
              <w:rPr>
                <w:rFonts w:eastAsiaTheme="minorHAnsi" w:cstheme="minorHAnsi"/>
              </w:rPr>
              <w:t>dramáticos</w:t>
            </w:r>
            <w:r w:rsidRPr="000E7B92">
              <w:rPr>
                <w:rFonts w:eastAsiaTheme="minorHAnsi" w:cstheme="minorHAnsi"/>
              </w:rPr>
              <w:t>, sus pensamientos y experiencias atribuyendo significados a objetos, personas y situaciones.</w:t>
            </w:r>
          </w:p>
          <w:p w14:paraId="5C74EDD6" w14:textId="77777777" w:rsidR="000E7B92" w:rsidRPr="000E7B92" w:rsidRDefault="000E7B92" w:rsidP="000E7B92">
            <w:pPr>
              <w:autoSpaceDE w:val="0"/>
              <w:autoSpaceDN w:val="0"/>
              <w:adjustRightInd w:val="0"/>
              <w:spacing w:after="0" w:line="240" w:lineRule="auto"/>
              <w:rPr>
                <w:rFonts w:eastAsiaTheme="minorHAnsi" w:cstheme="minorHAnsi"/>
              </w:rPr>
            </w:pPr>
            <w:r w:rsidRPr="000E7B92">
              <w:rPr>
                <w:rFonts w:eastAsiaTheme="minorHAnsi" w:cstheme="minorHAnsi"/>
              </w:rPr>
              <w:t>- Comunicar oralmente temas de su interés, empleando un vocabulario variado e incorporando palabras nuevas y pertinentes a las distintas situaciones comunicativas e interlocutores.</w:t>
            </w:r>
          </w:p>
          <w:p w14:paraId="0CD51871" w14:textId="77777777" w:rsidR="000E7B92" w:rsidRPr="000E7B92" w:rsidRDefault="000E7B92" w:rsidP="000E7B92">
            <w:pPr>
              <w:autoSpaceDE w:val="0"/>
              <w:autoSpaceDN w:val="0"/>
              <w:adjustRightInd w:val="0"/>
              <w:spacing w:after="0" w:line="240" w:lineRule="auto"/>
              <w:rPr>
                <w:rFonts w:eastAsiaTheme="minorHAnsi" w:cstheme="minorHAnsi"/>
              </w:rPr>
            </w:pPr>
            <w:r w:rsidRPr="000E7B92">
              <w:rPr>
                <w:rFonts w:eastAsiaTheme="minorHAnsi" w:cstheme="minorHAnsi"/>
              </w:rPr>
              <w:t xml:space="preserve">- Representar a través del dibujo, sus ideas, intereses y experiencias, incorporando detalles a las figuras humanas y a objetos de su entorno, ubicándolos en parámetros básicos de organización espacial (arriba/abajo, dentro/fuera). </w:t>
            </w:r>
          </w:p>
          <w:p w14:paraId="66175787" w14:textId="77777777" w:rsidR="000E7B92" w:rsidRPr="000E7B92" w:rsidRDefault="000E7B92" w:rsidP="000E7B92">
            <w:pPr>
              <w:autoSpaceDE w:val="0"/>
              <w:autoSpaceDN w:val="0"/>
              <w:adjustRightInd w:val="0"/>
              <w:spacing w:after="0" w:line="240" w:lineRule="auto"/>
              <w:rPr>
                <w:rFonts w:eastAsiaTheme="minorHAnsi" w:cstheme="minorHAnsi"/>
              </w:rPr>
            </w:pPr>
            <w:r w:rsidRPr="000E7B92">
              <w:rPr>
                <w:rFonts w:eastAsiaTheme="minorHAnsi" w:cstheme="minorHAnsi"/>
              </w:rPr>
              <w:t>- Emplear los números, para contar, identificar, cuantificar y comparar cantidades hasta el 20 e indicar orden o posición de algunos elementos en situaciones cotidianas o juegos</w:t>
            </w:r>
          </w:p>
          <w:p w14:paraId="3DCFF389" w14:textId="2885C3E4" w:rsidR="001539BD" w:rsidRPr="008E2BEF" w:rsidRDefault="000E7B92" w:rsidP="000E7B92">
            <w:pPr>
              <w:autoSpaceDE w:val="0"/>
              <w:autoSpaceDN w:val="0"/>
              <w:adjustRightInd w:val="0"/>
              <w:spacing w:after="0" w:line="240" w:lineRule="auto"/>
              <w:rPr>
                <w:rFonts w:eastAsiaTheme="minorHAnsi" w:cstheme="minorHAnsi"/>
              </w:rPr>
            </w:pPr>
            <w:r w:rsidRPr="000E7B92">
              <w:rPr>
                <w:rFonts w:eastAsiaTheme="minorHAnsi" w:cstheme="minorHAnsi"/>
              </w:rPr>
              <w:t>- Describir semejanzas y diferencias respecto a características, necesidades básicas y cambios que ocurren en el proceso de crecimiento, en personas, animales y plantas.</w:t>
            </w:r>
          </w:p>
          <w:p w14:paraId="6DBEA7EF" w14:textId="77777777" w:rsidR="001539BD" w:rsidRPr="00AE1525" w:rsidRDefault="001539BD" w:rsidP="007D05CD">
            <w:pPr>
              <w:autoSpaceDE w:val="0"/>
              <w:autoSpaceDN w:val="0"/>
              <w:adjustRightInd w:val="0"/>
              <w:spacing w:after="0" w:line="240" w:lineRule="auto"/>
              <w:rPr>
                <w:rFonts w:eastAsiaTheme="minorHAnsi" w:cstheme="minorHAnsi"/>
              </w:rPr>
            </w:pPr>
          </w:p>
        </w:tc>
      </w:tr>
      <w:tr w:rsidR="001539BD" w:rsidRPr="00FD7AEB" w14:paraId="68625575" w14:textId="77777777" w:rsidTr="002E16AA">
        <w:trPr>
          <w:trHeight w:val="356"/>
        </w:trPr>
        <w:tc>
          <w:tcPr>
            <w:tcW w:w="2610" w:type="dxa"/>
          </w:tcPr>
          <w:p w14:paraId="3AEC626B" w14:textId="77777777" w:rsidR="001539BD" w:rsidRPr="00FD7AEB" w:rsidRDefault="001539BD" w:rsidP="007D05CD">
            <w:pPr>
              <w:spacing w:after="0"/>
              <w:rPr>
                <w:rFonts w:cstheme="minorHAnsi"/>
                <w:b/>
                <w:sz w:val="24"/>
                <w:szCs w:val="24"/>
              </w:rPr>
            </w:pPr>
            <w:r>
              <w:rPr>
                <w:rFonts w:cstheme="minorHAnsi"/>
                <w:b/>
                <w:sz w:val="24"/>
                <w:szCs w:val="24"/>
              </w:rPr>
              <w:t>Actividad.</w:t>
            </w:r>
          </w:p>
        </w:tc>
        <w:tc>
          <w:tcPr>
            <w:tcW w:w="7784" w:type="dxa"/>
          </w:tcPr>
          <w:p w14:paraId="198874B2" w14:textId="415C2421" w:rsidR="001539BD" w:rsidRDefault="005521CB" w:rsidP="007D05CD">
            <w:r>
              <w:t>Título</w:t>
            </w:r>
            <w:r w:rsidR="001539BD">
              <w:t xml:space="preserve"> del proyecto</w:t>
            </w:r>
            <w:r w:rsidR="001539BD" w:rsidRPr="00972E00">
              <w:rPr>
                <w:b/>
                <w:bCs/>
              </w:rPr>
              <w:t>:    Mi familia.</w:t>
            </w:r>
            <w:r w:rsidR="001539BD">
              <w:t xml:space="preserve"> </w:t>
            </w:r>
          </w:p>
          <w:p w14:paraId="286C9379" w14:textId="06E2E407" w:rsidR="001539BD" w:rsidRPr="005521CB" w:rsidRDefault="001539BD" w:rsidP="007D05CD">
            <w:r>
              <w:t>Con la ayuda de un adulto se confeccionará con cartulina de color, un dibujo de una casa, con sus respectivas ventanas y puerta. A continuación, los niños/as junto a un miembro de la familia buscaran fotos de los integrantes de estas, mencionando quienes son, conversaran sobre estas fotos, describiendo a cada persona. Contaran cuantos miembros de la familia son, donde viven, etc. Finalmente pegaran sus fotos en la casa que confeccionaron con el adulto. Para luego en video presentar al grupo curso a su familia y su entorno.</w:t>
            </w:r>
          </w:p>
        </w:tc>
      </w:tr>
      <w:bookmarkEnd w:id="0"/>
    </w:tbl>
    <w:p w14:paraId="7FC8F833" w14:textId="77777777" w:rsidR="005521CB" w:rsidRDefault="005521CB">
      <w:pPr>
        <w:rPr>
          <w:b/>
          <w:bCs/>
        </w:rPr>
      </w:pPr>
    </w:p>
    <w:p w14:paraId="5467248B" w14:textId="3F4A7371" w:rsidR="00B200B7" w:rsidRPr="00A30226" w:rsidRDefault="00A30226">
      <w:pPr>
        <w:rPr>
          <w:b/>
          <w:bCs/>
        </w:rPr>
      </w:pPr>
      <w:r w:rsidRPr="00A30226">
        <w:rPr>
          <w:b/>
          <w:bCs/>
        </w:rPr>
        <w:t xml:space="preserve">SE </w:t>
      </w:r>
      <w:r w:rsidR="005521CB" w:rsidRPr="00A30226">
        <w:rPr>
          <w:b/>
          <w:bCs/>
        </w:rPr>
        <w:t>ENVIARÁ</w:t>
      </w:r>
      <w:r w:rsidRPr="00A30226">
        <w:rPr>
          <w:b/>
          <w:bCs/>
        </w:rPr>
        <w:t xml:space="preserve"> VIDEO POR WATSAP DEL PROCEDIMIENTO PARA REALIZAR ESTE TRABAJO.</w:t>
      </w:r>
    </w:p>
    <w:sectPr w:rsidR="00B200B7" w:rsidRPr="00A3022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8E9B7" w14:textId="77777777" w:rsidR="00AD7809" w:rsidRDefault="00AD7809" w:rsidP="005521CB">
      <w:pPr>
        <w:spacing w:after="0" w:line="240" w:lineRule="auto"/>
      </w:pPr>
      <w:r>
        <w:separator/>
      </w:r>
    </w:p>
  </w:endnote>
  <w:endnote w:type="continuationSeparator" w:id="0">
    <w:p w14:paraId="3BE68F27" w14:textId="77777777" w:rsidR="00AD7809" w:rsidRDefault="00AD7809" w:rsidP="0055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6993A" w14:textId="77777777" w:rsidR="00AD7809" w:rsidRDefault="00AD7809" w:rsidP="005521CB">
      <w:pPr>
        <w:spacing w:after="0" w:line="240" w:lineRule="auto"/>
      </w:pPr>
      <w:r>
        <w:separator/>
      </w:r>
    </w:p>
  </w:footnote>
  <w:footnote w:type="continuationSeparator" w:id="0">
    <w:p w14:paraId="50CA524F" w14:textId="77777777" w:rsidR="00AD7809" w:rsidRDefault="00AD7809" w:rsidP="00552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AAC84" w14:textId="77777777" w:rsidR="005521CB" w:rsidRDefault="005521CB" w:rsidP="005521CB">
    <w:pPr>
      <w:pStyle w:val="Encabezado"/>
      <w:tabs>
        <w:tab w:val="clear" w:pos="4419"/>
        <w:tab w:val="clear" w:pos="8838"/>
      </w:tabs>
    </w:pPr>
    <w:r>
      <w:t xml:space="preserve">Colegio Ignacio Carrera Pinto                                                                      </w:t>
    </w:r>
    <w:r>
      <w:rPr>
        <w:noProof/>
        <w:lang w:eastAsia="es-CL"/>
      </w:rPr>
      <w:drawing>
        <wp:anchor distT="0" distB="0" distL="114300" distR="114300" simplePos="0" relativeHeight="251659264" behindDoc="0" locked="0" layoutInCell="1" allowOverlap="1" wp14:anchorId="287899BB" wp14:editId="35AE554E">
          <wp:simplePos x="0" y="0"/>
          <wp:positionH relativeFrom="column">
            <wp:posOffset>2261293</wp:posOffset>
          </wp:positionH>
          <wp:positionV relativeFrom="paragraph">
            <wp:posOffset>-267277</wp:posOffset>
          </wp:positionV>
          <wp:extent cx="704850" cy="723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E88F7BA" w14:textId="5FE739A2" w:rsidR="005521CB" w:rsidRDefault="005521CB" w:rsidP="005521CB">
    <w:pPr>
      <w:pStyle w:val="Encabezado"/>
    </w:pPr>
    <w:r>
      <w:t xml:space="preserve">         Prat 4917, Olmué                                                                                    </w:t>
    </w:r>
    <w:r>
      <w:t xml:space="preserve">2° Nivel Transición </w:t>
    </w:r>
  </w:p>
  <w:p w14:paraId="27932561" w14:textId="5CB5A088" w:rsidR="005521CB" w:rsidRDefault="005521CB">
    <w:pPr>
      <w:pStyle w:val="Encabezado"/>
    </w:pPr>
    <w:r>
      <w:t xml:space="preserve">Educadora: </w:t>
    </w:r>
    <w:r>
      <w:t>Jacqueline Cardoza V</w:t>
    </w:r>
    <w:r>
      <w:t xml:space="preserve">                                           e-mail: </w:t>
    </w:r>
    <w:r>
      <w:t>Jacqueline.cardoza@cicpolmue.cl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BD"/>
    <w:rsid w:val="000E7B92"/>
    <w:rsid w:val="001539BD"/>
    <w:rsid w:val="002E16AA"/>
    <w:rsid w:val="005521CB"/>
    <w:rsid w:val="00A30226"/>
    <w:rsid w:val="00AD7809"/>
    <w:rsid w:val="00B200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9BB8"/>
  <w15:chartTrackingRefBased/>
  <w15:docId w15:val="{DC503DEB-3F78-4B8D-86BB-52054050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BD"/>
    <w:pPr>
      <w:spacing w:after="200" w:line="276" w:lineRule="auto"/>
    </w:pPr>
    <w:rPr>
      <w:rFonts w:eastAsiaTheme="minorEastAsia"/>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1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1CB"/>
    <w:rPr>
      <w:rFonts w:eastAsiaTheme="minorEastAsia"/>
      <w:lang w:val="es-US" w:eastAsia="es-US"/>
    </w:rPr>
  </w:style>
  <w:style w:type="paragraph" w:styleId="Piedepgina">
    <w:name w:val="footer"/>
    <w:basedOn w:val="Normal"/>
    <w:link w:val="PiedepginaCar"/>
    <w:uiPriority w:val="99"/>
    <w:unhideWhenUsed/>
    <w:rsid w:val="005521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1CB"/>
    <w:rPr>
      <w:rFonts w:eastAsiaTheme="minorEastAsia"/>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1551</Characters>
  <Application>Microsoft Office Word</Application>
  <DocSecurity>0</DocSecurity>
  <Lines>12</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dc:description/>
  <cp:lastModifiedBy>Mabel Céspedes (Docente Pie )</cp:lastModifiedBy>
  <cp:revision>3</cp:revision>
  <dcterms:created xsi:type="dcterms:W3CDTF">2020-07-01T23:27:00Z</dcterms:created>
  <dcterms:modified xsi:type="dcterms:W3CDTF">2020-07-01T23:27:00Z</dcterms:modified>
</cp:coreProperties>
</file>