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6B528" w14:textId="77777777" w:rsidR="00A078E1" w:rsidRDefault="00A078E1" w:rsidP="003F538C">
      <w:pPr>
        <w:spacing w:line="240" w:lineRule="auto"/>
      </w:pPr>
    </w:p>
    <w:p w14:paraId="69C0C935" w14:textId="77777777" w:rsidR="00A078E1" w:rsidRDefault="00A078E1" w:rsidP="00A078E1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bookmarkStart w:id="0" w:name="_Hlk44518479"/>
      <w:bookmarkStart w:id="1" w:name="_GoBack"/>
      <w:r>
        <w:rPr>
          <w:b/>
          <w:bCs/>
          <w:sz w:val="36"/>
          <w:szCs w:val="36"/>
          <w:u w:val="single"/>
        </w:rPr>
        <w:t xml:space="preserve">GUIA DE APRENDIZAJE N° </w:t>
      </w:r>
      <w:bookmarkEnd w:id="0"/>
      <w:r>
        <w:rPr>
          <w:b/>
          <w:bCs/>
          <w:sz w:val="36"/>
          <w:szCs w:val="36"/>
          <w:u w:val="single"/>
        </w:rPr>
        <w:t>8</w:t>
      </w:r>
    </w:p>
    <w:p w14:paraId="23F3D5A4" w14:textId="77777777" w:rsidR="00A078E1" w:rsidRPr="00877CA0" w:rsidRDefault="00A078E1" w:rsidP="00A078E1">
      <w:pPr>
        <w:rPr>
          <w:rFonts w:cstheme="minorHAnsi"/>
          <w:b/>
          <w:sz w:val="20"/>
          <w:szCs w:val="20"/>
        </w:rPr>
      </w:pPr>
      <w:r w:rsidRPr="00877CA0">
        <w:rPr>
          <w:rFonts w:cstheme="minorHAnsi"/>
          <w:b/>
          <w:sz w:val="20"/>
          <w:szCs w:val="20"/>
        </w:rPr>
        <w:t>ALUMNO: ______________________________________________________________</w:t>
      </w:r>
    </w:p>
    <w:p w14:paraId="20AFA3B0" w14:textId="77777777" w:rsidR="00A078E1" w:rsidRDefault="00A078E1" w:rsidP="00A078E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C57B0D2" w14:textId="182D6606" w:rsidR="00A078E1" w:rsidRPr="00877CA0" w:rsidRDefault="00A078E1" w:rsidP="00A078E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I</w:t>
      </w:r>
      <w:r w:rsidRPr="00877CA0">
        <w:rPr>
          <w:rFonts w:cstheme="minorHAnsi"/>
          <w:b/>
          <w:sz w:val="20"/>
          <w:szCs w:val="20"/>
          <w:u w:val="single"/>
        </w:rPr>
        <w:t>NSTRUCCIONES GENERALES:</w:t>
      </w:r>
    </w:p>
    <w:p w14:paraId="2B2743A1" w14:textId="67F2F550" w:rsidR="00A078E1" w:rsidRPr="00877CA0" w:rsidRDefault="00A078E1" w:rsidP="00A078E1">
      <w:pPr>
        <w:tabs>
          <w:tab w:val="left" w:pos="9165"/>
        </w:tabs>
        <w:spacing w:after="0" w:line="240" w:lineRule="auto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ab/>
      </w:r>
    </w:p>
    <w:bookmarkEnd w:id="1"/>
    <w:p w14:paraId="4952E371" w14:textId="77777777" w:rsidR="00A078E1" w:rsidRDefault="00A078E1" w:rsidP="003F538C">
      <w:pPr>
        <w:spacing w:line="240" w:lineRule="auto"/>
      </w:pPr>
    </w:p>
    <w:p w14:paraId="5B3DB24D" w14:textId="0D275090" w:rsidR="003F538C" w:rsidRDefault="00A078E1" w:rsidP="003F538C">
      <w:pPr>
        <w:spacing w:line="240" w:lineRule="auto"/>
      </w:pPr>
      <w:r>
        <w:t xml:space="preserve">       </w:t>
      </w:r>
      <w:r w:rsidR="009321B6">
        <w:t>Se recomienda realizar una actividad de cada ámbito por día ya que así se encuentra dispuesto el horario de los niños y niñas, por otro lado, siempre fomentar que pinten con distintos materiales y la escucha de cuentos breves realizando preguntas.</w:t>
      </w:r>
    </w:p>
    <w:p w14:paraId="384A4B93" w14:textId="77777777" w:rsidR="00A078E1" w:rsidRDefault="00A078E1" w:rsidP="003F538C">
      <w:pPr>
        <w:spacing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6"/>
      </w:tblGrid>
      <w:tr w:rsidR="003F538C" w14:paraId="687C33F9" w14:textId="77777777" w:rsidTr="003F538C">
        <w:trPr>
          <w:jc w:val="center"/>
        </w:trPr>
        <w:tc>
          <w:tcPr>
            <w:tcW w:w="9776" w:type="dxa"/>
          </w:tcPr>
          <w:p w14:paraId="6F113B96" w14:textId="3936BD84" w:rsidR="00EA5959" w:rsidRDefault="003F538C" w:rsidP="003F538C">
            <w:r w:rsidRPr="003F538C">
              <w:rPr>
                <w:b/>
              </w:rPr>
              <w:t>Ámbito:</w:t>
            </w:r>
            <w:r>
              <w:t xml:space="preserve"> comunicación integral </w:t>
            </w:r>
            <w:r w:rsidRPr="003F538C">
              <w:rPr>
                <w:b/>
              </w:rPr>
              <w:t>Núcleo:</w:t>
            </w:r>
            <w:r>
              <w:t xml:space="preserve"> lenguaje verbal</w:t>
            </w:r>
            <w:r w:rsidR="00A65756">
              <w:t xml:space="preserve"> y artístico</w:t>
            </w:r>
          </w:p>
          <w:p w14:paraId="11C25D26" w14:textId="4B48BB4E" w:rsidR="00EA5959" w:rsidRDefault="00EA5959" w:rsidP="003F538C">
            <w:r>
              <w:t>Actividades: comprensión</w:t>
            </w:r>
            <w:r w:rsidR="00F67320">
              <w:t xml:space="preserve"> lectora</w:t>
            </w:r>
            <w:r>
              <w:t>,</w:t>
            </w:r>
            <w:r w:rsidR="00F67320">
              <w:t xml:space="preserve"> comprensión de instrucciones</w:t>
            </w:r>
            <w:r>
              <w:t xml:space="preserve">, </w:t>
            </w:r>
            <w:r w:rsidR="00F67320">
              <w:t xml:space="preserve">expresión oral, </w:t>
            </w:r>
            <w:r w:rsidR="000F3082">
              <w:t>representar a través del dibujo</w:t>
            </w:r>
            <w:r w:rsidR="008126B0">
              <w:t xml:space="preserve"> </w:t>
            </w:r>
            <w:r w:rsidR="00F67320">
              <w:t>y vocabulario.</w:t>
            </w:r>
          </w:p>
        </w:tc>
      </w:tr>
    </w:tbl>
    <w:p w14:paraId="2F30417E" w14:textId="77777777" w:rsidR="00B02470" w:rsidRPr="00F67320" w:rsidRDefault="00B02470" w:rsidP="005A1CEB">
      <w:pPr>
        <w:spacing w:line="240" w:lineRule="auto"/>
      </w:pPr>
    </w:p>
    <w:p w14:paraId="4AF7935E" w14:textId="6694602C" w:rsidR="009E5E41" w:rsidRDefault="005A1CEB" w:rsidP="003F538C">
      <w:pPr>
        <w:spacing w:line="240" w:lineRule="auto"/>
      </w:pPr>
      <w:r>
        <w:t>1</w:t>
      </w:r>
      <w:r w:rsidR="009E5E41">
        <w:t>.-</w:t>
      </w:r>
      <w:r w:rsidR="009E45A5">
        <w:t xml:space="preserve"> Practicar apresto en las páginas 32, 47 y </w:t>
      </w:r>
      <w:r w:rsidR="00F03381">
        <w:t>48 del</w:t>
      </w:r>
      <w:r w:rsidR="009E45A5">
        <w:t xml:space="preserve"> libro balancín, ocupar los materiales indicados en el libro. </w:t>
      </w:r>
    </w:p>
    <w:p w14:paraId="5B7F7BA9" w14:textId="49FC31D2" w:rsidR="00B02470" w:rsidRDefault="005A1CEB" w:rsidP="001B5C87">
      <w:pPr>
        <w:spacing w:line="240" w:lineRule="auto"/>
      </w:pPr>
      <w:r>
        <w:t>2</w:t>
      </w:r>
      <w:r w:rsidR="00D22142">
        <w:t xml:space="preserve">.- </w:t>
      </w:r>
      <w:r w:rsidR="00F03381">
        <w:t>Segmentación silábica. Página 27, segmentar mediante las palmas las silabas de distintos nombres.</w:t>
      </w:r>
      <w:r>
        <w:t xml:space="preserve"> </w:t>
      </w:r>
    </w:p>
    <w:p w14:paraId="2EB7BE39" w14:textId="08068BC2" w:rsidR="001D0C5C" w:rsidRDefault="005A1CEB" w:rsidP="00811417">
      <w:pPr>
        <w:spacing w:line="240" w:lineRule="auto"/>
      </w:pPr>
      <w:r>
        <w:t>3</w:t>
      </w:r>
      <w:r w:rsidR="00936407">
        <w:t xml:space="preserve">.- </w:t>
      </w:r>
      <w:r w:rsidR="00F03381">
        <w:t xml:space="preserve">Identificar partes del rostro. Página 41, despegar </w:t>
      </w:r>
      <w:proofErr w:type="spellStart"/>
      <w:r w:rsidR="00F03381">
        <w:t>stickers</w:t>
      </w:r>
      <w:proofErr w:type="spellEnd"/>
      <w:r w:rsidR="00F03381">
        <w:t xml:space="preserve"> de la </w:t>
      </w:r>
      <w:proofErr w:type="spellStart"/>
      <w:r w:rsidR="00F03381">
        <w:t>pagina</w:t>
      </w:r>
      <w:proofErr w:type="spellEnd"/>
      <w:r w:rsidR="00F03381">
        <w:t xml:space="preserve"> 121 y pegar en el rostro identificando los nombres. </w:t>
      </w:r>
    </w:p>
    <w:p w14:paraId="77D19F2E" w14:textId="484BA14A" w:rsidR="00811417" w:rsidRDefault="005A1CEB" w:rsidP="00936407">
      <w:pPr>
        <w:tabs>
          <w:tab w:val="left" w:pos="9257"/>
        </w:tabs>
      </w:pPr>
      <w:r>
        <w:t>4</w:t>
      </w:r>
      <w:r w:rsidR="00554D9B">
        <w:t xml:space="preserve">.- </w:t>
      </w:r>
      <w:r w:rsidR="00575E96">
        <w:t>H</w:t>
      </w:r>
      <w:r w:rsidR="00F03381">
        <w:t xml:space="preserve">igiene personal. Página 42, </w:t>
      </w:r>
      <w:r w:rsidR="00575E96">
        <w:t xml:space="preserve">identificar las situaciones y pegar los </w:t>
      </w:r>
      <w:proofErr w:type="spellStart"/>
      <w:r w:rsidR="00575E96">
        <w:t>stickers</w:t>
      </w:r>
      <w:proofErr w:type="spellEnd"/>
      <w:r w:rsidR="00575E96">
        <w:t xml:space="preserve"> correspondientes de la página 121.</w:t>
      </w:r>
    </w:p>
    <w:p w14:paraId="69C8F37B" w14:textId="3720CC13" w:rsidR="001D0C5C" w:rsidRDefault="000F3082" w:rsidP="00936407">
      <w:pPr>
        <w:tabs>
          <w:tab w:val="left" w:pos="9257"/>
        </w:tabs>
      </w:pPr>
      <w:r>
        <w:t>5</w:t>
      </w:r>
      <w:r w:rsidR="001D0C5C">
        <w:t xml:space="preserve">.- </w:t>
      </w:r>
      <w:r w:rsidR="00575E96">
        <w:t xml:space="preserve">Los sentidos. Página 43 y 44. Identificar los sentidos y dibujar según corresponda la instrucción. </w:t>
      </w:r>
    </w:p>
    <w:p w14:paraId="0CB1DF93" w14:textId="11E52D54" w:rsidR="008674BA" w:rsidRDefault="000F3082" w:rsidP="00936407">
      <w:pPr>
        <w:tabs>
          <w:tab w:val="left" w:pos="9257"/>
        </w:tabs>
      </w:pPr>
      <w:r>
        <w:t>6</w:t>
      </w:r>
      <w:r w:rsidR="00811417">
        <w:t>.-</w:t>
      </w:r>
      <w:r>
        <w:t xml:space="preserve"> </w:t>
      </w:r>
      <w:r w:rsidR="00575E96">
        <w:t xml:space="preserve">Identificar sonidos. Página 45. Identificar la situación de la imagen y comentar según instrucciones. </w:t>
      </w:r>
    </w:p>
    <w:p w14:paraId="637DAD6E" w14:textId="2F82711A" w:rsidR="00063E3A" w:rsidRDefault="000F3082" w:rsidP="00936407">
      <w:pPr>
        <w:tabs>
          <w:tab w:val="left" w:pos="9257"/>
        </w:tabs>
      </w:pPr>
      <w:r>
        <w:t>7</w:t>
      </w:r>
      <w:r w:rsidR="00063E3A">
        <w:t xml:space="preserve">.- </w:t>
      </w:r>
      <w:r w:rsidR="00575E96">
        <w:t>Vocal A. Páginas 104 y 105. Reconocer, rellenar y trabajar con la vocal A.</w:t>
      </w:r>
    </w:p>
    <w:p w14:paraId="0B7D8F72" w14:textId="77777777" w:rsidR="00003EB1" w:rsidRDefault="00003EB1" w:rsidP="00936407">
      <w:pPr>
        <w:tabs>
          <w:tab w:val="left" w:pos="9257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6"/>
      </w:tblGrid>
      <w:tr w:rsidR="00F34330" w14:paraId="7496888D" w14:textId="77777777" w:rsidTr="00E13A1F">
        <w:trPr>
          <w:jc w:val="center"/>
        </w:trPr>
        <w:tc>
          <w:tcPr>
            <w:tcW w:w="9776" w:type="dxa"/>
          </w:tcPr>
          <w:p w14:paraId="359934A2" w14:textId="2D196104" w:rsidR="00F34330" w:rsidRDefault="00F34330" w:rsidP="00E13A1F">
            <w:r w:rsidRPr="003F538C">
              <w:rPr>
                <w:b/>
              </w:rPr>
              <w:t>Ámbito:</w:t>
            </w:r>
            <w:r>
              <w:t xml:space="preserve"> Interacción y comprensión del entorno </w:t>
            </w:r>
            <w:r w:rsidRPr="003F538C">
              <w:rPr>
                <w:b/>
              </w:rPr>
              <w:t>Núcleo:</w:t>
            </w:r>
            <w:r>
              <w:t xml:space="preserve"> pensamiento matemático</w:t>
            </w:r>
          </w:p>
          <w:p w14:paraId="5184F421" w14:textId="7D164940" w:rsidR="00F34330" w:rsidRDefault="00F34330" w:rsidP="00E13A1F">
            <w:r>
              <w:t>Actividades:</w:t>
            </w:r>
            <w:r w:rsidR="001B3666">
              <w:t xml:space="preserve"> </w:t>
            </w:r>
            <w:r w:rsidR="00041524">
              <w:t>orientación espacial</w:t>
            </w:r>
            <w:r w:rsidR="000F3082">
              <w:t xml:space="preserve"> y temporal, figuras geométricas y colores</w:t>
            </w:r>
          </w:p>
        </w:tc>
      </w:tr>
    </w:tbl>
    <w:p w14:paraId="79970B02" w14:textId="72D781BB" w:rsidR="00041524" w:rsidRDefault="00041524" w:rsidP="00936407">
      <w:pPr>
        <w:tabs>
          <w:tab w:val="left" w:pos="9257"/>
        </w:tabs>
      </w:pPr>
    </w:p>
    <w:p w14:paraId="50CC71BA" w14:textId="1FD5F113" w:rsidR="00041524" w:rsidRDefault="00041524" w:rsidP="00936407">
      <w:pPr>
        <w:tabs>
          <w:tab w:val="left" w:pos="9257"/>
        </w:tabs>
      </w:pPr>
      <w:r>
        <w:t xml:space="preserve">1.- </w:t>
      </w:r>
      <w:r w:rsidR="00575E96">
        <w:t>Clasificar por criterios. Página 78, 79, 80 y 81. Clasificar por criterios según las instrucciones del libro.</w:t>
      </w:r>
    </w:p>
    <w:p w14:paraId="18E86433" w14:textId="2B80314C" w:rsidR="00640E41" w:rsidRDefault="00FE1A1F" w:rsidP="00575E96">
      <w:pPr>
        <w:tabs>
          <w:tab w:val="left" w:pos="9257"/>
        </w:tabs>
      </w:pPr>
      <w:r>
        <w:t xml:space="preserve">2.- </w:t>
      </w:r>
      <w:bookmarkStart w:id="2" w:name="_Hlk37329321"/>
      <w:r w:rsidR="00575E96">
        <w:t>Número 1. Página 114. Reconocer, rellenar y trabajar con el número 1.</w:t>
      </w:r>
      <w:bookmarkEnd w:id="2"/>
      <w:r w:rsidR="001F6359">
        <w:t xml:space="preserve"> </w:t>
      </w:r>
    </w:p>
    <w:p w14:paraId="729469BB" w14:textId="1844C3C4" w:rsidR="0018343A" w:rsidRDefault="0018343A" w:rsidP="0018343A">
      <w:pPr>
        <w:tabs>
          <w:tab w:val="left" w:pos="9257"/>
        </w:tabs>
        <w:jc w:val="center"/>
        <w:rPr>
          <w:noProof/>
        </w:rPr>
      </w:pPr>
    </w:p>
    <w:p w14:paraId="29861095" w14:textId="06EA2B91" w:rsidR="0018343A" w:rsidRDefault="0018343A" w:rsidP="0018343A">
      <w:pPr>
        <w:tabs>
          <w:tab w:val="left" w:pos="9257"/>
        </w:tabs>
        <w:jc w:val="center"/>
        <w:rPr>
          <w:noProof/>
        </w:rPr>
      </w:pPr>
      <w:r>
        <w:rPr>
          <w:noProof/>
        </w:rPr>
        <w:t xml:space="preserve">          </w:t>
      </w:r>
    </w:p>
    <w:p w14:paraId="35589321" w14:textId="2029F843" w:rsidR="005A2352" w:rsidRPr="005A3779" w:rsidRDefault="005A2352" w:rsidP="00640E41">
      <w:pPr>
        <w:tabs>
          <w:tab w:val="left" w:pos="9257"/>
        </w:tabs>
        <w:rPr>
          <w:noProof/>
        </w:rPr>
      </w:pPr>
    </w:p>
    <w:sectPr w:rsidR="005A2352" w:rsidRPr="005A3779" w:rsidSect="00F67320">
      <w:headerReference w:type="default" r:id="rId8"/>
      <w:pgSz w:w="12240" w:h="20160" w:code="5"/>
      <w:pgMar w:top="1417" w:right="104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CB9A8" w14:textId="77777777" w:rsidR="00DD2CDA" w:rsidRDefault="00DD2CDA" w:rsidP="00270CDA">
      <w:pPr>
        <w:spacing w:after="0" w:line="240" w:lineRule="auto"/>
      </w:pPr>
      <w:r>
        <w:separator/>
      </w:r>
    </w:p>
  </w:endnote>
  <w:endnote w:type="continuationSeparator" w:id="0">
    <w:p w14:paraId="1BB460F8" w14:textId="77777777" w:rsidR="00DD2CDA" w:rsidRDefault="00DD2CDA" w:rsidP="0027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00565" w14:textId="77777777" w:rsidR="00DD2CDA" w:rsidRDefault="00DD2CDA" w:rsidP="00270CDA">
      <w:pPr>
        <w:spacing w:after="0" w:line="240" w:lineRule="auto"/>
      </w:pPr>
      <w:r>
        <w:separator/>
      </w:r>
    </w:p>
  </w:footnote>
  <w:footnote w:type="continuationSeparator" w:id="0">
    <w:p w14:paraId="4E1486D5" w14:textId="77777777" w:rsidR="00DD2CDA" w:rsidRDefault="00DD2CDA" w:rsidP="0027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5F18" w14:textId="5F16F5B2" w:rsidR="00EF081E" w:rsidRDefault="00A078E1">
    <w:pPr>
      <w:pStyle w:val="Encabezado"/>
    </w:pPr>
    <w:r w:rsidRPr="00EF081E"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5F886C50" wp14:editId="0EDC8569">
          <wp:simplePos x="0" y="0"/>
          <wp:positionH relativeFrom="column">
            <wp:posOffset>2931795</wp:posOffset>
          </wp:positionH>
          <wp:positionV relativeFrom="paragraph">
            <wp:posOffset>-201930</wp:posOffset>
          </wp:positionV>
          <wp:extent cx="652780" cy="7112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81E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74F88" wp14:editId="2A6AA85B">
              <wp:simplePos x="0" y="0"/>
              <wp:positionH relativeFrom="column">
                <wp:posOffset>5461487</wp:posOffset>
              </wp:positionH>
              <wp:positionV relativeFrom="paragraph">
                <wp:posOffset>-105196</wp:posOffset>
              </wp:positionV>
              <wp:extent cx="890410" cy="819398"/>
              <wp:effectExtent l="0" t="0" r="24130" b="19050"/>
              <wp:wrapNone/>
              <wp:docPr id="19" name="Diagrama de flujo: proces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410" cy="819398"/>
                      </a:xfrm>
                      <a:prstGeom prst="flowChartProcess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120BE" w14:textId="06BCEFF0" w:rsidR="00EF081E" w:rsidRDefault="00EF081E" w:rsidP="00EF081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09" coordsize="21600,21600" o:spt="109" path="m,l,21600r21600,l21600,xe">
              <v:stroke joinstyle="miter"/>
              <v:path gradientshapeok="t" o:connecttype="rect"/>
            </v:shapetype>
            <v:shape id="Diagrama de flujo: proceso 19" o:spid="_x0000_s1026" type="#_x0000_t109" style="position:absolute;margin-left:430.05pt;margin-top:-8.3pt;width:70.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" fillcolor="white [3212]" strokecolor="white [3212]" strokeweight="1pt">
              <v:textbox>
                <w:txbxContent>
                  <w:p w14:paraId="7E8120BE" w14:textId="06BCEFF0" w:rsidR="00EF081E" w:rsidRDefault="00EF081E" w:rsidP="00EF081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EF081E">
      <w:t>Colegio Ignacio Carrera Pinto</w:t>
    </w:r>
  </w:p>
  <w:p w14:paraId="46C40161" w14:textId="315162A7" w:rsidR="00EF081E" w:rsidRDefault="00EF081E">
    <w:pPr>
      <w:pStyle w:val="Encabezado"/>
    </w:pPr>
    <w:r>
      <w:t>Olmué</w:t>
    </w:r>
  </w:p>
  <w:p w14:paraId="1A4267B4" w14:textId="73E30991" w:rsidR="00EF081E" w:rsidRDefault="00EF081E">
    <w:pPr>
      <w:pStyle w:val="Encabezado"/>
    </w:pPr>
    <w:r>
      <w:t>Esc. de lenguaje</w:t>
    </w:r>
    <w:r w:rsidR="00A078E1">
      <w:t xml:space="preserve"> NMMA   </w:t>
    </w:r>
    <w:r>
      <w:t xml:space="preserve"> – Profesora Natalia Moya</w:t>
    </w:r>
  </w:p>
  <w:p w14:paraId="0144B270" w14:textId="11F9CD61" w:rsidR="00270CDA" w:rsidRDefault="00270C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3A1C"/>
    <w:multiLevelType w:val="hybridMultilevel"/>
    <w:tmpl w:val="3B80FA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9451D"/>
    <w:multiLevelType w:val="hybridMultilevel"/>
    <w:tmpl w:val="FA38FA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4E"/>
    <w:rsid w:val="00003EB1"/>
    <w:rsid w:val="000314A4"/>
    <w:rsid w:val="000329B8"/>
    <w:rsid w:val="00037D4D"/>
    <w:rsid w:val="00041524"/>
    <w:rsid w:val="00063E3A"/>
    <w:rsid w:val="000F3082"/>
    <w:rsid w:val="00154DE0"/>
    <w:rsid w:val="0018343A"/>
    <w:rsid w:val="001B3666"/>
    <w:rsid w:val="001B5C87"/>
    <w:rsid w:val="001C701C"/>
    <w:rsid w:val="001D0C5C"/>
    <w:rsid w:val="001F6359"/>
    <w:rsid w:val="00245C90"/>
    <w:rsid w:val="00270CDA"/>
    <w:rsid w:val="00310448"/>
    <w:rsid w:val="00347F71"/>
    <w:rsid w:val="003F538C"/>
    <w:rsid w:val="00423BC3"/>
    <w:rsid w:val="00441AEA"/>
    <w:rsid w:val="004E765B"/>
    <w:rsid w:val="00554D9B"/>
    <w:rsid w:val="00555785"/>
    <w:rsid w:val="00575E96"/>
    <w:rsid w:val="0058624A"/>
    <w:rsid w:val="005A1CEB"/>
    <w:rsid w:val="005A2352"/>
    <w:rsid w:val="005A3779"/>
    <w:rsid w:val="005C5712"/>
    <w:rsid w:val="00640E41"/>
    <w:rsid w:val="006E09F4"/>
    <w:rsid w:val="006E1726"/>
    <w:rsid w:val="0070062C"/>
    <w:rsid w:val="00811417"/>
    <w:rsid w:val="008126B0"/>
    <w:rsid w:val="008674BA"/>
    <w:rsid w:val="00906E2D"/>
    <w:rsid w:val="009321B6"/>
    <w:rsid w:val="00936407"/>
    <w:rsid w:val="009D612D"/>
    <w:rsid w:val="009E38D7"/>
    <w:rsid w:val="009E45A5"/>
    <w:rsid w:val="009E594E"/>
    <w:rsid w:val="009E5E41"/>
    <w:rsid w:val="00A078E1"/>
    <w:rsid w:val="00A222E5"/>
    <w:rsid w:val="00A330C0"/>
    <w:rsid w:val="00A65756"/>
    <w:rsid w:val="00AB3D20"/>
    <w:rsid w:val="00B02470"/>
    <w:rsid w:val="00B34A5C"/>
    <w:rsid w:val="00B3780E"/>
    <w:rsid w:val="00CA185E"/>
    <w:rsid w:val="00D22142"/>
    <w:rsid w:val="00DD2CDA"/>
    <w:rsid w:val="00DD6DBB"/>
    <w:rsid w:val="00E206A0"/>
    <w:rsid w:val="00E25274"/>
    <w:rsid w:val="00EA5959"/>
    <w:rsid w:val="00EF081E"/>
    <w:rsid w:val="00F03381"/>
    <w:rsid w:val="00F34330"/>
    <w:rsid w:val="00F67320"/>
    <w:rsid w:val="00FB2310"/>
    <w:rsid w:val="00FD7072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AD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DA"/>
  </w:style>
  <w:style w:type="paragraph" w:styleId="Piedepgina">
    <w:name w:val="footer"/>
    <w:basedOn w:val="Normal"/>
    <w:link w:val="Piedepgina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DA"/>
  </w:style>
  <w:style w:type="table" w:styleId="Tablaconcuadrcula">
    <w:name w:val="Table Grid"/>
    <w:basedOn w:val="Tablanormal"/>
    <w:uiPriority w:val="39"/>
    <w:rsid w:val="003F5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E5E4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5E4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0314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0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DA"/>
  </w:style>
  <w:style w:type="paragraph" w:styleId="Piedepgina">
    <w:name w:val="footer"/>
    <w:basedOn w:val="Normal"/>
    <w:link w:val="Piedepgina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DA"/>
  </w:style>
  <w:style w:type="table" w:styleId="Tablaconcuadrcula">
    <w:name w:val="Table Grid"/>
    <w:basedOn w:val="Tablanormal"/>
    <w:uiPriority w:val="39"/>
    <w:rsid w:val="003F5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E5E4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5E4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0314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0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HP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Natalia</dc:creator>
  <cp:lastModifiedBy>HP</cp:lastModifiedBy>
  <cp:revision>2</cp:revision>
  <cp:lastPrinted>2020-07-29T17:03:00Z</cp:lastPrinted>
  <dcterms:created xsi:type="dcterms:W3CDTF">2020-07-29T17:10:00Z</dcterms:created>
  <dcterms:modified xsi:type="dcterms:W3CDTF">2020-07-29T17:10:00Z</dcterms:modified>
</cp:coreProperties>
</file>