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4963" w14:textId="476F22B7" w:rsidR="00AD1745" w:rsidRDefault="008B130B" w:rsidP="005E6B99">
      <w:pPr>
        <w:jc w:val="center"/>
        <w:rPr>
          <w:rFonts w:ascii="Arial" w:hAnsi="Arial" w:cs="Arial"/>
          <w:b/>
          <w:sz w:val="24"/>
          <w:szCs w:val="24"/>
          <w:u w:val="single"/>
        </w:rPr>
      </w:pPr>
      <w:r>
        <w:rPr>
          <w:rFonts w:ascii="Arial" w:hAnsi="Arial" w:cs="Arial"/>
          <w:b/>
          <w:sz w:val="24"/>
          <w:szCs w:val="24"/>
          <w:u w:val="single"/>
        </w:rPr>
        <w:t xml:space="preserve"> </w:t>
      </w:r>
      <w:r w:rsidR="00CC75BC">
        <w:rPr>
          <w:rFonts w:ascii="Arial" w:hAnsi="Arial" w:cs="Arial"/>
          <w:b/>
          <w:sz w:val="24"/>
          <w:szCs w:val="24"/>
          <w:u w:val="single"/>
        </w:rPr>
        <w:t>4</w:t>
      </w:r>
      <w:r w:rsidR="00C269D1">
        <w:rPr>
          <w:rFonts w:ascii="Arial" w:hAnsi="Arial" w:cs="Arial"/>
          <w:b/>
          <w:sz w:val="24"/>
          <w:szCs w:val="24"/>
          <w:u w:val="single"/>
        </w:rPr>
        <w:t>ºA E.M.</w:t>
      </w:r>
      <w:r>
        <w:rPr>
          <w:rFonts w:ascii="Arial" w:hAnsi="Arial" w:cs="Arial"/>
          <w:b/>
          <w:sz w:val="24"/>
          <w:szCs w:val="24"/>
          <w:u w:val="single"/>
        </w:rPr>
        <w:t xml:space="preserve"> </w:t>
      </w:r>
      <w:r w:rsidR="00811B24">
        <w:rPr>
          <w:rFonts w:ascii="Arial" w:hAnsi="Arial" w:cs="Arial"/>
          <w:b/>
          <w:sz w:val="24"/>
          <w:szCs w:val="24"/>
          <w:u w:val="single"/>
        </w:rPr>
        <w:t>GUÍA</w:t>
      </w:r>
      <w:r w:rsidR="0078523E">
        <w:rPr>
          <w:rFonts w:ascii="Arial" w:hAnsi="Arial" w:cs="Arial"/>
          <w:b/>
          <w:sz w:val="24"/>
          <w:szCs w:val="24"/>
          <w:u w:val="single"/>
        </w:rPr>
        <w:t xml:space="preserve"> DE APRENDIZAJE N° </w:t>
      </w:r>
      <w:r w:rsidR="0046628B">
        <w:rPr>
          <w:rFonts w:ascii="Arial" w:hAnsi="Arial" w:cs="Arial"/>
          <w:b/>
          <w:sz w:val="24"/>
          <w:szCs w:val="24"/>
          <w:u w:val="single"/>
        </w:rPr>
        <w:t>10</w:t>
      </w:r>
    </w:p>
    <w:p w14:paraId="2EEAC91B" w14:textId="77777777" w:rsidR="00B55414" w:rsidRDefault="00AD1745" w:rsidP="00AD1745">
      <w:pPr>
        <w:jc w:val="center"/>
        <w:rPr>
          <w:rFonts w:ascii="Arial" w:hAnsi="Arial" w:cs="Arial"/>
          <w:b/>
          <w:sz w:val="24"/>
          <w:szCs w:val="24"/>
          <w:u w:val="single"/>
        </w:rPr>
      </w:pPr>
      <w:r>
        <w:rPr>
          <w:rFonts w:ascii="Arial" w:hAnsi="Arial" w:cs="Arial"/>
          <w:b/>
          <w:sz w:val="24"/>
          <w:szCs w:val="24"/>
          <w:u w:val="single"/>
        </w:rPr>
        <w:t>TRABAJO INTERDISCIPLINARIO</w:t>
      </w:r>
      <w:r w:rsidR="00383725">
        <w:rPr>
          <w:rFonts w:ascii="Arial" w:hAnsi="Arial" w:cs="Arial"/>
          <w:b/>
          <w:sz w:val="24"/>
          <w:szCs w:val="24"/>
          <w:u w:val="single"/>
        </w:rPr>
        <w:t xml:space="preserve">  </w:t>
      </w:r>
    </w:p>
    <w:p w14:paraId="634EB706" w14:textId="75EAE64F" w:rsidR="0078523E" w:rsidRDefault="00547586" w:rsidP="00AD1745">
      <w:pPr>
        <w:jc w:val="center"/>
        <w:rPr>
          <w:rFonts w:ascii="Arial" w:hAnsi="Arial" w:cs="Arial"/>
          <w:b/>
          <w:sz w:val="24"/>
          <w:szCs w:val="24"/>
          <w:u w:val="single"/>
        </w:rPr>
      </w:pPr>
      <w:r>
        <w:rPr>
          <w:rFonts w:ascii="Arial" w:hAnsi="Arial" w:cs="Arial"/>
          <w:b/>
          <w:sz w:val="24"/>
          <w:szCs w:val="24"/>
          <w:u w:val="single"/>
        </w:rPr>
        <w:t>TERMODINÁMICA</w:t>
      </w:r>
      <w:r w:rsidR="0046628B">
        <w:rPr>
          <w:rFonts w:ascii="Arial" w:hAnsi="Arial" w:cs="Arial"/>
          <w:b/>
          <w:sz w:val="24"/>
          <w:szCs w:val="24"/>
          <w:u w:val="single"/>
        </w:rPr>
        <w:t xml:space="preserve">, </w:t>
      </w:r>
      <w:r w:rsidR="001169EB">
        <w:rPr>
          <w:rFonts w:ascii="Arial" w:hAnsi="Arial" w:cs="Arial"/>
          <w:b/>
          <w:sz w:val="24"/>
          <w:szCs w:val="24"/>
          <w:u w:val="single"/>
        </w:rPr>
        <w:t>FUNCIONES Y PROCESOS INFINITOS,</w:t>
      </w:r>
      <w:r w:rsidR="00115B8F">
        <w:rPr>
          <w:rFonts w:ascii="Arial" w:hAnsi="Arial" w:cs="Arial"/>
          <w:b/>
          <w:sz w:val="24"/>
          <w:szCs w:val="24"/>
          <w:u w:val="single"/>
        </w:rPr>
        <w:t xml:space="preserve"> MATEMÁTICA, </w:t>
      </w:r>
      <w:r>
        <w:rPr>
          <w:rFonts w:ascii="Arial" w:hAnsi="Arial" w:cs="Arial"/>
          <w:b/>
          <w:sz w:val="24"/>
          <w:szCs w:val="24"/>
          <w:u w:val="single"/>
        </w:rPr>
        <w:t>INTRODUCCIÓN A LA TERMODINÁMICA, BIOLOGÍA, CÉLULA, GENOMA Y ORGANISMO</w:t>
      </w:r>
      <w:r w:rsidR="00364C03">
        <w:rPr>
          <w:rFonts w:ascii="Arial" w:hAnsi="Arial" w:cs="Arial"/>
          <w:b/>
          <w:sz w:val="24"/>
          <w:szCs w:val="24"/>
          <w:u w:val="single"/>
        </w:rPr>
        <w:t>, QUÍMICA</w:t>
      </w:r>
      <w:r w:rsidR="0046628B">
        <w:rPr>
          <w:rFonts w:ascii="Arial" w:hAnsi="Arial" w:cs="Arial"/>
          <w:b/>
          <w:sz w:val="24"/>
          <w:szCs w:val="24"/>
          <w:u w:val="single"/>
        </w:rPr>
        <w:t>,</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237"/>
        <w:gridCol w:w="28"/>
        <w:gridCol w:w="3297"/>
      </w:tblGrid>
      <w:tr w:rsidR="000359A6" w:rsidRPr="005E6B99" w14:paraId="629A1C29" w14:textId="26CB3EB4" w:rsidTr="00277AC3">
        <w:tc>
          <w:tcPr>
            <w:tcW w:w="7237" w:type="dxa"/>
          </w:tcPr>
          <w:p w14:paraId="36CB1CB6" w14:textId="13C66410" w:rsidR="000359A6" w:rsidRDefault="001F7934" w:rsidP="005E6B99">
            <w:pPr>
              <w:rPr>
                <w:rFonts w:cstheme="minorHAnsi"/>
              </w:rPr>
            </w:pPr>
            <w:r w:rsidRPr="006D03E2">
              <w:rPr>
                <w:rFonts w:cstheme="minorHAnsi"/>
                <w:b/>
                <w:bCs/>
              </w:rPr>
              <w:t>TRABAJO INTERDISCIPLINARIO</w:t>
            </w:r>
          </w:p>
          <w:p w14:paraId="004E9AED" w14:textId="00672A9E" w:rsidR="00374604" w:rsidRPr="0043740A" w:rsidRDefault="00374604" w:rsidP="005E6B99">
            <w:pPr>
              <w:rPr>
                <w:rFonts w:cstheme="minorHAnsi"/>
              </w:rPr>
            </w:pPr>
          </w:p>
        </w:tc>
        <w:tc>
          <w:tcPr>
            <w:tcW w:w="3325" w:type="dxa"/>
            <w:gridSpan w:val="2"/>
          </w:tcPr>
          <w:p w14:paraId="5E31461F" w14:textId="405A0A92" w:rsidR="000359A6" w:rsidRPr="0043740A" w:rsidRDefault="000359A6" w:rsidP="005E6B99">
            <w:pPr>
              <w:rPr>
                <w:rFonts w:cstheme="minorHAnsi"/>
              </w:rPr>
            </w:pPr>
            <w:r w:rsidRPr="0043740A">
              <w:rPr>
                <w:rFonts w:cstheme="minorHAnsi"/>
              </w:rPr>
              <w:t xml:space="preserve">CURSO: </w:t>
            </w:r>
            <w:r w:rsidR="000C2E35">
              <w:rPr>
                <w:rFonts w:cstheme="minorHAnsi"/>
              </w:rPr>
              <w:t>4°ROBLE E.M</w:t>
            </w:r>
          </w:p>
        </w:tc>
      </w:tr>
      <w:tr w:rsidR="000359A6" w:rsidRPr="005E6B99" w14:paraId="45028408" w14:textId="77777777" w:rsidTr="00277AC3">
        <w:tc>
          <w:tcPr>
            <w:tcW w:w="10562" w:type="dxa"/>
            <w:gridSpan w:val="3"/>
          </w:tcPr>
          <w:p w14:paraId="6BFC17CE" w14:textId="5AECF397" w:rsidR="000359A6" w:rsidRPr="006D03E2" w:rsidRDefault="000359A6" w:rsidP="000359A6">
            <w:pPr>
              <w:tabs>
                <w:tab w:val="left" w:pos="8160"/>
              </w:tabs>
              <w:rPr>
                <w:rFonts w:cstheme="minorHAnsi"/>
                <w:b/>
                <w:bCs/>
              </w:rPr>
            </w:pPr>
            <w:r w:rsidRPr="006D03E2">
              <w:rPr>
                <w:rFonts w:cstheme="minorHAnsi"/>
                <w:b/>
                <w:bCs/>
              </w:rPr>
              <w:t>DOCENT</w:t>
            </w:r>
            <w:r w:rsidR="00A558AA" w:rsidRPr="006D03E2">
              <w:rPr>
                <w:rFonts w:cstheme="minorHAnsi"/>
                <w:b/>
                <w:bCs/>
              </w:rPr>
              <w:t>ES</w:t>
            </w:r>
            <w:r w:rsidR="00522385" w:rsidRPr="006D03E2">
              <w:rPr>
                <w:rFonts w:cstheme="minorHAnsi"/>
                <w:b/>
                <w:bCs/>
              </w:rPr>
              <w:t xml:space="preserve"> PARTICIPANTES DEL TRABAJO INTERDISCIPLINARIO:</w:t>
            </w:r>
          </w:p>
          <w:p w14:paraId="04301E2E" w14:textId="408604FD" w:rsidR="00A558AA" w:rsidRPr="0043740A" w:rsidRDefault="00DC5C46" w:rsidP="000359A6">
            <w:pPr>
              <w:tabs>
                <w:tab w:val="left" w:pos="8160"/>
              </w:tabs>
              <w:rPr>
                <w:rFonts w:cstheme="minorHAnsi"/>
              </w:rPr>
            </w:pPr>
            <w:r>
              <w:rPr>
                <w:rFonts w:cstheme="minorHAnsi"/>
              </w:rPr>
              <w:t>KATHERINE CODIGLIA</w:t>
            </w:r>
            <w:r w:rsidR="007A506A">
              <w:rPr>
                <w:rFonts w:cstheme="minorHAnsi"/>
              </w:rPr>
              <w:t xml:space="preserve">, </w:t>
            </w:r>
            <w:r w:rsidR="00A558AA">
              <w:rPr>
                <w:rFonts w:cstheme="minorHAnsi"/>
              </w:rPr>
              <w:t>SERGIO GÓMEZ GÓMEZ</w:t>
            </w:r>
            <w:r>
              <w:rPr>
                <w:rFonts w:cstheme="minorHAnsi"/>
              </w:rPr>
              <w:t>, LAURA OSSA MEDINA</w:t>
            </w:r>
            <w:r w:rsidR="00663DC2">
              <w:rPr>
                <w:rFonts w:cstheme="minorHAnsi"/>
              </w:rPr>
              <w:t>.</w:t>
            </w:r>
          </w:p>
        </w:tc>
      </w:tr>
      <w:tr w:rsidR="000C2E35" w:rsidRPr="005E6B99" w14:paraId="13C2E9DC" w14:textId="06B08617" w:rsidTr="00277AC3">
        <w:trPr>
          <w:trHeight w:val="120"/>
        </w:trPr>
        <w:tc>
          <w:tcPr>
            <w:tcW w:w="7265" w:type="dxa"/>
            <w:gridSpan w:val="2"/>
          </w:tcPr>
          <w:p w14:paraId="16BAB51D" w14:textId="548752A4" w:rsidR="000C2E35" w:rsidRPr="0043740A" w:rsidRDefault="000C2E35" w:rsidP="000C2E35">
            <w:pPr>
              <w:rPr>
                <w:rFonts w:cstheme="minorHAnsi"/>
              </w:rPr>
            </w:pPr>
            <w:r w:rsidRPr="0043740A">
              <w:rPr>
                <w:rFonts w:cstheme="minorHAnsi"/>
              </w:rPr>
              <w:t>CORREO ELECTRÓNICO DOCENTE</w:t>
            </w:r>
            <w:r>
              <w:rPr>
                <w:rFonts w:cstheme="minorHAnsi"/>
              </w:rPr>
              <w:t xml:space="preserve">S TERCERA ETAPA TRABAJO INTERDISCIPLINARIO: </w:t>
            </w:r>
            <w:hyperlink r:id="rId7" w:history="1">
              <w:r w:rsidRPr="00EE05E9">
                <w:rPr>
                  <w:rStyle w:val="Hipervnculo"/>
                  <w:rFonts w:cstheme="minorHAnsi"/>
                  <w:sz w:val="21"/>
                  <w:szCs w:val="21"/>
                  <w:shd w:val="clear" w:color="auto" w:fill="FFFFFF"/>
                </w:rPr>
                <w:t>katehrinecodiglia.fisicaicp@gmail.com</w:t>
              </w:r>
            </w:hyperlink>
            <w:r w:rsidRPr="0046628B">
              <w:rPr>
                <w:rFonts w:cstheme="minorHAnsi"/>
                <w:color w:val="5F6368"/>
                <w:sz w:val="21"/>
                <w:szCs w:val="21"/>
                <w:shd w:val="clear" w:color="auto" w:fill="FFFFFF"/>
              </w:rPr>
              <w:t xml:space="preserve">, </w:t>
            </w:r>
            <w:hyperlink r:id="rId8" w:history="1">
              <w:r w:rsidRPr="00CC7024">
                <w:rPr>
                  <w:rStyle w:val="Hipervnculo"/>
                  <w:rFonts w:cstheme="minorHAnsi"/>
                </w:rPr>
                <w:t>sergiogomez@gmail.com</w:t>
              </w:r>
            </w:hyperlink>
            <w:r>
              <w:rPr>
                <w:rStyle w:val="Hipervnculo"/>
                <w:rFonts w:cstheme="minorHAnsi"/>
              </w:rPr>
              <w:t xml:space="preserve">; </w:t>
            </w:r>
            <w:hyperlink r:id="rId9" w:history="1">
              <w:r w:rsidRPr="00593AFE">
                <w:rPr>
                  <w:rStyle w:val="Hipervnculo"/>
                  <w:rFonts w:cstheme="minorHAnsi"/>
                </w:rPr>
                <w:t>lauraossaicp@gmail.com</w:t>
              </w:r>
            </w:hyperlink>
          </w:p>
        </w:tc>
        <w:tc>
          <w:tcPr>
            <w:tcW w:w="3297" w:type="dxa"/>
          </w:tcPr>
          <w:p w14:paraId="3D14D7BA" w14:textId="7753A62B" w:rsidR="000C2E35" w:rsidRPr="0043740A" w:rsidRDefault="000C2E35" w:rsidP="000C2E35">
            <w:pPr>
              <w:rPr>
                <w:rFonts w:cstheme="minorHAnsi"/>
              </w:rPr>
            </w:pPr>
            <w:r w:rsidRPr="0043740A">
              <w:rPr>
                <w:rFonts w:cstheme="minorHAnsi"/>
              </w:rPr>
              <w:t>FECHA</w:t>
            </w:r>
            <w:r>
              <w:rPr>
                <w:rFonts w:cstheme="minorHAnsi"/>
              </w:rPr>
              <w:t>: 2</w:t>
            </w:r>
            <w:r>
              <w:t>8</w:t>
            </w:r>
            <w:r>
              <w:rPr>
                <w:rFonts w:cstheme="minorHAnsi"/>
              </w:rPr>
              <w:t>/10/2020</w:t>
            </w:r>
          </w:p>
        </w:tc>
      </w:tr>
      <w:tr w:rsidR="000C2E35" w:rsidRPr="005E6B99" w14:paraId="3DA24EB9" w14:textId="77777777" w:rsidTr="00277AC3">
        <w:trPr>
          <w:trHeight w:val="120"/>
        </w:trPr>
        <w:tc>
          <w:tcPr>
            <w:tcW w:w="10562" w:type="dxa"/>
            <w:gridSpan w:val="3"/>
          </w:tcPr>
          <w:p w14:paraId="5C3BD25B" w14:textId="77777777" w:rsidR="000C2E35" w:rsidRPr="003F0C8A" w:rsidRDefault="000C2E35" w:rsidP="000C2E35">
            <w:pPr>
              <w:jc w:val="both"/>
              <w:rPr>
                <w:rFonts w:cstheme="minorHAnsi"/>
                <w:b/>
                <w:bCs/>
              </w:rPr>
            </w:pPr>
            <w:r w:rsidRPr="003F0C8A">
              <w:rPr>
                <w:rFonts w:cstheme="minorHAnsi"/>
                <w:b/>
                <w:bCs/>
              </w:rPr>
              <w:t>OBJETIVO DE APRENDIZAJE DEL PROYECTO INTERDISCIPLINARIO:</w:t>
            </w:r>
          </w:p>
          <w:p w14:paraId="6B51D697" w14:textId="43973253" w:rsidR="000C2E35" w:rsidRPr="0043740A" w:rsidRDefault="000C2E35" w:rsidP="000C2E35">
            <w:pPr>
              <w:jc w:val="both"/>
              <w:rPr>
                <w:rFonts w:cstheme="minorHAnsi"/>
              </w:rPr>
            </w:pPr>
            <w:r>
              <w:t>Analizar el comportamiento de los virus para comprender la acción del SARS-COV-2 con el aporte al conocimiento que entregan las asignaturas de termodinámica, matemática, funciones y proceso infinitos, biología, célula, genoma y organismo, química e Introducción a la termodinámica.</w:t>
            </w:r>
          </w:p>
        </w:tc>
      </w:tr>
      <w:tr w:rsidR="000C2E35" w:rsidRPr="0043740A" w14:paraId="3E059A7B" w14:textId="77777777" w:rsidTr="00277AC3">
        <w:trPr>
          <w:trHeight w:val="120"/>
        </w:trPr>
        <w:tc>
          <w:tcPr>
            <w:tcW w:w="10562" w:type="dxa"/>
            <w:gridSpan w:val="3"/>
          </w:tcPr>
          <w:p w14:paraId="179158BA" w14:textId="2DBAFE44" w:rsidR="000C2E35" w:rsidRPr="00384A75" w:rsidRDefault="000C2E35" w:rsidP="000C2E35">
            <w:r w:rsidRPr="0043740A">
              <w:rPr>
                <w:rFonts w:cstheme="minorHAnsi"/>
              </w:rPr>
              <w:t>LINK CÁPSULA EDUCATIVA:</w:t>
            </w:r>
          </w:p>
        </w:tc>
      </w:tr>
      <w:tr w:rsidR="000C2E35" w:rsidRPr="005E6B99" w14:paraId="3AFDB8C0" w14:textId="77777777" w:rsidTr="00277AC3">
        <w:trPr>
          <w:trHeight w:val="120"/>
        </w:trPr>
        <w:tc>
          <w:tcPr>
            <w:tcW w:w="10562" w:type="dxa"/>
            <w:gridSpan w:val="3"/>
          </w:tcPr>
          <w:p w14:paraId="29303F6B" w14:textId="59417E6A" w:rsidR="000C2E35" w:rsidRPr="0043740A" w:rsidRDefault="000C2E35" w:rsidP="000C2E35">
            <w:pPr>
              <w:rPr>
                <w:rFonts w:cstheme="minorHAnsi"/>
              </w:rPr>
            </w:pPr>
            <w:r w:rsidRPr="0043740A">
              <w:rPr>
                <w:rFonts w:cstheme="minorHAnsi"/>
              </w:rPr>
              <w:t>LINK VÍDEOS DE APOYO</w:t>
            </w:r>
            <w:r>
              <w:rPr>
                <w:rFonts w:cstheme="minorHAnsi"/>
              </w:rPr>
              <w:t>:</w:t>
            </w:r>
          </w:p>
        </w:tc>
      </w:tr>
      <w:tr w:rsidR="000C2E35" w:rsidRPr="005E6B99" w14:paraId="670D9562" w14:textId="77777777" w:rsidTr="00277AC3">
        <w:trPr>
          <w:trHeight w:val="295"/>
        </w:trPr>
        <w:tc>
          <w:tcPr>
            <w:tcW w:w="10562" w:type="dxa"/>
            <w:gridSpan w:val="3"/>
          </w:tcPr>
          <w:p w14:paraId="3D5AFFA1" w14:textId="6D5E7042" w:rsidR="000C2E35" w:rsidRPr="0043740A" w:rsidRDefault="000C2E35" w:rsidP="000C2E35">
            <w:pPr>
              <w:rPr>
                <w:rFonts w:cstheme="minorHAnsi"/>
              </w:rPr>
            </w:pPr>
            <w:r w:rsidRPr="0043740A">
              <w:rPr>
                <w:rFonts w:cstheme="minorHAnsi"/>
              </w:rPr>
              <w:t xml:space="preserve">LINK TEXTOS ESCOLARES: </w:t>
            </w:r>
            <w:hyperlink r:id="rId10" w:history="1">
              <w:r w:rsidRPr="0043740A">
                <w:rPr>
                  <w:rStyle w:val="Hipervnculo"/>
                  <w:rFonts w:cstheme="minorHAnsi"/>
                </w:rPr>
                <w:t>www.aprendoenlinea.mineduc.cl/</w:t>
              </w:r>
            </w:hyperlink>
          </w:p>
        </w:tc>
      </w:tr>
      <w:tr w:rsidR="000C2E35" w:rsidRPr="005E6B99" w14:paraId="39FE3CDB" w14:textId="77777777" w:rsidTr="00277AC3">
        <w:trPr>
          <w:trHeight w:val="120"/>
        </w:trPr>
        <w:tc>
          <w:tcPr>
            <w:tcW w:w="10562" w:type="dxa"/>
            <w:gridSpan w:val="3"/>
          </w:tcPr>
          <w:p w14:paraId="49C8DE20" w14:textId="5DEDAA0E" w:rsidR="000C2E35" w:rsidRPr="0043740A" w:rsidRDefault="000C2E35" w:rsidP="000C2E35">
            <w:pPr>
              <w:rPr>
                <w:rFonts w:cstheme="minorHAnsi"/>
              </w:rPr>
            </w:pPr>
            <w:r w:rsidRPr="0043740A">
              <w:rPr>
                <w:rFonts w:cstheme="minorHAnsi"/>
              </w:rPr>
              <w:t>NÚMERO DE PÁGINAS TEXTO ESCOLAR:</w:t>
            </w:r>
          </w:p>
        </w:tc>
      </w:tr>
      <w:tr w:rsidR="000C2E35" w:rsidRPr="005E6B99" w14:paraId="08D17BB2" w14:textId="77777777" w:rsidTr="00277AC3">
        <w:trPr>
          <w:trHeight w:val="120"/>
        </w:trPr>
        <w:tc>
          <w:tcPr>
            <w:tcW w:w="10562" w:type="dxa"/>
            <w:gridSpan w:val="3"/>
          </w:tcPr>
          <w:p w14:paraId="02BCE6EB" w14:textId="77777777" w:rsidR="000C2E35" w:rsidRPr="0043740A" w:rsidRDefault="000C2E35" w:rsidP="000C2E35">
            <w:pPr>
              <w:jc w:val="center"/>
              <w:rPr>
                <w:rFonts w:cstheme="minorHAnsi"/>
                <w:b/>
                <w:u w:val="single"/>
              </w:rPr>
            </w:pPr>
            <w:r w:rsidRPr="0043740A">
              <w:rPr>
                <w:rFonts w:cstheme="minorHAnsi"/>
                <w:b/>
                <w:u w:val="single"/>
              </w:rPr>
              <w:t>INSTRUCCIONES GENERALES AL ESTUDIANTE</w:t>
            </w:r>
          </w:p>
          <w:p w14:paraId="23F36BA9" w14:textId="00D197AB" w:rsidR="000C2E35" w:rsidRPr="0043740A" w:rsidRDefault="000C2E35" w:rsidP="000C2E35">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w:t>
            </w:r>
            <w:r>
              <w:rPr>
                <w:rFonts w:cstheme="minorHAnsi"/>
              </w:rPr>
              <w:t>Debes enviar fotografías claras de tu trabajo, en forma vertical (considera la cantidad de luz y si usas flash ten cuidado con que se note lo escrito)</w:t>
            </w:r>
            <w:r w:rsidRPr="0043740A">
              <w:rPr>
                <w:rFonts w:cstheme="minorHAnsi"/>
              </w:rPr>
              <w:t xml:space="preserve">. </w:t>
            </w:r>
            <w:r>
              <w:rPr>
                <w:rFonts w:cstheme="minorHAnsi"/>
              </w:rPr>
              <w:t>Recuerda enviarlas</w:t>
            </w:r>
            <w:r w:rsidRPr="0043740A">
              <w:rPr>
                <w:rFonts w:cstheme="minorHAnsi"/>
              </w:rPr>
              <w:t xml:space="preserve"> a tu</w:t>
            </w:r>
            <w:r>
              <w:rPr>
                <w:rFonts w:cstheme="minorHAnsi"/>
              </w:rPr>
              <w:t xml:space="preserve">s </w:t>
            </w:r>
            <w:r w:rsidRPr="0043740A">
              <w:rPr>
                <w:rFonts w:cstheme="minorHAnsi"/>
              </w:rPr>
              <w:t>profesor/a</w:t>
            </w:r>
            <w:r>
              <w:rPr>
                <w:rFonts w:cstheme="minorHAnsi"/>
              </w:rPr>
              <w:t xml:space="preserve">/es </w:t>
            </w:r>
            <w:r w:rsidRPr="0043740A">
              <w:rPr>
                <w:rFonts w:cstheme="minorHAnsi"/>
              </w:rPr>
              <w:t>de asignatura y/o módulo, a través de correo electrónico. Los estudiantes que</w:t>
            </w:r>
            <w:r w:rsidRPr="0043740A">
              <w:rPr>
                <w:rFonts w:cstheme="minorHAnsi"/>
                <w:b/>
              </w:rPr>
              <w:t xml:space="preserve"> NO</w:t>
            </w:r>
            <w:r w:rsidRPr="0043740A">
              <w:rPr>
                <w:rFonts w:cstheme="minorHAnsi"/>
              </w:rPr>
              <w:t xml:space="preserve"> tengan la posibilidad de enviar sus </w:t>
            </w:r>
            <w:r>
              <w:rPr>
                <w:rFonts w:cstheme="minorHAnsi"/>
              </w:rPr>
              <w:t>fotografías</w:t>
            </w:r>
            <w:r w:rsidRPr="0043740A">
              <w:rPr>
                <w:rFonts w:cstheme="minorHAnsi"/>
              </w:rPr>
              <w:t xml:space="preserve"> por correo electrónico, sugerimos mantener </w:t>
            </w:r>
            <w:r>
              <w:rPr>
                <w:rFonts w:cstheme="minorHAnsi"/>
              </w:rPr>
              <w:t>su afiche</w:t>
            </w:r>
            <w:r w:rsidRPr="0043740A">
              <w:rPr>
                <w:rFonts w:cstheme="minorHAnsi"/>
              </w:rPr>
              <w:t xml:space="preserve"> en forma ordenada, hasta que sean solicitadas por su profesor/a de asignatura y/o módulo.</w:t>
            </w:r>
          </w:p>
          <w:p w14:paraId="4C760544" w14:textId="04EF76CF" w:rsidR="000C2E35" w:rsidRPr="0043740A" w:rsidRDefault="000C2E35" w:rsidP="000C2E35">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w:t>
            </w:r>
            <w:r w:rsidRPr="00DD4B1B">
              <w:rPr>
                <w:rFonts w:cstheme="minorHAnsi"/>
                <w:b/>
                <w:bCs/>
              </w:rPr>
              <w:t>ASUNTO</w:t>
            </w:r>
            <w:r w:rsidRPr="0043740A">
              <w:rPr>
                <w:rFonts w:cstheme="minorHAnsi"/>
              </w:rPr>
              <w:t xml:space="preserve"> del correo electrónico, el curso al que perteneces, la guía que consultas y tu nombre. Por ejemplo, “1°</w:t>
            </w:r>
            <w:r w:rsidRPr="00DD4B1B">
              <w:rPr>
                <w:rFonts w:cstheme="minorHAnsi"/>
                <w:b/>
                <w:bCs/>
              </w:rPr>
              <w:t>MEDIO</w:t>
            </w:r>
            <w:r w:rsidRPr="0043740A">
              <w:rPr>
                <w:rFonts w:cstheme="minorHAnsi"/>
              </w:rPr>
              <w:t xml:space="preserve"> </w:t>
            </w:r>
            <w:r w:rsidRPr="00DD4B1B">
              <w:rPr>
                <w:rFonts w:cstheme="minorHAnsi"/>
                <w:b/>
                <w:bCs/>
              </w:rPr>
              <w:t>ROBLE</w:t>
            </w:r>
            <w:r w:rsidRPr="0043740A">
              <w:rPr>
                <w:rFonts w:cstheme="minorHAnsi"/>
              </w:rPr>
              <w:t xml:space="preserve">, </w:t>
            </w:r>
            <w:r w:rsidRPr="00DD4B1B">
              <w:rPr>
                <w:rFonts w:cstheme="minorHAnsi"/>
                <w:b/>
                <w:bCs/>
              </w:rPr>
              <w:t>GUIA</w:t>
            </w:r>
            <w:r w:rsidRPr="0043740A">
              <w:rPr>
                <w:rFonts w:cstheme="minorHAnsi"/>
              </w:rPr>
              <w:t xml:space="preserve"> </w:t>
            </w:r>
            <w:r>
              <w:rPr>
                <w:rFonts w:cstheme="minorHAnsi"/>
              </w:rPr>
              <w:t>8</w:t>
            </w:r>
            <w:r w:rsidRPr="0043740A">
              <w:rPr>
                <w:rFonts w:cstheme="minorHAnsi"/>
              </w:rPr>
              <w:t xml:space="preserve"> </w:t>
            </w:r>
            <w:r w:rsidRPr="00DD4B1B">
              <w:rPr>
                <w:rFonts w:cstheme="minorHAnsi"/>
                <w:b/>
                <w:bCs/>
              </w:rPr>
              <w:t>NOMBRE</w:t>
            </w:r>
            <w:r w:rsidRPr="0043740A">
              <w:rPr>
                <w:rFonts w:cstheme="minorHAnsi"/>
              </w:rPr>
              <w:t xml:space="preserve"> </w:t>
            </w:r>
            <w:r w:rsidRPr="00DD4B1B">
              <w:rPr>
                <w:rFonts w:cstheme="minorHAnsi"/>
                <w:b/>
                <w:bCs/>
              </w:rPr>
              <w:t>ESTUDIANTE</w:t>
            </w:r>
            <w:r w:rsidRPr="0043740A">
              <w:rPr>
                <w:rFonts w:cstheme="minorHAnsi"/>
              </w:rPr>
              <w:t>”, para poder agilizar la respuesta que esperas.</w:t>
            </w:r>
          </w:p>
          <w:p w14:paraId="79D65D77" w14:textId="77777777" w:rsidR="000C2E35" w:rsidRDefault="000C2E35" w:rsidP="000C2E35">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p w14:paraId="5814D800" w14:textId="315E6646" w:rsidR="000C2E35" w:rsidRDefault="000C2E35" w:rsidP="000C2E35">
            <w:pPr>
              <w:jc w:val="center"/>
              <w:rPr>
                <w:rFonts w:cstheme="minorHAnsi"/>
              </w:rPr>
            </w:pPr>
          </w:p>
          <w:p w14:paraId="0D865AEF" w14:textId="3474BDD9" w:rsidR="000C2E35" w:rsidRDefault="000C2E35" w:rsidP="000C2E35">
            <w:pPr>
              <w:jc w:val="center"/>
              <w:rPr>
                <w:rFonts w:cstheme="minorHAnsi"/>
              </w:rPr>
            </w:pPr>
            <w:r>
              <w:rPr>
                <w:rFonts w:cstheme="minorHAnsi"/>
              </w:rPr>
              <w:t>ACTIVIDAD</w:t>
            </w:r>
          </w:p>
          <w:p w14:paraId="5BF7B4EB" w14:textId="77777777" w:rsidR="000C2E35" w:rsidRDefault="000C2E35" w:rsidP="000C2E35">
            <w:pPr>
              <w:jc w:val="both"/>
              <w:rPr>
                <w:rFonts w:cstheme="minorHAnsi"/>
              </w:rPr>
            </w:pPr>
          </w:p>
          <w:p w14:paraId="7F408C7C" w14:textId="45EA2419" w:rsidR="000C2E35" w:rsidRDefault="000C2E35" w:rsidP="000C2E35">
            <w:pPr>
              <w:jc w:val="both"/>
              <w:rPr>
                <w:rFonts w:cstheme="minorHAnsi"/>
              </w:rPr>
            </w:pPr>
            <w:r>
              <w:rPr>
                <w:rFonts w:cstheme="minorHAnsi"/>
              </w:rPr>
              <w:t>Estimados estudiantes:</w:t>
            </w:r>
          </w:p>
          <w:p w14:paraId="42779DDC" w14:textId="01EFE568" w:rsidR="000C2E35" w:rsidRDefault="000C2E35" w:rsidP="000C2E35">
            <w:pPr>
              <w:jc w:val="both"/>
              <w:rPr>
                <w:rFonts w:cstheme="minorHAnsi"/>
              </w:rPr>
            </w:pPr>
          </w:p>
          <w:p w14:paraId="58C28473" w14:textId="2F2778EE" w:rsidR="000C2E35" w:rsidRPr="004C0C6C" w:rsidRDefault="000C2E35" w:rsidP="000C2E35">
            <w:pPr>
              <w:jc w:val="both"/>
              <w:rPr>
                <w:rFonts w:cstheme="minorHAnsi"/>
                <w:b/>
                <w:bCs/>
                <w:u w:val="single"/>
              </w:rPr>
            </w:pPr>
            <w:r>
              <w:rPr>
                <w:rFonts w:cstheme="minorHAnsi"/>
              </w:rPr>
              <w:t xml:space="preserve">      Continuando con la nueva forma de trabajo interdisciplinario:</w:t>
            </w:r>
          </w:p>
          <w:p w14:paraId="21DF595E" w14:textId="499A0205" w:rsidR="000C2E35" w:rsidRDefault="000C2E35" w:rsidP="000C2E35">
            <w:pPr>
              <w:jc w:val="both"/>
              <w:rPr>
                <w:rFonts w:cstheme="minorHAnsi"/>
              </w:rPr>
            </w:pPr>
            <w:r>
              <w:rPr>
                <w:rFonts w:cstheme="minorHAnsi"/>
              </w:rPr>
              <w:t xml:space="preserve"> </w:t>
            </w:r>
          </w:p>
          <w:p w14:paraId="396A1595" w14:textId="2B796234" w:rsidR="000C2E35" w:rsidRDefault="000C2E35" w:rsidP="000C2E35">
            <w:pPr>
              <w:jc w:val="both"/>
              <w:rPr>
                <w:rFonts w:cstheme="minorHAnsi"/>
              </w:rPr>
            </w:pPr>
            <w:r>
              <w:rPr>
                <w:rFonts w:cstheme="minorHAnsi"/>
              </w:rPr>
              <w:t xml:space="preserve">  Les sugerimos trabajar en equipos de 3 a 6 integrantes QUE SE COMUNIQUEN por redes sociales para desarrollar en conjunto esta actividad, en la medida de sus posibilidades ( SI LE ES IMPOSIBLE PUEDE DESARROLLAR EL TRABAJO EN FORMA INDIVIDUAL AVISÁNDONOS POR MAIL ) designando en cada oportunidad un secretario (a) que NOS ENVIARÁ el TRABAJO DEL EQUIPO que les IREMOS SOLICITANDO .  ES </w:t>
            </w:r>
            <w:r>
              <w:rPr>
                <w:rFonts w:cstheme="minorHAnsi"/>
                <w:b/>
                <w:bCs/>
                <w:u w:val="single"/>
              </w:rPr>
              <w:t>MUY NECESARIO QUE NOS ENVÍEN SUS REPORTES PARA REVISAR Y DIRIGIR SUS TRABAJOS, DE ESTA FORMA NOSOTROS REGISTRAMOS INFORMACIÓN MUY IMPORTANTE ACERCA DE SUS RESPONSABILIDADES  ESCOLARES LO QUE SERÁ  UN APORTE POSITIVO EN SUS CALIFICACIONES FINALES.</w:t>
            </w:r>
          </w:p>
          <w:p w14:paraId="1222FCFD" w14:textId="635025B6" w:rsidR="000C2E35" w:rsidRDefault="000C2E35" w:rsidP="000C2E35">
            <w:pPr>
              <w:jc w:val="both"/>
              <w:rPr>
                <w:rFonts w:cstheme="minorHAnsi"/>
              </w:rPr>
            </w:pPr>
          </w:p>
          <w:p w14:paraId="14C3B2FA" w14:textId="176CDB7E" w:rsidR="000C2E35" w:rsidRDefault="000C2E35" w:rsidP="000C2E35">
            <w:pPr>
              <w:jc w:val="both"/>
              <w:rPr>
                <w:rFonts w:cstheme="minorHAnsi"/>
                <w:b/>
                <w:bCs/>
              </w:rPr>
            </w:pPr>
            <w:r>
              <w:rPr>
                <w:rFonts w:cstheme="minorHAnsi"/>
              </w:rPr>
              <w:t xml:space="preserve">Como se habrán percatado se trabajará con 7 asignaturas, de las cuales TRES son del plan general y CUATRO del plan diferenciado. Ustedes deberán realizar </w:t>
            </w:r>
            <w:r w:rsidRPr="00067821">
              <w:rPr>
                <w:rFonts w:cstheme="minorHAnsi"/>
                <w:b/>
                <w:bCs/>
              </w:rPr>
              <w:t xml:space="preserve">TODAS  las actividades que correspondan con su plan general, </w:t>
            </w:r>
            <w:r>
              <w:rPr>
                <w:rFonts w:cstheme="minorHAnsi"/>
              </w:rPr>
              <w:t xml:space="preserve">sin embargo </w:t>
            </w:r>
            <w:r>
              <w:rPr>
                <w:rFonts w:cstheme="minorHAnsi"/>
              </w:rPr>
              <w:lastRenderedPageBreak/>
              <w:t xml:space="preserve">cuando se anexen actividades de los </w:t>
            </w:r>
            <w:r w:rsidRPr="00067821">
              <w:rPr>
                <w:rFonts w:cstheme="minorHAnsi"/>
                <w:b/>
                <w:bCs/>
              </w:rPr>
              <w:t>planes diferenciados Ud. realizará TODAS AQUELLAS QUE CORRESPONDAN A SUS ASIGNATURAS ELECTIVAS SOLAMENTE</w:t>
            </w:r>
            <w:r>
              <w:rPr>
                <w:rFonts w:cstheme="minorHAnsi"/>
                <w:b/>
                <w:bCs/>
              </w:rPr>
              <w:t>. Al final de este proceso les solicitaremos un PRODUCTO EN EQUIPO  en el que TODOS  los integrantes aportarán con sus aprendizajes desde las asignaturas que estudian generando un TRABAJO INTEGRAL .</w:t>
            </w:r>
          </w:p>
          <w:p w14:paraId="462D2200" w14:textId="77777777" w:rsidR="000C2E35" w:rsidRPr="00067821" w:rsidRDefault="000C2E35" w:rsidP="000C2E35">
            <w:pPr>
              <w:jc w:val="both"/>
              <w:rPr>
                <w:rFonts w:cstheme="minorHAnsi"/>
                <w:b/>
                <w:bCs/>
              </w:rPr>
            </w:pPr>
          </w:p>
          <w:p w14:paraId="669EF7B6" w14:textId="08253B9E" w:rsidR="000C2E35" w:rsidRPr="00067821" w:rsidRDefault="000C2E35" w:rsidP="000C2E35">
            <w:pPr>
              <w:jc w:val="both"/>
              <w:rPr>
                <w:rFonts w:cstheme="minorHAnsi"/>
                <w:b/>
                <w:bCs/>
              </w:rPr>
            </w:pPr>
            <w:r>
              <w:rPr>
                <w:rFonts w:cstheme="minorHAnsi"/>
                <w:b/>
                <w:bCs/>
              </w:rPr>
              <w:t>RECORDANDO…</w:t>
            </w:r>
          </w:p>
          <w:p w14:paraId="2288DA68" w14:textId="77777777" w:rsidR="000C2E35" w:rsidRDefault="000C2E35" w:rsidP="000C2E35">
            <w:pPr>
              <w:jc w:val="both"/>
              <w:rPr>
                <w:rFonts w:cstheme="minorHAnsi"/>
                <w:b/>
                <w:bCs/>
              </w:rPr>
            </w:pPr>
          </w:p>
          <w:p w14:paraId="2627D391" w14:textId="4C7E40CD" w:rsidR="000C2E35" w:rsidRDefault="000C2E35" w:rsidP="000C2E35">
            <w:pPr>
              <w:jc w:val="both"/>
              <w:rPr>
                <w:rFonts w:cstheme="minorHAnsi"/>
                <w:b/>
                <w:bCs/>
              </w:rPr>
            </w:pPr>
            <w:r w:rsidRPr="003E568E">
              <w:rPr>
                <w:rFonts w:cstheme="minorHAnsi"/>
                <w:b/>
                <w:bCs/>
              </w:rPr>
              <w:t>TEMA TRABAJO INTERDISCIPLINARIO: virus SARS-COV-2</w:t>
            </w:r>
          </w:p>
          <w:p w14:paraId="55443521" w14:textId="772F8AC4" w:rsidR="000C2E35" w:rsidRPr="0025040E" w:rsidRDefault="000C2E35" w:rsidP="000C2E35">
            <w:pPr>
              <w:jc w:val="both"/>
              <w:rPr>
                <w:rFonts w:cstheme="minorHAnsi"/>
                <w:b/>
                <w:bCs/>
              </w:rPr>
            </w:pPr>
            <w:r w:rsidRPr="003E568E">
              <w:rPr>
                <w:b/>
                <w:bCs/>
                <w:highlight w:val="yellow"/>
              </w:rPr>
              <w:t>PREGUNTA ESENCIAL: ¿Cómo se estudian los virus</w:t>
            </w:r>
            <w:r w:rsidRPr="003E568E">
              <w:rPr>
                <w:b/>
                <w:bCs/>
              </w:rPr>
              <w:t xml:space="preserve"> </w:t>
            </w:r>
            <w:r w:rsidRPr="00764B9E">
              <w:rPr>
                <w:b/>
                <w:bCs/>
                <w:highlight w:val="yellow"/>
              </w:rPr>
              <w:t>PARA COMPRENDER EL COMPORTAMIENTO DEL SARS-COV-2?</w:t>
            </w:r>
          </w:p>
          <w:p w14:paraId="35D42B80" w14:textId="27959103" w:rsidR="000C2E35" w:rsidRDefault="000C2E35" w:rsidP="000C2E35">
            <w:pPr>
              <w:jc w:val="both"/>
              <w:rPr>
                <w:b/>
                <w:bCs/>
              </w:rPr>
            </w:pPr>
            <w:r w:rsidRPr="003E568E">
              <w:rPr>
                <w:b/>
                <w:bCs/>
              </w:rPr>
              <w:t xml:space="preserve">Objetivo: Analizar el comportamiento de los virus para comprender la acción del SARS-COV-2 con el aporte </w:t>
            </w:r>
            <w:r>
              <w:rPr>
                <w:b/>
                <w:bCs/>
              </w:rPr>
              <w:t xml:space="preserve">al conocimiento </w:t>
            </w:r>
            <w:r w:rsidRPr="003E568E">
              <w:rPr>
                <w:b/>
                <w:bCs/>
              </w:rPr>
              <w:t>que entregan las asignaturas   de termodinámica, matemática, funciones y proceso infinitos, biología, célula, genoma y organismo, química e Introducción a la termodinámic</w:t>
            </w:r>
            <w:r>
              <w:rPr>
                <w:b/>
                <w:bCs/>
              </w:rPr>
              <w:t>a</w:t>
            </w:r>
          </w:p>
          <w:p w14:paraId="2FE8ECD1" w14:textId="77777777" w:rsidR="000C2E35" w:rsidRDefault="000C2E35" w:rsidP="000C2E35">
            <w:pPr>
              <w:jc w:val="both"/>
              <w:rPr>
                <w:b/>
                <w:bCs/>
              </w:rPr>
            </w:pPr>
          </w:p>
          <w:p w14:paraId="6C0AA70A" w14:textId="54366A8D" w:rsidR="000C2E35" w:rsidRDefault="000C2E35" w:rsidP="000C2E35">
            <w:pPr>
              <w:jc w:val="both"/>
              <w:rPr>
                <w:rFonts w:cstheme="minorHAnsi"/>
              </w:rPr>
            </w:pPr>
            <w:r>
              <w:rPr>
                <w:rFonts w:cstheme="minorHAnsi"/>
              </w:rPr>
              <w:t>Para comenzar a elaborar un producto final que dé respuesta a la pregunta esencial de esta investigación abordando las asignaturas estudiadas, se propone el siguiente diseño de un afiche:</w:t>
            </w:r>
          </w:p>
          <w:p w14:paraId="3B751617" w14:textId="13F211A0" w:rsidR="000C2E35" w:rsidRDefault="000C2E35" w:rsidP="000C2E35">
            <w:pPr>
              <w:jc w:val="both"/>
              <w:rPr>
                <w:rFonts w:cstheme="minorHAnsi"/>
              </w:rPr>
            </w:pPr>
            <w:r w:rsidRPr="00B00433">
              <w:rPr>
                <w:noProof/>
                <w:sz w:val="52"/>
                <w:szCs w:val="52"/>
              </w:rPr>
              <w:drawing>
                <wp:anchor distT="0" distB="0" distL="114300" distR="114300" simplePos="0" relativeHeight="251662336" behindDoc="0" locked="0" layoutInCell="1" allowOverlap="1" wp14:anchorId="6CBC43EB" wp14:editId="6CBCC6FA">
                  <wp:simplePos x="0" y="0"/>
                  <wp:positionH relativeFrom="column">
                    <wp:posOffset>3571875</wp:posOffset>
                  </wp:positionH>
                  <wp:positionV relativeFrom="paragraph">
                    <wp:posOffset>118745</wp:posOffset>
                  </wp:positionV>
                  <wp:extent cx="2428875" cy="1919605"/>
                  <wp:effectExtent l="0" t="0" r="9525" b="444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91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100D9" w14:textId="22F108FA" w:rsidR="000C2E35" w:rsidRDefault="000C2E35" w:rsidP="000C2E35">
            <w:pPr>
              <w:jc w:val="both"/>
              <w:rPr>
                <w:rFonts w:cstheme="minorHAnsi"/>
              </w:rPr>
            </w:pPr>
          </w:p>
          <w:p w14:paraId="7E239035" w14:textId="624661FE" w:rsidR="000C2E35" w:rsidRDefault="000C2E35" w:rsidP="000C2E35">
            <w:pPr>
              <w:jc w:val="both"/>
              <w:rPr>
                <w:rFonts w:cstheme="minorHAnsi"/>
              </w:rPr>
            </w:pPr>
            <w:r>
              <w:rPr>
                <w:rFonts w:cstheme="minorHAnsi"/>
              </w:rPr>
              <w:t>Recuerda utilizar el pliego de papel que se indica por su tamaño, así no necesitaras pegar muchos pliegos de otro tipo.</w:t>
            </w:r>
          </w:p>
          <w:p w14:paraId="412A42B0" w14:textId="0D4D259E" w:rsidR="000C2E35" w:rsidRDefault="000C2E35" w:rsidP="000C2E35">
            <w:pPr>
              <w:jc w:val="both"/>
              <w:rPr>
                <w:rFonts w:cstheme="minorHAnsi"/>
              </w:rPr>
            </w:pPr>
          </w:p>
          <w:p w14:paraId="5027CFA1" w14:textId="3D0D79F3" w:rsidR="000C2E35" w:rsidRPr="00F20CED" w:rsidRDefault="000C2E35" w:rsidP="000C2E35">
            <w:pPr>
              <w:jc w:val="both"/>
              <w:rPr>
                <w:rFonts w:cstheme="minorHAnsi"/>
                <w:b/>
                <w:bCs/>
                <w:sz w:val="24"/>
                <w:szCs w:val="24"/>
                <w:u w:val="single"/>
              </w:rPr>
            </w:pPr>
            <w:r w:rsidRPr="00F20CED">
              <w:rPr>
                <w:rFonts w:cstheme="minorHAnsi"/>
                <w:b/>
                <w:bCs/>
                <w:sz w:val="24"/>
                <w:szCs w:val="24"/>
                <w:u w:val="single"/>
              </w:rPr>
              <w:t>A continuación, se visualiza como debes organizar la información:</w:t>
            </w:r>
          </w:p>
          <w:p w14:paraId="11AC68C7" w14:textId="112BFB90" w:rsidR="000C2E35" w:rsidRDefault="000C2E35" w:rsidP="000C2E35">
            <w:pPr>
              <w:jc w:val="both"/>
              <w:rPr>
                <w:rFonts w:cstheme="minorHAnsi"/>
              </w:rPr>
            </w:pPr>
          </w:p>
          <w:p w14:paraId="5F5E90C9" w14:textId="49E5682E" w:rsidR="000C2E35" w:rsidRDefault="000C2E35" w:rsidP="000C2E35">
            <w:pPr>
              <w:jc w:val="both"/>
              <w:rPr>
                <w:rFonts w:cstheme="minorHAnsi"/>
              </w:rPr>
            </w:pPr>
          </w:p>
          <w:p w14:paraId="00DA7B8A" w14:textId="58C213E7" w:rsidR="000C2E35" w:rsidRDefault="000C2E35" w:rsidP="000C2E35">
            <w:pPr>
              <w:jc w:val="both"/>
              <w:rPr>
                <w:rFonts w:cstheme="minorHAnsi"/>
              </w:rPr>
            </w:pPr>
          </w:p>
          <w:p w14:paraId="28827CA8" w14:textId="30F50203" w:rsidR="000C2E35" w:rsidRDefault="000C2E35" w:rsidP="000C2E35">
            <w:pPr>
              <w:jc w:val="both"/>
              <w:rPr>
                <w:rFonts w:cstheme="minorHAnsi"/>
              </w:rPr>
            </w:pPr>
          </w:p>
          <w:p w14:paraId="425B03C8" w14:textId="38ACEF91" w:rsidR="000C2E35" w:rsidRDefault="000C2E35" w:rsidP="000C2E35">
            <w:pPr>
              <w:jc w:val="both"/>
              <w:rPr>
                <w:rFonts w:cstheme="minorHAnsi"/>
              </w:rPr>
            </w:pPr>
          </w:p>
          <w:p w14:paraId="5D6F5455" w14:textId="7828FEBD" w:rsidR="000C2E35" w:rsidRDefault="000C2E35" w:rsidP="000C2E35">
            <w:pPr>
              <w:jc w:val="both"/>
              <w:rPr>
                <w:rFonts w:cstheme="minorHAnsi"/>
              </w:rPr>
            </w:pPr>
          </w:p>
          <w:p w14:paraId="7ACB6380" w14:textId="5E27E75F" w:rsidR="000C2E35" w:rsidRDefault="000C2E35" w:rsidP="000C2E35">
            <w:pPr>
              <w:jc w:val="both"/>
              <w:rPr>
                <w:rFonts w:cstheme="minorHAnsi"/>
              </w:rPr>
            </w:pPr>
            <w:r>
              <w:rPr>
                <w:rFonts w:cstheme="minorHAnsi"/>
                <w:noProof/>
              </w:rPr>
              <w:drawing>
                <wp:anchor distT="0" distB="0" distL="114300" distR="114300" simplePos="0" relativeHeight="251664384" behindDoc="0" locked="0" layoutInCell="1" allowOverlap="1" wp14:anchorId="7C0C5594" wp14:editId="606372FF">
                  <wp:simplePos x="0" y="0"/>
                  <wp:positionH relativeFrom="column">
                    <wp:posOffset>495300</wp:posOffset>
                  </wp:positionH>
                  <wp:positionV relativeFrom="paragraph">
                    <wp:posOffset>116840</wp:posOffset>
                  </wp:positionV>
                  <wp:extent cx="5772150" cy="3000375"/>
                  <wp:effectExtent l="76200" t="76200" r="133350" b="1428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3000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D60DB7D" w14:textId="6A0C76B1" w:rsidR="000C2E35" w:rsidRDefault="000C2E35" w:rsidP="000C2E35">
            <w:pPr>
              <w:jc w:val="both"/>
              <w:rPr>
                <w:rFonts w:cstheme="minorHAnsi"/>
              </w:rPr>
            </w:pPr>
          </w:p>
          <w:p w14:paraId="718A4D67" w14:textId="7EBE1B3D" w:rsidR="000C2E35" w:rsidRDefault="000C2E35" w:rsidP="000C2E35">
            <w:pPr>
              <w:jc w:val="both"/>
              <w:rPr>
                <w:rFonts w:cstheme="minorHAnsi"/>
              </w:rPr>
            </w:pPr>
          </w:p>
          <w:p w14:paraId="5E4EA582" w14:textId="450D44C4" w:rsidR="000C2E35" w:rsidRDefault="000C2E35" w:rsidP="000C2E35">
            <w:pPr>
              <w:jc w:val="both"/>
              <w:rPr>
                <w:rFonts w:cstheme="minorHAnsi"/>
              </w:rPr>
            </w:pPr>
          </w:p>
          <w:p w14:paraId="7A475CF9" w14:textId="1EC6AEA6" w:rsidR="000C2E35" w:rsidRDefault="000C2E35" w:rsidP="000C2E35">
            <w:pPr>
              <w:jc w:val="both"/>
              <w:rPr>
                <w:rFonts w:cstheme="minorHAnsi"/>
              </w:rPr>
            </w:pPr>
          </w:p>
          <w:p w14:paraId="4726E940" w14:textId="3ACF1903" w:rsidR="000C2E35" w:rsidRDefault="000C2E35" w:rsidP="000C2E35">
            <w:pPr>
              <w:jc w:val="both"/>
              <w:rPr>
                <w:rFonts w:cstheme="minorHAnsi"/>
              </w:rPr>
            </w:pPr>
          </w:p>
          <w:p w14:paraId="35FF5CFC" w14:textId="209F01AC" w:rsidR="000C2E35" w:rsidRDefault="000C2E35" w:rsidP="000C2E35">
            <w:pPr>
              <w:jc w:val="both"/>
              <w:rPr>
                <w:rFonts w:cstheme="minorHAnsi"/>
              </w:rPr>
            </w:pPr>
          </w:p>
          <w:p w14:paraId="0F0FD9F6" w14:textId="6E2967DD" w:rsidR="000C2E35" w:rsidRDefault="000C2E35" w:rsidP="000C2E35">
            <w:pPr>
              <w:jc w:val="both"/>
              <w:rPr>
                <w:rFonts w:cstheme="minorHAnsi"/>
              </w:rPr>
            </w:pPr>
          </w:p>
          <w:p w14:paraId="45827DA6" w14:textId="3A1B2697" w:rsidR="000C2E35" w:rsidRDefault="000C2E35" w:rsidP="000C2E35">
            <w:pPr>
              <w:jc w:val="both"/>
              <w:rPr>
                <w:rFonts w:cstheme="minorHAnsi"/>
              </w:rPr>
            </w:pPr>
          </w:p>
          <w:p w14:paraId="3EA44E2A" w14:textId="40577CE5" w:rsidR="000C2E35" w:rsidRDefault="000C2E35" w:rsidP="000C2E35">
            <w:pPr>
              <w:jc w:val="both"/>
              <w:rPr>
                <w:rFonts w:cstheme="minorHAnsi"/>
              </w:rPr>
            </w:pPr>
          </w:p>
          <w:p w14:paraId="775F3CA6" w14:textId="1BA695E2" w:rsidR="000C2E35" w:rsidRDefault="000C2E35" w:rsidP="000C2E35">
            <w:pPr>
              <w:jc w:val="both"/>
              <w:rPr>
                <w:rFonts w:cstheme="minorHAnsi"/>
              </w:rPr>
            </w:pPr>
          </w:p>
          <w:p w14:paraId="60D0B007" w14:textId="40FDEDD6" w:rsidR="000C2E35" w:rsidRDefault="000C2E35" w:rsidP="000C2E35">
            <w:pPr>
              <w:jc w:val="both"/>
              <w:rPr>
                <w:rFonts w:cstheme="minorHAnsi"/>
              </w:rPr>
            </w:pPr>
          </w:p>
          <w:p w14:paraId="6899F6CB" w14:textId="759DB198" w:rsidR="000C2E35" w:rsidRDefault="000C2E35" w:rsidP="000C2E35">
            <w:pPr>
              <w:jc w:val="both"/>
              <w:rPr>
                <w:rFonts w:cstheme="minorHAnsi"/>
              </w:rPr>
            </w:pPr>
          </w:p>
          <w:p w14:paraId="3DB30AFB" w14:textId="18B91547" w:rsidR="000C2E35" w:rsidRDefault="000C2E35" w:rsidP="000C2E35">
            <w:pPr>
              <w:jc w:val="both"/>
              <w:rPr>
                <w:rFonts w:cstheme="minorHAnsi"/>
              </w:rPr>
            </w:pPr>
          </w:p>
          <w:p w14:paraId="0F721352" w14:textId="265BF20E" w:rsidR="000C2E35" w:rsidRDefault="000C2E35" w:rsidP="000C2E35">
            <w:pPr>
              <w:jc w:val="both"/>
              <w:rPr>
                <w:rFonts w:cstheme="minorHAnsi"/>
              </w:rPr>
            </w:pPr>
          </w:p>
          <w:p w14:paraId="3061BE95" w14:textId="30D91626" w:rsidR="000C2E35" w:rsidRDefault="000C2E35" w:rsidP="000C2E35">
            <w:pPr>
              <w:jc w:val="both"/>
              <w:rPr>
                <w:rFonts w:cstheme="minorHAnsi"/>
              </w:rPr>
            </w:pPr>
          </w:p>
          <w:p w14:paraId="1333763E" w14:textId="384BD21C" w:rsidR="000C2E35" w:rsidRDefault="000C2E35" w:rsidP="000C2E35">
            <w:pPr>
              <w:jc w:val="both"/>
              <w:rPr>
                <w:rFonts w:cstheme="minorHAnsi"/>
              </w:rPr>
            </w:pPr>
          </w:p>
          <w:p w14:paraId="4FC84EBE" w14:textId="5281AF4E" w:rsidR="000C2E35" w:rsidRDefault="000C2E35" w:rsidP="000C2E35">
            <w:pPr>
              <w:jc w:val="both"/>
              <w:rPr>
                <w:rFonts w:cstheme="minorHAnsi"/>
              </w:rPr>
            </w:pPr>
          </w:p>
          <w:p w14:paraId="2C968F01" w14:textId="26F8D229" w:rsidR="000C2E35" w:rsidRDefault="000C2E35" w:rsidP="000C2E35">
            <w:pPr>
              <w:jc w:val="both"/>
              <w:rPr>
                <w:rFonts w:cstheme="minorHAnsi"/>
              </w:rPr>
            </w:pPr>
          </w:p>
          <w:p w14:paraId="32A33C99" w14:textId="676F39BC" w:rsidR="000C2E35" w:rsidRDefault="000C2E35" w:rsidP="000C2E35">
            <w:pPr>
              <w:jc w:val="both"/>
              <w:rPr>
                <w:rFonts w:cstheme="minorHAnsi"/>
              </w:rPr>
            </w:pPr>
          </w:p>
          <w:p w14:paraId="4C707232" w14:textId="7A3E7F43" w:rsidR="000C2E35" w:rsidRDefault="000C2E35" w:rsidP="000C2E35">
            <w:pPr>
              <w:jc w:val="both"/>
              <w:rPr>
                <w:rFonts w:cstheme="minorHAnsi"/>
              </w:rPr>
            </w:pPr>
          </w:p>
          <w:p w14:paraId="420A0EE1" w14:textId="7FB09C55" w:rsidR="000C2E35" w:rsidRDefault="000C2E35" w:rsidP="000C2E35">
            <w:pPr>
              <w:jc w:val="both"/>
              <w:rPr>
                <w:rFonts w:cstheme="minorHAnsi"/>
              </w:rPr>
            </w:pPr>
            <w:r>
              <w:rPr>
                <w:noProof/>
              </w:rPr>
              <w:drawing>
                <wp:anchor distT="0" distB="0" distL="114300" distR="114300" simplePos="0" relativeHeight="251663360" behindDoc="0" locked="0" layoutInCell="1" allowOverlap="1" wp14:anchorId="014208A4" wp14:editId="4C8C2B31">
                  <wp:simplePos x="0" y="0"/>
                  <wp:positionH relativeFrom="column">
                    <wp:posOffset>4038600</wp:posOffset>
                  </wp:positionH>
                  <wp:positionV relativeFrom="paragraph">
                    <wp:posOffset>102870</wp:posOffset>
                  </wp:positionV>
                  <wp:extent cx="2391410" cy="2724150"/>
                  <wp:effectExtent l="0" t="0" r="889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141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t>Les proponemos dos distribuciones gráficas para su desarrollo, el grupo decide cual escoge trabajar.</w:t>
            </w:r>
          </w:p>
          <w:p w14:paraId="1ACF0176" w14:textId="3776A617" w:rsidR="000C2E35" w:rsidRDefault="000C2E35" w:rsidP="000C2E35">
            <w:pPr>
              <w:jc w:val="both"/>
              <w:rPr>
                <w:rFonts w:cstheme="minorHAnsi"/>
              </w:rPr>
            </w:pPr>
          </w:p>
          <w:p w14:paraId="17955D67" w14:textId="4AF039C8" w:rsidR="000C2E35" w:rsidRDefault="000C2E35" w:rsidP="000C2E35">
            <w:pPr>
              <w:jc w:val="both"/>
              <w:rPr>
                <w:rFonts w:cstheme="minorHAnsi"/>
              </w:rPr>
            </w:pPr>
          </w:p>
          <w:p w14:paraId="4E3A43AC" w14:textId="03D2C868" w:rsidR="000C2E35" w:rsidRDefault="000C2E35" w:rsidP="000C2E35">
            <w:pPr>
              <w:jc w:val="both"/>
              <w:rPr>
                <w:rFonts w:cstheme="minorHAnsi"/>
                <w:color w:val="000000" w:themeColor="text1"/>
                <w:shd w:val="clear" w:color="auto" w:fill="FFFFFF"/>
              </w:rPr>
            </w:pPr>
            <w:r>
              <w:rPr>
                <w:rFonts w:cstheme="minorHAnsi"/>
              </w:rPr>
              <w:t>O también el grupo puede decidir realizar una infografía (</w:t>
            </w:r>
            <w:r w:rsidRPr="007A506A">
              <w:rPr>
                <w:rFonts w:cstheme="minorHAnsi"/>
                <w:color w:val="000000" w:themeColor="text1"/>
                <w:shd w:val="clear" w:color="auto" w:fill="FFFFFF"/>
              </w:rPr>
              <w:t>La infografía es la disciplina que trata sobre los diagramas visuales complejos cuyo cometido es resumir o explicar figurativamente informaciones o textos, empleando variados medios visuales e incluso auditivos que el mero esquema o diagrama</w:t>
            </w:r>
            <w:r>
              <w:rPr>
                <w:rFonts w:cstheme="minorHAnsi"/>
                <w:color w:val="000000" w:themeColor="text1"/>
                <w:shd w:val="clear" w:color="auto" w:fill="FFFFFF"/>
              </w:rPr>
              <w:t>).</w:t>
            </w:r>
          </w:p>
          <w:p w14:paraId="7F4CB93B" w14:textId="4EC7FB46" w:rsidR="000C2E35" w:rsidRDefault="000C2E35" w:rsidP="000C2E35">
            <w:pPr>
              <w:jc w:val="both"/>
              <w:rPr>
                <w:rFonts w:cstheme="minorHAnsi"/>
                <w:color w:val="000000" w:themeColor="text1"/>
                <w:shd w:val="clear" w:color="auto" w:fill="FFFFFF"/>
              </w:rPr>
            </w:pPr>
            <w:r>
              <w:rPr>
                <w:rFonts w:cstheme="minorHAnsi"/>
                <w:color w:val="000000" w:themeColor="text1"/>
                <w:shd w:val="clear" w:color="auto" w:fill="FFFFFF"/>
              </w:rPr>
              <w:t>Esta forma de trabajo fue pensada para aquellos alumnos que están más familiarizados con este tipo de software en línea. La mayoría de ellos no es difícil de manejar y muestran el trabajo de una forma distinta, pero que debe considerar los mismos aspectos señalados en el afiche.</w:t>
            </w:r>
          </w:p>
          <w:p w14:paraId="60921732" w14:textId="3B1DBF9D" w:rsidR="000C2E35" w:rsidRDefault="000C2E35" w:rsidP="000C2E35">
            <w:pPr>
              <w:jc w:val="both"/>
              <w:rPr>
                <w:rFonts w:cstheme="minorHAnsi"/>
                <w:color w:val="000000" w:themeColor="text1"/>
                <w:shd w:val="clear" w:color="auto" w:fill="FFFFFF"/>
              </w:rPr>
            </w:pPr>
            <w:r>
              <w:rPr>
                <w:rFonts w:cstheme="minorHAnsi"/>
                <w:color w:val="000000" w:themeColor="text1"/>
                <w:shd w:val="clear" w:color="auto" w:fill="FFFFFF"/>
              </w:rPr>
              <w:t>Algunos ejemplos de software para las infografías son Prezzi, Canva, Venngage, etc.</w:t>
            </w:r>
          </w:p>
          <w:p w14:paraId="16100E4E" w14:textId="0101777E" w:rsidR="000C2E35" w:rsidRDefault="000C2E35" w:rsidP="000C2E35">
            <w:pPr>
              <w:jc w:val="both"/>
              <w:rPr>
                <w:rFonts w:cstheme="minorHAnsi"/>
              </w:rPr>
            </w:pPr>
          </w:p>
          <w:p w14:paraId="1B944A56" w14:textId="77777777" w:rsidR="000C2E35" w:rsidRDefault="000C2E35" w:rsidP="000C2E35">
            <w:pPr>
              <w:jc w:val="both"/>
              <w:rPr>
                <w:rFonts w:cstheme="minorHAnsi"/>
              </w:rPr>
            </w:pPr>
            <w:r>
              <w:rPr>
                <w:rFonts w:cstheme="minorHAnsi"/>
              </w:rPr>
              <w:t>Recuerde que un logo o logotipo es un signo gráfico que identifica su proyecto.</w:t>
            </w:r>
          </w:p>
          <w:p w14:paraId="3051D63F" w14:textId="4E94EE94" w:rsidR="000C2E35" w:rsidRDefault="000C2E35" w:rsidP="000C2E35">
            <w:pPr>
              <w:jc w:val="both"/>
              <w:rPr>
                <w:rFonts w:cstheme="minorHAnsi"/>
              </w:rPr>
            </w:pPr>
          </w:p>
          <w:p w14:paraId="429171E1" w14:textId="60CA9941" w:rsidR="000C2E35" w:rsidRDefault="000C2E35" w:rsidP="000C2E35">
            <w:pPr>
              <w:jc w:val="both"/>
              <w:rPr>
                <w:rFonts w:cstheme="minorHAnsi"/>
              </w:rPr>
            </w:pPr>
          </w:p>
          <w:p w14:paraId="57664E9E" w14:textId="29E14BE6" w:rsidR="000C2E35" w:rsidRDefault="000C2E35" w:rsidP="000C2E35">
            <w:pPr>
              <w:jc w:val="both"/>
              <w:rPr>
                <w:rFonts w:cstheme="minorHAnsi"/>
              </w:rPr>
            </w:pPr>
            <w:r>
              <w:rPr>
                <w:rFonts w:cstheme="minorHAnsi"/>
              </w:rPr>
              <w:t>Recuerda ir contestando la pregunta esencial desde cada asignatura para tener una visión completa de como responderla abordando este trabajo interdisciplinario en los espacios designados como sector 1, sector 2, sector 3 y tantos sectores como asignaturas consideradas en este proyecto corresponda a su trabajo final.</w:t>
            </w:r>
          </w:p>
          <w:p w14:paraId="561C7403" w14:textId="1C9B738E" w:rsidR="000C2E35" w:rsidRDefault="000C2E35" w:rsidP="000C2E35">
            <w:pPr>
              <w:jc w:val="both"/>
              <w:rPr>
                <w:rFonts w:cstheme="minorHAnsi"/>
              </w:rPr>
            </w:pPr>
          </w:p>
          <w:p w14:paraId="12ACC79C" w14:textId="097267EB" w:rsidR="000C2E35" w:rsidRDefault="000C2E35" w:rsidP="000C2E35">
            <w:pPr>
              <w:jc w:val="both"/>
              <w:rPr>
                <w:rFonts w:cstheme="minorHAnsi"/>
              </w:rPr>
            </w:pPr>
          </w:p>
          <w:p w14:paraId="05095759" w14:textId="434CAB3E" w:rsidR="000C2E35" w:rsidRDefault="000C2E35" w:rsidP="000C2E35">
            <w:pPr>
              <w:jc w:val="both"/>
              <w:rPr>
                <w:rFonts w:cstheme="minorHAnsi"/>
              </w:rPr>
            </w:pPr>
            <w:r>
              <w:rPr>
                <w:rFonts w:cstheme="minorHAnsi"/>
              </w:rPr>
              <w:t>Realicen las consultas necesarias a cada uno de los docentes que consideren necesario a medida que avanzan en la realización de su póster o afiche científico para no atrasarse innecesariamente.</w:t>
            </w:r>
          </w:p>
          <w:p w14:paraId="7E76AE7E" w14:textId="77777777" w:rsidR="000C2E35" w:rsidRDefault="000C2E35" w:rsidP="000C2E35">
            <w:pPr>
              <w:jc w:val="both"/>
              <w:rPr>
                <w:rFonts w:cstheme="minorHAnsi"/>
              </w:rPr>
            </w:pPr>
          </w:p>
          <w:p w14:paraId="38C39B02" w14:textId="01612A05" w:rsidR="000C2E35" w:rsidRDefault="000C2E35" w:rsidP="000C2E35">
            <w:pPr>
              <w:jc w:val="both"/>
              <w:rPr>
                <w:rFonts w:cstheme="minorHAnsi"/>
              </w:rPr>
            </w:pPr>
            <w:r>
              <w:rPr>
                <w:rFonts w:cstheme="minorHAnsi"/>
              </w:rPr>
              <w:t>La entrega de este afiche tiene como plazo el 20 de noviembre ya que como estudiantes de cuarto medio sus promedios deben estar cerrados anticipadamente respectos de los otros niveles de enseñanza.  Los afiches tienen que  ser enviados a los correos de los profesores  en fotos verticales y subidos a teams en la sección tareas ( esto último en el caso de la profesora Laura Ossa Medina) para su revisión definitiva.</w:t>
            </w:r>
          </w:p>
          <w:p w14:paraId="00D94123" w14:textId="137F264F" w:rsidR="000C2E35" w:rsidRDefault="000C2E35" w:rsidP="000C2E35">
            <w:pPr>
              <w:jc w:val="both"/>
              <w:rPr>
                <w:rFonts w:cstheme="minorHAnsi"/>
              </w:rPr>
            </w:pPr>
          </w:p>
          <w:p w14:paraId="2B85E069" w14:textId="1CC51447" w:rsidR="000C2E35" w:rsidRDefault="000C2E35" w:rsidP="000C2E35">
            <w:pPr>
              <w:jc w:val="both"/>
              <w:rPr>
                <w:rFonts w:cstheme="minorHAnsi"/>
              </w:rPr>
            </w:pPr>
          </w:p>
          <w:p w14:paraId="550E87B4" w14:textId="018DF3F4" w:rsidR="000C2E35" w:rsidRDefault="000C2E35" w:rsidP="000C2E35">
            <w:pPr>
              <w:jc w:val="both"/>
              <w:rPr>
                <w:rFonts w:cstheme="minorHAnsi"/>
              </w:rPr>
            </w:pPr>
          </w:p>
          <w:p w14:paraId="211CBF21" w14:textId="5986352A" w:rsidR="000C2E35" w:rsidRDefault="000C2E35" w:rsidP="000C2E35">
            <w:pPr>
              <w:jc w:val="both"/>
              <w:rPr>
                <w:rFonts w:cstheme="minorHAnsi"/>
              </w:rPr>
            </w:pPr>
          </w:p>
          <w:p w14:paraId="4960E5FB" w14:textId="256397C4" w:rsidR="000C2E35" w:rsidRDefault="000C2E35" w:rsidP="000C2E35">
            <w:pPr>
              <w:jc w:val="both"/>
              <w:rPr>
                <w:rFonts w:cstheme="minorHAnsi"/>
              </w:rPr>
            </w:pPr>
          </w:p>
          <w:p w14:paraId="78C1FBE9" w14:textId="44EA2550" w:rsidR="000C2E35" w:rsidRDefault="000C2E35" w:rsidP="000C2E35">
            <w:pPr>
              <w:jc w:val="both"/>
              <w:rPr>
                <w:rFonts w:cstheme="minorHAnsi"/>
              </w:rPr>
            </w:pPr>
          </w:p>
          <w:p w14:paraId="65A637B7" w14:textId="34B45686" w:rsidR="000C2E35" w:rsidRDefault="000C2E35" w:rsidP="000C2E35">
            <w:pPr>
              <w:jc w:val="both"/>
              <w:rPr>
                <w:rFonts w:cstheme="minorHAnsi"/>
              </w:rPr>
            </w:pPr>
          </w:p>
          <w:p w14:paraId="056833DE" w14:textId="77777777" w:rsidR="000C2E35" w:rsidRDefault="000C2E35" w:rsidP="000C2E35">
            <w:pPr>
              <w:jc w:val="both"/>
              <w:rPr>
                <w:rFonts w:cstheme="minorHAnsi"/>
              </w:rPr>
            </w:pPr>
          </w:p>
          <w:p w14:paraId="163E31EF" w14:textId="6B0E5E8F" w:rsidR="000C2E35" w:rsidRDefault="000C2E35" w:rsidP="000C2E35">
            <w:pPr>
              <w:jc w:val="both"/>
              <w:rPr>
                <w:rFonts w:cstheme="minorHAnsi"/>
              </w:rPr>
            </w:pPr>
          </w:p>
          <w:p w14:paraId="0D7B78E8" w14:textId="77777777" w:rsidR="000C2E35" w:rsidRDefault="000C2E35" w:rsidP="000C2E35">
            <w:pPr>
              <w:jc w:val="both"/>
              <w:rPr>
                <w:rFonts w:cstheme="minorHAnsi"/>
              </w:rPr>
            </w:pPr>
          </w:p>
          <w:p w14:paraId="01D5F981" w14:textId="40F1745C" w:rsidR="000C2E35" w:rsidRPr="0043740A" w:rsidRDefault="000C2E35" w:rsidP="000C2E35">
            <w:pPr>
              <w:jc w:val="both"/>
              <w:rPr>
                <w:rFonts w:cstheme="minorHAnsi"/>
              </w:rPr>
            </w:pPr>
          </w:p>
        </w:tc>
      </w:tr>
    </w:tbl>
    <w:p w14:paraId="5B1430E0" w14:textId="651FE9B9" w:rsidR="00925CF3" w:rsidRDefault="00925CF3" w:rsidP="000359A6">
      <w:pPr>
        <w:jc w:val="center"/>
      </w:pPr>
    </w:p>
    <w:p w14:paraId="145644A3" w14:textId="4C93E04E" w:rsidR="00E71D74" w:rsidRDefault="00E71D74" w:rsidP="000359A6">
      <w:pPr>
        <w:jc w:val="center"/>
      </w:pPr>
    </w:p>
    <w:p w14:paraId="6010E7ED" w14:textId="039E55E7" w:rsidR="00E71D74" w:rsidRDefault="00E71D74" w:rsidP="000359A6">
      <w:pPr>
        <w:jc w:val="center"/>
      </w:pPr>
    </w:p>
    <w:p w14:paraId="6C523A7C" w14:textId="299A9066" w:rsidR="00E71D74" w:rsidRDefault="00E71D74" w:rsidP="000359A6">
      <w:pPr>
        <w:jc w:val="center"/>
      </w:pPr>
    </w:p>
    <w:p w14:paraId="4E623B8B" w14:textId="77777777" w:rsidR="000C2E35" w:rsidRDefault="000C2E35" w:rsidP="000359A6">
      <w:pPr>
        <w:jc w:val="center"/>
      </w:pPr>
    </w:p>
    <w:p w14:paraId="29A25B85" w14:textId="356A699B" w:rsidR="00E71D74" w:rsidRDefault="00100092" w:rsidP="000359A6">
      <w:pPr>
        <w:jc w:val="center"/>
      </w:pPr>
      <w:r>
        <w:t>ESCALA DE APRECIACIÓN PARA EVALUAR</w:t>
      </w:r>
      <w:r w:rsidR="00E71D74">
        <w:t xml:space="preserve"> LA ACTIVIDAD</w:t>
      </w:r>
      <w:r>
        <w:t xml:space="preserve"> EN SU PRODUCTO FINAL:</w:t>
      </w:r>
    </w:p>
    <w:p w14:paraId="70AB1D27" w14:textId="77777777" w:rsidR="00AB50B1" w:rsidRDefault="00AB50B1" w:rsidP="000359A6">
      <w:pPr>
        <w:jc w:val="center"/>
      </w:pPr>
    </w:p>
    <w:tbl>
      <w:tblPr>
        <w:tblStyle w:val="Tablaconcuadrcula"/>
        <w:tblW w:w="0" w:type="auto"/>
        <w:tblLook w:val="04A0" w:firstRow="1" w:lastRow="0" w:firstColumn="1" w:lastColumn="0" w:noHBand="0" w:noVBand="1"/>
      </w:tblPr>
      <w:tblGrid>
        <w:gridCol w:w="4957"/>
        <w:gridCol w:w="1417"/>
        <w:gridCol w:w="1843"/>
        <w:gridCol w:w="2126"/>
      </w:tblGrid>
      <w:tr w:rsidR="001029D8" w14:paraId="25BB9CAE" w14:textId="77777777" w:rsidTr="001029D8">
        <w:tc>
          <w:tcPr>
            <w:tcW w:w="4957" w:type="dxa"/>
          </w:tcPr>
          <w:p w14:paraId="3A77D949" w14:textId="0C47A76A" w:rsidR="001029D8" w:rsidRDefault="001029D8" w:rsidP="00E71D74">
            <w:r>
              <w:t>CRITERIOS</w:t>
            </w:r>
          </w:p>
        </w:tc>
        <w:tc>
          <w:tcPr>
            <w:tcW w:w="1417" w:type="dxa"/>
          </w:tcPr>
          <w:p w14:paraId="22D78E47" w14:textId="7545DB78" w:rsidR="001029D8" w:rsidRDefault="001029D8" w:rsidP="00E71D74">
            <w:r>
              <w:t>POR LOGRAR</w:t>
            </w:r>
          </w:p>
        </w:tc>
        <w:tc>
          <w:tcPr>
            <w:tcW w:w="1843" w:type="dxa"/>
          </w:tcPr>
          <w:p w14:paraId="4279FB95" w14:textId="2023506E" w:rsidR="001029D8" w:rsidRDefault="001029D8" w:rsidP="00E71D74">
            <w:r>
              <w:t>MEDIANAMENTE LOGRADO</w:t>
            </w:r>
          </w:p>
        </w:tc>
        <w:tc>
          <w:tcPr>
            <w:tcW w:w="2126" w:type="dxa"/>
          </w:tcPr>
          <w:p w14:paraId="5CB54909" w14:textId="3644B026" w:rsidR="001029D8" w:rsidRDefault="001029D8" w:rsidP="00E71D74">
            <w:r>
              <w:t>LOGRADO</w:t>
            </w:r>
            <w:r w:rsidR="00100092">
              <w:t xml:space="preserve"> (%)</w:t>
            </w:r>
          </w:p>
        </w:tc>
      </w:tr>
      <w:tr w:rsidR="001029D8" w14:paraId="4C3CB62C" w14:textId="77777777" w:rsidTr="001029D8">
        <w:tc>
          <w:tcPr>
            <w:tcW w:w="4957" w:type="dxa"/>
          </w:tcPr>
          <w:p w14:paraId="4505E3C1" w14:textId="77777777" w:rsidR="001029D8" w:rsidRDefault="001029D8" w:rsidP="00E71D74">
            <w:r>
              <w:t>Contenido:</w:t>
            </w:r>
          </w:p>
          <w:p w14:paraId="29767682" w14:textId="556CABC1" w:rsidR="001029D8" w:rsidRDefault="001029D8" w:rsidP="00100092">
            <w:pPr>
              <w:jc w:val="both"/>
            </w:pPr>
            <w:r>
              <w:t xml:space="preserve"> Demuestra un completo entendimiento del tema con un texto relevante, interesante y de fácil acceso a la lectura.</w:t>
            </w:r>
          </w:p>
        </w:tc>
        <w:tc>
          <w:tcPr>
            <w:tcW w:w="1417" w:type="dxa"/>
          </w:tcPr>
          <w:p w14:paraId="40AD3504" w14:textId="7F4CFEE3" w:rsidR="001029D8" w:rsidRPr="0015656E" w:rsidRDefault="00E12C52" w:rsidP="0015656E">
            <w:pPr>
              <w:jc w:val="center"/>
              <w:rPr>
                <w:b/>
                <w:bCs/>
                <w:sz w:val="32"/>
                <w:szCs w:val="32"/>
              </w:rPr>
            </w:pPr>
            <w:r w:rsidRPr="0015656E">
              <w:rPr>
                <w:b/>
                <w:bCs/>
                <w:sz w:val="32"/>
                <w:szCs w:val="32"/>
              </w:rPr>
              <w:t>3</w:t>
            </w:r>
          </w:p>
        </w:tc>
        <w:tc>
          <w:tcPr>
            <w:tcW w:w="1843" w:type="dxa"/>
          </w:tcPr>
          <w:p w14:paraId="4FD7A17C" w14:textId="47DB3829" w:rsidR="001029D8" w:rsidRPr="0015656E" w:rsidRDefault="00E12C52" w:rsidP="0015656E">
            <w:pPr>
              <w:jc w:val="center"/>
              <w:rPr>
                <w:b/>
                <w:bCs/>
                <w:sz w:val="32"/>
                <w:szCs w:val="32"/>
              </w:rPr>
            </w:pPr>
            <w:r w:rsidRPr="0015656E">
              <w:rPr>
                <w:b/>
                <w:bCs/>
                <w:sz w:val="32"/>
                <w:szCs w:val="32"/>
              </w:rPr>
              <w:t>7</w:t>
            </w:r>
          </w:p>
        </w:tc>
        <w:tc>
          <w:tcPr>
            <w:tcW w:w="2126" w:type="dxa"/>
          </w:tcPr>
          <w:p w14:paraId="1E5AF362" w14:textId="2BBA8D8D" w:rsidR="001029D8" w:rsidRPr="0015656E" w:rsidRDefault="00100092" w:rsidP="0015656E">
            <w:pPr>
              <w:jc w:val="center"/>
              <w:rPr>
                <w:b/>
                <w:bCs/>
                <w:sz w:val="32"/>
                <w:szCs w:val="32"/>
              </w:rPr>
            </w:pPr>
            <w:r w:rsidRPr="0015656E">
              <w:rPr>
                <w:b/>
                <w:bCs/>
                <w:sz w:val="32"/>
                <w:szCs w:val="32"/>
              </w:rPr>
              <w:t>10</w:t>
            </w:r>
          </w:p>
        </w:tc>
      </w:tr>
      <w:tr w:rsidR="001029D8" w14:paraId="3F7849D7" w14:textId="77777777" w:rsidTr="001029D8">
        <w:tc>
          <w:tcPr>
            <w:tcW w:w="4957" w:type="dxa"/>
          </w:tcPr>
          <w:p w14:paraId="1322D634" w14:textId="77777777" w:rsidR="001029D8" w:rsidRDefault="001029D8" w:rsidP="00E71D74">
            <w:r>
              <w:t xml:space="preserve">Precisión: </w:t>
            </w:r>
          </w:p>
          <w:p w14:paraId="5025834F" w14:textId="35D86026" w:rsidR="001029D8" w:rsidRDefault="001029D8" w:rsidP="00100092">
            <w:pPr>
              <w:jc w:val="both"/>
            </w:pPr>
            <w:r>
              <w:t>Llama la atención e informa con palabras simples y fáci</w:t>
            </w:r>
            <w:r w:rsidR="00100092">
              <w:t xml:space="preserve">l </w:t>
            </w:r>
            <w:r>
              <w:t>de ser leído rápidamente</w:t>
            </w:r>
            <w:r w:rsidR="00325DC8">
              <w:t xml:space="preserve"> </w:t>
            </w:r>
            <w:r>
              <w:t>capturando la atención del lector.</w:t>
            </w:r>
          </w:p>
        </w:tc>
        <w:tc>
          <w:tcPr>
            <w:tcW w:w="1417" w:type="dxa"/>
          </w:tcPr>
          <w:p w14:paraId="4A2B58EC" w14:textId="400653BD" w:rsidR="001029D8" w:rsidRPr="0015656E" w:rsidRDefault="00E12C52" w:rsidP="0015656E">
            <w:pPr>
              <w:jc w:val="center"/>
              <w:rPr>
                <w:b/>
                <w:bCs/>
                <w:sz w:val="32"/>
                <w:szCs w:val="32"/>
              </w:rPr>
            </w:pPr>
            <w:r w:rsidRPr="0015656E">
              <w:rPr>
                <w:b/>
                <w:bCs/>
                <w:sz w:val="32"/>
                <w:szCs w:val="32"/>
              </w:rPr>
              <w:t>3</w:t>
            </w:r>
          </w:p>
        </w:tc>
        <w:tc>
          <w:tcPr>
            <w:tcW w:w="1843" w:type="dxa"/>
          </w:tcPr>
          <w:p w14:paraId="7BFF2CCC" w14:textId="4DC74124" w:rsidR="001029D8" w:rsidRPr="0015656E" w:rsidRDefault="00E12C52" w:rsidP="0015656E">
            <w:pPr>
              <w:jc w:val="center"/>
              <w:rPr>
                <w:b/>
                <w:bCs/>
                <w:sz w:val="32"/>
                <w:szCs w:val="32"/>
              </w:rPr>
            </w:pPr>
            <w:r w:rsidRPr="0015656E">
              <w:rPr>
                <w:b/>
                <w:bCs/>
                <w:sz w:val="32"/>
                <w:szCs w:val="32"/>
              </w:rPr>
              <w:t>7</w:t>
            </w:r>
          </w:p>
        </w:tc>
        <w:tc>
          <w:tcPr>
            <w:tcW w:w="2126" w:type="dxa"/>
          </w:tcPr>
          <w:p w14:paraId="076690DD" w14:textId="3250608C" w:rsidR="001029D8" w:rsidRPr="0015656E" w:rsidRDefault="00100092" w:rsidP="0015656E">
            <w:pPr>
              <w:jc w:val="center"/>
              <w:rPr>
                <w:b/>
                <w:bCs/>
                <w:sz w:val="32"/>
                <w:szCs w:val="32"/>
              </w:rPr>
            </w:pPr>
            <w:r w:rsidRPr="0015656E">
              <w:rPr>
                <w:b/>
                <w:bCs/>
                <w:sz w:val="32"/>
                <w:szCs w:val="32"/>
              </w:rPr>
              <w:t>10</w:t>
            </w:r>
          </w:p>
        </w:tc>
      </w:tr>
      <w:tr w:rsidR="001029D8" w14:paraId="4ED3F6C9" w14:textId="77777777" w:rsidTr="001029D8">
        <w:tc>
          <w:tcPr>
            <w:tcW w:w="4957" w:type="dxa"/>
          </w:tcPr>
          <w:p w14:paraId="04B593F4" w14:textId="376FB5E1" w:rsidR="001029D8" w:rsidRDefault="001029D8" w:rsidP="00100092">
            <w:pPr>
              <w:jc w:val="both"/>
            </w:pPr>
            <w:r>
              <w:t>La información del afiche es coherente con el tema investigado</w:t>
            </w:r>
            <w:r w:rsidR="008B00BF">
              <w:t>.</w:t>
            </w:r>
          </w:p>
        </w:tc>
        <w:tc>
          <w:tcPr>
            <w:tcW w:w="1417" w:type="dxa"/>
          </w:tcPr>
          <w:p w14:paraId="44F998C2" w14:textId="3EC51B6C" w:rsidR="001029D8" w:rsidRPr="0015656E" w:rsidRDefault="00E12C52" w:rsidP="0015656E">
            <w:pPr>
              <w:jc w:val="center"/>
              <w:rPr>
                <w:b/>
                <w:bCs/>
                <w:sz w:val="32"/>
                <w:szCs w:val="32"/>
              </w:rPr>
            </w:pPr>
            <w:r w:rsidRPr="0015656E">
              <w:rPr>
                <w:b/>
                <w:bCs/>
                <w:sz w:val="32"/>
                <w:szCs w:val="32"/>
              </w:rPr>
              <w:t>1</w:t>
            </w:r>
          </w:p>
        </w:tc>
        <w:tc>
          <w:tcPr>
            <w:tcW w:w="1843" w:type="dxa"/>
          </w:tcPr>
          <w:p w14:paraId="36662F42" w14:textId="2AB9DCCC" w:rsidR="001029D8" w:rsidRPr="0015656E" w:rsidRDefault="00E12C52" w:rsidP="0015656E">
            <w:pPr>
              <w:jc w:val="center"/>
              <w:rPr>
                <w:b/>
                <w:bCs/>
                <w:sz w:val="32"/>
                <w:szCs w:val="32"/>
              </w:rPr>
            </w:pPr>
            <w:r w:rsidRPr="0015656E">
              <w:rPr>
                <w:b/>
                <w:bCs/>
                <w:sz w:val="32"/>
                <w:szCs w:val="32"/>
              </w:rPr>
              <w:t>3</w:t>
            </w:r>
          </w:p>
        </w:tc>
        <w:tc>
          <w:tcPr>
            <w:tcW w:w="2126" w:type="dxa"/>
          </w:tcPr>
          <w:p w14:paraId="092FB638" w14:textId="5572B976" w:rsidR="001029D8" w:rsidRPr="0015656E" w:rsidRDefault="00100092" w:rsidP="0015656E">
            <w:pPr>
              <w:jc w:val="center"/>
              <w:rPr>
                <w:b/>
                <w:bCs/>
                <w:sz w:val="32"/>
                <w:szCs w:val="32"/>
              </w:rPr>
            </w:pPr>
            <w:r w:rsidRPr="0015656E">
              <w:rPr>
                <w:b/>
                <w:bCs/>
                <w:sz w:val="32"/>
                <w:szCs w:val="32"/>
              </w:rPr>
              <w:t>5</w:t>
            </w:r>
          </w:p>
        </w:tc>
      </w:tr>
      <w:tr w:rsidR="001029D8" w14:paraId="2C23C5A3" w14:textId="77777777" w:rsidTr="001029D8">
        <w:tc>
          <w:tcPr>
            <w:tcW w:w="4957" w:type="dxa"/>
          </w:tcPr>
          <w:p w14:paraId="34AF5FB3" w14:textId="6DB27B4B" w:rsidR="001029D8" w:rsidRDefault="001029D8" w:rsidP="00100092">
            <w:pPr>
              <w:jc w:val="both"/>
            </w:pPr>
            <w:r>
              <w:t xml:space="preserve">Cumple con el objetivo propuesto presentando </w:t>
            </w:r>
            <w:r w:rsidR="00F20CED">
              <w:t>una respuesta coherente a la pregunta esencial</w:t>
            </w:r>
            <w:r w:rsidR="00100092">
              <w:t xml:space="preserve">  mostrando el aprendizaje desde cada asignatura participante</w:t>
            </w:r>
          </w:p>
        </w:tc>
        <w:tc>
          <w:tcPr>
            <w:tcW w:w="1417" w:type="dxa"/>
          </w:tcPr>
          <w:p w14:paraId="46F73855" w14:textId="37583A6D" w:rsidR="001029D8" w:rsidRPr="0015656E" w:rsidRDefault="00E12C52" w:rsidP="0015656E">
            <w:pPr>
              <w:jc w:val="center"/>
              <w:rPr>
                <w:b/>
                <w:bCs/>
                <w:sz w:val="32"/>
                <w:szCs w:val="32"/>
              </w:rPr>
            </w:pPr>
            <w:r w:rsidRPr="0015656E">
              <w:rPr>
                <w:b/>
                <w:bCs/>
                <w:sz w:val="32"/>
                <w:szCs w:val="32"/>
              </w:rPr>
              <w:t>8</w:t>
            </w:r>
          </w:p>
        </w:tc>
        <w:tc>
          <w:tcPr>
            <w:tcW w:w="1843" w:type="dxa"/>
          </w:tcPr>
          <w:p w14:paraId="1538FAB6" w14:textId="280E08BF" w:rsidR="001029D8" w:rsidRPr="0015656E" w:rsidRDefault="00E12C52" w:rsidP="0015656E">
            <w:pPr>
              <w:jc w:val="center"/>
              <w:rPr>
                <w:b/>
                <w:bCs/>
                <w:sz w:val="32"/>
                <w:szCs w:val="32"/>
              </w:rPr>
            </w:pPr>
            <w:r w:rsidRPr="0015656E">
              <w:rPr>
                <w:b/>
                <w:bCs/>
                <w:sz w:val="32"/>
                <w:szCs w:val="32"/>
              </w:rPr>
              <w:t>15</w:t>
            </w:r>
          </w:p>
        </w:tc>
        <w:tc>
          <w:tcPr>
            <w:tcW w:w="2126" w:type="dxa"/>
          </w:tcPr>
          <w:p w14:paraId="45F6C5D3" w14:textId="2430CD9E" w:rsidR="001029D8" w:rsidRPr="0015656E" w:rsidRDefault="00E12C52" w:rsidP="0015656E">
            <w:pPr>
              <w:jc w:val="center"/>
              <w:rPr>
                <w:b/>
                <w:bCs/>
                <w:sz w:val="32"/>
                <w:szCs w:val="32"/>
              </w:rPr>
            </w:pPr>
            <w:r w:rsidRPr="0015656E">
              <w:rPr>
                <w:b/>
                <w:bCs/>
                <w:sz w:val="32"/>
                <w:szCs w:val="32"/>
              </w:rPr>
              <w:t>20</w:t>
            </w:r>
          </w:p>
        </w:tc>
      </w:tr>
      <w:tr w:rsidR="001029D8" w14:paraId="0C8890FF" w14:textId="77777777" w:rsidTr="001029D8">
        <w:tc>
          <w:tcPr>
            <w:tcW w:w="4957" w:type="dxa"/>
          </w:tcPr>
          <w:p w14:paraId="56907D82" w14:textId="77777777" w:rsidR="001029D8" w:rsidRDefault="001029D8" w:rsidP="00E71D74">
            <w:r>
              <w:t xml:space="preserve">Diseño: </w:t>
            </w:r>
          </w:p>
          <w:p w14:paraId="7361D5F4" w14:textId="3D252F33" w:rsidR="001029D8" w:rsidRDefault="001029D8" w:rsidP="00100092">
            <w:pPr>
              <w:jc w:val="both"/>
            </w:pPr>
            <w:r>
              <w:t>El diagrama e información se observan ordenados y logran la comprensión del tema.</w:t>
            </w:r>
          </w:p>
        </w:tc>
        <w:tc>
          <w:tcPr>
            <w:tcW w:w="1417" w:type="dxa"/>
          </w:tcPr>
          <w:p w14:paraId="0B59E662" w14:textId="3D725B75" w:rsidR="001029D8" w:rsidRPr="0015656E" w:rsidRDefault="00E12C52" w:rsidP="0015656E">
            <w:pPr>
              <w:jc w:val="center"/>
              <w:rPr>
                <w:b/>
                <w:bCs/>
                <w:sz w:val="32"/>
                <w:szCs w:val="32"/>
              </w:rPr>
            </w:pPr>
            <w:r w:rsidRPr="0015656E">
              <w:rPr>
                <w:b/>
                <w:bCs/>
                <w:sz w:val="32"/>
                <w:szCs w:val="32"/>
              </w:rPr>
              <w:t>1</w:t>
            </w:r>
          </w:p>
        </w:tc>
        <w:tc>
          <w:tcPr>
            <w:tcW w:w="1843" w:type="dxa"/>
          </w:tcPr>
          <w:p w14:paraId="12E7F115" w14:textId="672B69B3" w:rsidR="001029D8" w:rsidRPr="0015656E" w:rsidRDefault="00E12C52" w:rsidP="0015656E">
            <w:pPr>
              <w:jc w:val="center"/>
              <w:rPr>
                <w:b/>
                <w:bCs/>
                <w:sz w:val="32"/>
                <w:szCs w:val="32"/>
              </w:rPr>
            </w:pPr>
            <w:r w:rsidRPr="0015656E">
              <w:rPr>
                <w:b/>
                <w:bCs/>
                <w:sz w:val="32"/>
                <w:szCs w:val="32"/>
              </w:rPr>
              <w:t>3</w:t>
            </w:r>
          </w:p>
        </w:tc>
        <w:tc>
          <w:tcPr>
            <w:tcW w:w="2126" w:type="dxa"/>
          </w:tcPr>
          <w:p w14:paraId="67185DEF" w14:textId="50BDFBE7" w:rsidR="001029D8" w:rsidRPr="0015656E" w:rsidRDefault="00100092" w:rsidP="0015656E">
            <w:pPr>
              <w:jc w:val="center"/>
              <w:rPr>
                <w:b/>
                <w:bCs/>
                <w:sz w:val="32"/>
                <w:szCs w:val="32"/>
              </w:rPr>
            </w:pPr>
            <w:r w:rsidRPr="0015656E">
              <w:rPr>
                <w:b/>
                <w:bCs/>
                <w:sz w:val="32"/>
                <w:szCs w:val="32"/>
              </w:rPr>
              <w:t>5</w:t>
            </w:r>
          </w:p>
        </w:tc>
      </w:tr>
      <w:tr w:rsidR="001029D8" w14:paraId="45F78BD9" w14:textId="77777777" w:rsidTr="001029D8">
        <w:tc>
          <w:tcPr>
            <w:tcW w:w="4957" w:type="dxa"/>
          </w:tcPr>
          <w:p w14:paraId="6E2F2C06" w14:textId="05C326F8" w:rsidR="001029D8" w:rsidRDefault="001029D8" w:rsidP="00100092">
            <w:pPr>
              <w:jc w:val="both"/>
            </w:pPr>
            <w:r>
              <w:t>Las imágenes se observan grandes, de tamaño exacto y en contraste con el fondo.</w:t>
            </w:r>
          </w:p>
        </w:tc>
        <w:tc>
          <w:tcPr>
            <w:tcW w:w="1417" w:type="dxa"/>
          </w:tcPr>
          <w:p w14:paraId="22B8D486" w14:textId="0782DBD6" w:rsidR="001029D8" w:rsidRPr="0015656E" w:rsidRDefault="00E12C52" w:rsidP="0015656E">
            <w:pPr>
              <w:jc w:val="center"/>
              <w:rPr>
                <w:b/>
                <w:bCs/>
                <w:sz w:val="32"/>
                <w:szCs w:val="32"/>
              </w:rPr>
            </w:pPr>
            <w:r w:rsidRPr="0015656E">
              <w:rPr>
                <w:b/>
                <w:bCs/>
                <w:sz w:val="32"/>
                <w:szCs w:val="32"/>
              </w:rPr>
              <w:t>1</w:t>
            </w:r>
          </w:p>
        </w:tc>
        <w:tc>
          <w:tcPr>
            <w:tcW w:w="1843" w:type="dxa"/>
          </w:tcPr>
          <w:p w14:paraId="27BDD35A" w14:textId="4238521F" w:rsidR="001029D8" w:rsidRPr="0015656E" w:rsidRDefault="00E12C52" w:rsidP="0015656E">
            <w:pPr>
              <w:jc w:val="center"/>
              <w:rPr>
                <w:b/>
                <w:bCs/>
                <w:sz w:val="32"/>
                <w:szCs w:val="32"/>
              </w:rPr>
            </w:pPr>
            <w:r w:rsidRPr="0015656E">
              <w:rPr>
                <w:b/>
                <w:bCs/>
                <w:sz w:val="32"/>
                <w:szCs w:val="32"/>
              </w:rPr>
              <w:t>3</w:t>
            </w:r>
          </w:p>
        </w:tc>
        <w:tc>
          <w:tcPr>
            <w:tcW w:w="2126" w:type="dxa"/>
          </w:tcPr>
          <w:p w14:paraId="3861DFCA" w14:textId="7FCA955C" w:rsidR="001029D8" w:rsidRPr="0015656E" w:rsidRDefault="00100092" w:rsidP="0015656E">
            <w:pPr>
              <w:jc w:val="center"/>
              <w:rPr>
                <w:b/>
                <w:bCs/>
                <w:sz w:val="32"/>
                <w:szCs w:val="32"/>
              </w:rPr>
            </w:pPr>
            <w:r w:rsidRPr="0015656E">
              <w:rPr>
                <w:b/>
                <w:bCs/>
                <w:sz w:val="32"/>
                <w:szCs w:val="32"/>
              </w:rPr>
              <w:t>5</w:t>
            </w:r>
          </w:p>
        </w:tc>
      </w:tr>
      <w:tr w:rsidR="001029D8" w14:paraId="601E257A" w14:textId="77777777" w:rsidTr="001029D8">
        <w:tc>
          <w:tcPr>
            <w:tcW w:w="4957" w:type="dxa"/>
          </w:tcPr>
          <w:p w14:paraId="7C8BF3D3" w14:textId="5F5EE080" w:rsidR="001029D8" w:rsidRDefault="001029D8" w:rsidP="00100092">
            <w:pPr>
              <w:jc w:val="both"/>
            </w:pPr>
            <w:r>
              <w:t xml:space="preserve">Crea un logo </w:t>
            </w:r>
            <w:r w:rsidR="00AD62B2">
              <w:t>or</w:t>
            </w:r>
            <w:r w:rsidR="00325DC8">
              <w:t>i</w:t>
            </w:r>
            <w:r w:rsidR="00AD62B2">
              <w:t xml:space="preserve">ginal </w:t>
            </w:r>
            <w:r>
              <w:t>distintivo para su afiche.</w:t>
            </w:r>
          </w:p>
          <w:p w14:paraId="1124F079" w14:textId="43C7C368" w:rsidR="00F20CED" w:rsidRDefault="00100092" w:rsidP="00100092">
            <w:pPr>
              <w:jc w:val="both"/>
            </w:pPr>
            <w:r>
              <w:t>(</w:t>
            </w:r>
            <w:r w:rsidR="00F20CED">
              <w:t>Considerando color y pertinencia con la pregunta esencia</w:t>
            </w:r>
            <w:r w:rsidR="00325DC8">
              <w:t>l</w:t>
            </w:r>
            <w:r>
              <w:t>)</w:t>
            </w:r>
            <w:r w:rsidR="00F20CED">
              <w:t>.</w:t>
            </w:r>
          </w:p>
        </w:tc>
        <w:tc>
          <w:tcPr>
            <w:tcW w:w="1417" w:type="dxa"/>
          </w:tcPr>
          <w:p w14:paraId="512A0DD3" w14:textId="05B33DA4" w:rsidR="001029D8" w:rsidRPr="0015656E" w:rsidRDefault="00E12C52" w:rsidP="0015656E">
            <w:pPr>
              <w:jc w:val="center"/>
              <w:rPr>
                <w:b/>
                <w:bCs/>
                <w:sz w:val="32"/>
                <w:szCs w:val="32"/>
              </w:rPr>
            </w:pPr>
            <w:r w:rsidRPr="0015656E">
              <w:rPr>
                <w:b/>
                <w:bCs/>
                <w:sz w:val="32"/>
                <w:szCs w:val="32"/>
              </w:rPr>
              <w:t>1</w:t>
            </w:r>
          </w:p>
        </w:tc>
        <w:tc>
          <w:tcPr>
            <w:tcW w:w="1843" w:type="dxa"/>
          </w:tcPr>
          <w:p w14:paraId="55613683" w14:textId="48506FE7" w:rsidR="001029D8" w:rsidRPr="0015656E" w:rsidRDefault="00E12C52" w:rsidP="0015656E">
            <w:pPr>
              <w:jc w:val="center"/>
              <w:rPr>
                <w:b/>
                <w:bCs/>
                <w:sz w:val="32"/>
                <w:szCs w:val="32"/>
              </w:rPr>
            </w:pPr>
            <w:r w:rsidRPr="0015656E">
              <w:rPr>
                <w:b/>
                <w:bCs/>
                <w:sz w:val="32"/>
                <w:szCs w:val="32"/>
              </w:rPr>
              <w:t>3</w:t>
            </w:r>
          </w:p>
        </w:tc>
        <w:tc>
          <w:tcPr>
            <w:tcW w:w="2126" w:type="dxa"/>
          </w:tcPr>
          <w:p w14:paraId="0D7517C9" w14:textId="19D0E90E" w:rsidR="001029D8" w:rsidRPr="0015656E" w:rsidRDefault="00100092" w:rsidP="0015656E">
            <w:pPr>
              <w:jc w:val="center"/>
              <w:rPr>
                <w:b/>
                <w:bCs/>
                <w:sz w:val="32"/>
                <w:szCs w:val="32"/>
              </w:rPr>
            </w:pPr>
            <w:r w:rsidRPr="0015656E">
              <w:rPr>
                <w:b/>
                <w:bCs/>
                <w:sz w:val="32"/>
                <w:szCs w:val="32"/>
              </w:rPr>
              <w:t>5</w:t>
            </w:r>
          </w:p>
        </w:tc>
      </w:tr>
      <w:tr w:rsidR="001029D8" w14:paraId="052771DA" w14:textId="77777777" w:rsidTr="001029D8">
        <w:tc>
          <w:tcPr>
            <w:tcW w:w="4957" w:type="dxa"/>
          </w:tcPr>
          <w:p w14:paraId="55241F6B" w14:textId="77777777" w:rsidR="001029D8" w:rsidRDefault="001029D8" w:rsidP="00E71D74">
            <w:r>
              <w:t xml:space="preserve">Ortografía: </w:t>
            </w:r>
          </w:p>
          <w:p w14:paraId="44BCD6C7" w14:textId="2ABAA3A1" w:rsidR="001029D8" w:rsidRDefault="001029D8" w:rsidP="00100092">
            <w:pPr>
              <w:jc w:val="both"/>
            </w:pPr>
            <w:r>
              <w:t>El afiche presenta una ortografía y redacción exacta.</w:t>
            </w:r>
          </w:p>
        </w:tc>
        <w:tc>
          <w:tcPr>
            <w:tcW w:w="1417" w:type="dxa"/>
          </w:tcPr>
          <w:p w14:paraId="1B886D0F" w14:textId="50E1DB04" w:rsidR="001029D8" w:rsidRPr="0015656E" w:rsidRDefault="00E12C52" w:rsidP="0015656E">
            <w:pPr>
              <w:jc w:val="center"/>
              <w:rPr>
                <w:b/>
                <w:bCs/>
                <w:sz w:val="32"/>
                <w:szCs w:val="32"/>
              </w:rPr>
            </w:pPr>
            <w:r w:rsidRPr="0015656E">
              <w:rPr>
                <w:b/>
                <w:bCs/>
                <w:sz w:val="32"/>
                <w:szCs w:val="32"/>
              </w:rPr>
              <w:t>3</w:t>
            </w:r>
          </w:p>
        </w:tc>
        <w:tc>
          <w:tcPr>
            <w:tcW w:w="1843" w:type="dxa"/>
          </w:tcPr>
          <w:p w14:paraId="5BCC86FA" w14:textId="039C0A17" w:rsidR="001029D8" w:rsidRPr="0015656E" w:rsidRDefault="00E12C52" w:rsidP="0015656E">
            <w:pPr>
              <w:jc w:val="center"/>
              <w:rPr>
                <w:b/>
                <w:bCs/>
                <w:sz w:val="32"/>
                <w:szCs w:val="32"/>
              </w:rPr>
            </w:pPr>
            <w:r w:rsidRPr="0015656E">
              <w:rPr>
                <w:b/>
                <w:bCs/>
                <w:sz w:val="32"/>
                <w:szCs w:val="32"/>
              </w:rPr>
              <w:t>7</w:t>
            </w:r>
          </w:p>
        </w:tc>
        <w:tc>
          <w:tcPr>
            <w:tcW w:w="2126" w:type="dxa"/>
          </w:tcPr>
          <w:p w14:paraId="50631D4E" w14:textId="4471B94E" w:rsidR="001029D8" w:rsidRPr="0015656E" w:rsidRDefault="00E12C52" w:rsidP="0015656E">
            <w:pPr>
              <w:jc w:val="center"/>
              <w:rPr>
                <w:b/>
                <w:bCs/>
                <w:sz w:val="32"/>
                <w:szCs w:val="32"/>
              </w:rPr>
            </w:pPr>
            <w:r w:rsidRPr="0015656E">
              <w:rPr>
                <w:b/>
                <w:bCs/>
                <w:sz w:val="32"/>
                <w:szCs w:val="32"/>
              </w:rPr>
              <w:t>10</w:t>
            </w:r>
          </w:p>
        </w:tc>
      </w:tr>
      <w:tr w:rsidR="001029D8" w14:paraId="544F0D7D" w14:textId="77777777" w:rsidTr="001029D8">
        <w:tc>
          <w:tcPr>
            <w:tcW w:w="4957" w:type="dxa"/>
          </w:tcPr>
          <w:p w14:paraId="4240907C" w14:textId="77777777" w:rsidR="001029D8" w:rsidRDefault="001029D8" w:rsidP="00100092">
            <w:pPr>
              <w:jc w:val="both"/>
            </w:pPr>
            <w:r>
              <w:t>La letra e</w:t>
            </w:r>
            <w:r w:rsidR="00F20CED">
              <w:t>s legible y ordenada.</w:t>
            </w:r>
          </w:p>
          <w:p w14:paraId="3EE91C65" w14:textId="77777777" w:rsidR="00100092" w:rsidRDefault="00100092" w:rsidP="00100092">
            <w:pPr>
              <w:jc w:val="both"/>
            </w:pPr>
          </w:p>
          <w:p w14:paraId="2C2051B2" w14:textId="41F3BEBC" w:rsidR="00100092" w:rsidRDefault="00100092" w:rsidP="00100092">
            <w:pPr>
              <w:jc w:val="both"/>
            </w:pPr>
          </w:p>
        </w:tc>
        <w:tc>
          <w:tcPr>
            <w:tcW w:w="1417" w:type="dxa"/>
          </w:tcPr>
          <w:p w14:paraId="6EEAF0BA" w14:textId="7FD5D94D" w:rsidR="001029D8" w:rsidRPr="0015656E" w:rsidRDefault="00E12C52" w:rsidP="0015656E">
            <w:pPr>
              <w:jc w:val="center"/>
              <w:rPr>
                <w:b/>
                <w:bCs/>
                <w:sz w:val="32"/>
                <w:szCs w:val="32"/>
              </w:rPr>
            </w:pPr>
            <w:r w:rsidRPr="0015656E">
              <w:rPr>
                <w:b/>
                <w:bCs/>
                <w:sz w:val="32"/>
                <w:szCs w:val="32"/>
              </w:rPr>
              <w:t>1</w:t>
            </w:r>
          </w:p>
        </w:tc>
        <w:tc>
          <w:tcPr>
            <w:tcW w:w="1843" w:type="dxa"/>
          </w:tcPr>
          <w:p w14:paraId="46221252" w14:textId="3D5141C9" w:rsidR="001029D8" w:rsidRPr="0015656E" w:rsidRDefault="00E12C52" w:rsidP="0015656E">
            <w:pPr>
              <w:jc w:val="center"/>
              <w:rPr>
                <w:b/>
                <w:bCs/>
                <w:sz w:val="32"/>
                <w:szCs w:val="32"/>
              </w:rPr>
            </w:pPr>
            <w:r w:rsidRPr="0015656E">
              <w:rPr>
                <w:b/>
                <w:bCs/>
                <w:sz w:val="32"/>
                <w:szCs w:val="32"/>
              </w:rPr>
              <w:t>3</w:t>
            </w:r>
          </w:p>
        </w:tc>
        <w:tc>
          <w:tcPr>
            <w:tcW w:w="2126" w:type="dxa"/>
          </w:tcPr>
          <w:p w14:paraId="2425AC48" w14:textId="79B3F488" w:rsidR="001029D8" w:rsidRPr="0015656E" w:rsidRDefault="00100092" w:rsidP="0015656E">
            <w:pPr>
              <w:jc w:val="center"/>
              <w:rPr>
                <w:b/>
                <w:bCs/>
                <w:sz w:val="32"/>
                <w:szCs w:val="32"/>
              </w:rPr>
            </w:pPr>
            <w:r w:rsidRPr="0015656E">
              <w:rPr>
                <w:b/>
                <w:bCs/>
                <w:sz w:val="32"/>
                <w:szCs w:val="32"/>
              </w:rPr>
              <w:t>5</w:t>
            </w:r>
          </w:p>
        </w:tc>
      </w:tr>
      <w:tr w:rsidR="001029D8" w14:paraId="51E6267D" w14:textId="77777777" w:rsidTr="001029D8">
        <w:tc>
          <w:tcPr>
            <w:tcW w:w="4957" w:type="dxa"/>
          </w:tcPr>
          <w:p w14:paraId="65996FF5" w14:textId="77777777" w:rsidR="001029D8" w:rsidRDefault="001029D8" w:rsidP="00100092">
            <w:pPr>
              <w:jc w:val="both"/>
            </w:pPr>
            <w:r>
              <w:t xml:space="preserve">Uso del color: </w:t>
            </w:r>
          </w:p>
          <w:p w14:paraId="3A479363" w14:textId="7F91ADA0" w:rsidR="001029D8" w:rsidRDefault="00100092" w:rsidP="00100092">
            <w:pPr>
              <w:jc w:val="both"/>
            </w:pPr>
            <w:r>
              <w:t>(</w:t>
            </w:r>
            <w:r w:rsidR="001029D8">
              <w:t>Usar colores suficientes para llamar la atención sin llegar a la excesiva variedad de estos creando confusión.</w:t>
            </w:r>
            <w:r>
              <w:t>)</w:t>
            </w:r>
          </w:p>
        </w:tc>
        <w:tc>
          <w:tcPr>
            <w:tcW w:w="1417" w:type="dxa"/>
          </w:tcPr>
          <w:p w14:paraId="66EE0857" w14:textId="7155824D" w:rsidR="001029D8" w:rsidRPr="0015656E" w:rsidRDefault="00E12C52" w:rsidP="0015656E">
            <w:pPr>
              <w:jc w:val="center"/>
              <w:rPr>
                <w:b/>
                <w:bCs/>
                <w:sz w:val="32"/>
                <w:szCs w:val="32"/>
              </w:rPr>
            </w:pPr>
            <w:r w:rsidRPr="0015656E">
              <w:rPr>
                <w:b/>
                <w:bCs/>
                <w:sz w:val="32"/>
                <w:szCs w:val="32"/>
              </w:rPr>
              <w:t>1</w:t>
            </w:r>
          </w:p>
        </w:tc>
        <w:tc>
          <w:tcPr>
            <w:tcW w:w="1843" w:type="dxa"/>
          </w:tcPr>
          <w:p w14:paraId="54C2E777" w14:textId="7874AC58" w:rsidR="001029D8" w:rsidRPr="0015656E" w:rsidRDefault="00E12C52" w:rsidP="0015656E">
            <w:pPr>
              <w:jc w:val="center"/>
              <w:rPr>
                <w:b/>
                <w:bCs/>
                <w:sz w:val="32"/>
                <w:szCs w:val="32"/>
              </w:rPr>
            </w:pPr>
            <w:r w:rsidRPr="0015656E">
              <w:rPr>
                <w:b/>
                <w:bCs/>
                <w:sz w:val="32"/>
                <w:szCs w:val="32"/>
              </w:rPr>
              <w:t>3</w:t>
            </w:r>
          </w:p>
        </w:tc>
        <w:tc>
          <w:tcPr>
            <w:tcW w:w="2126" w:type="dxa"/>
          </w:tcPr>
          <w:p w14:paraId="5436B5B8" w14:textId="07B91067" w:rsidR="001029D8" w:rsidRPr="0015656E" w:rsidRDefault="00100092" w:rsidP="0015656E">
            <w:pPr>
              <w:jc w:val="center"/>
              <w:rPr>
                <w:b/>
                <w:bCs/>
                <w:sz w:val="32"/>
                <w:szCs w:val="32"/>
              </w:rPr>
            </w:pPr>
            <w:r w:rsidRPr="0015656E">
              <w:rPr>
                <w:b/>
                <w:bCs/>
                <w:sz w:val="32"/>
                <w:szCs w:val="32"/>
              </w:rPr>
              <w:t>5</w:t>
            </w:r>
          </w:p>
        </w:tc>
      </w:tr>
      <w:tr w:rsidR="001029D8" w14:paraId="14FADD7D" w14:textId="77777777" w:rsidTr="001029D8">
        <w:tc>
          <w:tcPr>
            <w:tcW w:w="4957" w:type="dxa"/>
          </w:tcPr>
          <w:p w14:paraId="0E99AD00" w14:textId="64990C7B" w:rsidR="001029D8" w:rsidRDefault="001029D8" w:rsidP="00E71D74">
            <w:r>
              <w:t>Present</w:t>
            </w:r>
            <w:r w:rsidR="00E12C52">
              <w:t>a alguno de los</w:t>
            </w:r>
            <w:r>
              <w:t xml:space="preserve"> formato</w:t>
            </w:r>
            <w:r w:rsidR="00E12C52">
              <w:t>s</w:t>
            </w:r>
            <w:r>
              <w:t xml:space="preserve"> </w:t>
            </w:r>
            <w:r w:rsidR="00AD62B2">
              <w:t>solicitados en las instrucciones</w:t>
            </w:r>
          </w:p>
        </w:tc>
        <w:tc>
          <w:tcPr>
            <w:tcW w:w="1417" w:type="dxa"/>
          </w:tcPr>
          <w:p w14:paraId="388E9F82" w14:textId="2F04AD39" w:rsidR="001029D8" w:rsidRPr="0015656E" w:rsidRDefault="00E12C52" w:rsidP="0015656E">
            <w:pPr>
              <w:jc w:val="center"/>
              <w:rPr>
                <w:b/>
                <w:bCs/>
                <w:sz w:val="32"/>
                <w:szCs w:val="32"/>
              </w:rPr>
            </w:pPr>
            <w:r w:rsidRPr="0015656E">
              <w:rPr>
                <w:b/>
                <w:bCs/>
                <w:sz w:val="32"/>
                <w:szCs w:val="32"/>
              </w:rPr>
              <w:t>3</w:t>
            </w:r>
          </w:p>
        </w:tc>
        <w:tc>
          <w:tcPr>
            <w:tcW w:w="1843" w:type="dxa"/>
          </w:tcPr>
          <w:p w14:paraId="528A1524" w14:textId="617623EB" w:rsidR="001029D8" w:rsidRPr="0015656E" w:rsidRDefault="00E12C52" w:rsidP="0015656E">
            <w:pPr>
              <w:jc w:val="center"/>
              <w:rPr>
                <w:b/>
                <w:bCs/>
                <w:sz w:val="32"/>
                <w:szCs w:val="32"/>
              </w:rPr>
            </w:pPr>
            <w:r w:rsidRPr="0015656E">
              <w:rPr>
                <w:b/>
                <w:bCs/>
                <w:sz w:val="32"/>
                <w:szCs w:val="32"/>
              </w:rPr>
              <w:t>7</w:t>
            </w:r>
          </w:p>
        </w:tc>
        <w:tc>
          <w:tcPr>
            <w:tcW w:w="2126" w:type="dxa"/>
          </w:tcPr>
          <w:p w14:paraId="1659FAE5" w14:textId="1F7DF313" w:rsidR="001029D8" w:rsidRPr="0015656E" w:rsidRDefault="00100092" w:rsidP="0015656E">
            <w:pPr>
              <w:jc w:val="center"/>
              <w:rPr>
                <w:b/>
                <w:bCs/>
                <w:sz w:val="32"/>
                <w:szCs w:val="32"/>
              </w:rPr>
            </w:pPr>
            <w:r w:rsidRPr="0015656E">
              <w:rPr>
                <w:b/>
                <w:bCs/>
                <w:sz w:val="32"/>
                <w:szCs w:val="32"/>
              </w:rPr>
              <w:t>10</w:t>
            </w:r>
          </w:p>
        </w:tc>
      </w:tr>
      <w:tr w:rsidR="001029D8" w14:paraId="67C95D6F" w14:textId="77777777" w:rsidTr="001029D8">
        <w:tc>
          <w:tcPr>
            <w:tcW w:w="4957" w:type="dxa"/>
          </w:tcPr>
          <w:p w14:paraId="0ECE0DCD" w14:textId="50F4DC39" w:rsidR="001029D8" w:rsidRDefault="00F20CED" w:rsidP="00E71D74">
            <w:r>
              <w:t xml:space="preserve">Anota </w:t>
            </w:r>
            <w:r w:rsidR="00E12C52">
              <w:t>los nombres y apellidos de los participantes junto con su curso</w:t>
            </w:r>
          </w:p>
        </w:tc>
        <w:tc>
          <w:tcPr>
            <w:tcW w:w="1417" w:type="dxa"/>
          </w:tcPr>
          <w:p w14:paraId="11F43D01" w14:textId="0C4CE1C4" w:rsidR="001029D8" w:rsidRPr="0015656E" w:rsidRDefault="00E12C52" w:rsidP="0015656E">
            <w:pPr>
              <w:jc w:val="center"/>
              <w:rPr>
                <w:b/>
                <w:bCs/>
                <w:sz w:val="32"/>
                <w:szCs w:val="32"/>
              </w:rPr>
            </w:pPr>
            <w:r w:rsidRPr="0015656E">
              <w:rPr>
                <w:b/>
                <w:bCs/>
                <w:sz w:val="32"/>
                <w:szCs w:val="32"/>
              </w:rPr>
              <w:t>1</w:t>
            </w:r>
          </w:p>
        </w:tc>
        <w:tc>
          <w:tcPr>
            <w:tcW w:w="1843" w:type="dxa"/>
          </w:tcPr>
          <w:p w14:paraId="61D5066F" w14:textId="7C7DC52F" w:rsidR="001029D8" w:rsidRPr="0015656E" w:rsidRDefault="00E12C52" w:rsidP="0015656E">
            <w:pPr>
              <w:jc w:val="center"/>
              <w:rPr>
                <w:b/>
                <w:bCs/>
                <w:sz w:val="32"/>
                <w:szCs w:val="32"/>
              </w:rPr>
            </w:pPr>
            <w:r w:rsidRPr="0015656E">
              <w:rPr>
                <w:b/>
                <w:bCs/>
                <w:sz w:val="32"/>
                <w:szCs w:val="32"/>
              </w:rPr>
              <w:t>3</w:t>
            </w:r>
          </w:p>
        </w:tc>
        <w:tc>
          <w:tcPr>
            <w:tcW w:w="2126" w:type="dxa"/>
          </w:tcPr>
          <w:p w14:paraId="4464BD92" w14:textId="3DE2DDCB" w:rsidR="001029D8" w:rsidRPr="0015656E" w:rsidRDefault="00100092" w:rsidP="0015656E">
            <w:pPr>
              <w:jc w:val="center"/>
              <w:rPr>
                <w:b/>
                <w:bCs/>
                <w:sz w:val="32"/>
                <w:szCs w:val="32"/>
              </w:rPr>
            </w:pPr>
            <w:r w:rsidRPr="0015656E">
              <w:rPr>
                <w:b/>
                <w:bCs/>
                <w:sz w:val="32"/>
                <w:szCs w:val="32"/>
              </w:rPr>
              <w:t>5</w:t>
            </w:r>
          </w:p>
        </w:tc>
      </w:tr>
      <w:tr w:rsidR="00F20CED" w14:paraId="0C0DB433" w14:textId="77777777" w:rsidTr="001029D8">
        <w:tc>
          <w:tcPr>
            <w:tcW w:w="4957" w:type="dxa"/>
          </w:tcPr>
          <w:p w14:paraId="59CA3193" w14:textId="716CC32F" w:rsidR="00F20CED" w:rsidRDefault="00E12C52" w:rsidP="00F20CED">
            <w:r>
              <w:t>Puntualidad en la entrega (entrega el día solicitado</w:t>
            </w:r>
            <w:r w:rsidR="00325DC8">
              <w:t xml:space="preserve"> </w:t>
            </w:r>
            <w:r>
              <w:t xml:space="preserve">(L), hasta </w:t>
            </w:r>
            <w:r w:rsidR="00325DC8">
              <w:t>dos días</w:t>
            </w:r>
            <w:r>
              <w:t xml:space="preserve"> después de lo indicado</w:t>
            </w:r>
            <w:r w:rsidR="00325DC8">
              <w:t xml:space="preserve"> </w:t>
            </w:r>
            <w:r>
              <w:t>(ML) o más de tres días después de lo convenido PL))</w:t>
            </w:r>
          </w:p>
        </w:tc>
        <w:tc>
          <w:tcPr>
            <w:tcW w:w="1417" w:type="dxa"/>
          </w:tcPr>
          <w:p w14:paraId="3CDCB49C" w14:textId="0F4BB637" w:rsidR="00F20CED" w:rsidRPr="0015656E" w:rsidRDefault="000C2E35" w:rsidP="0015656E">
            <w:pPr>
              <w:jc w:val="center"/>
              <w:rPr>
                <w:b/>
                <w:bCs/>
                <w:sz w:val="32"/>
                <w:szCs w:val="32"/>
              </w:rPr>
            </w:pPr>
            <w:r>
              <w:rPr>
                <w:b/>
                <w:bCs/>
                <w:sz w:val="32"/>
                <w:szCs w:val="32"/>
              </w:rPr>
              <w:t>3</w:t>
            </w:r>
          </w:p>
        </w:tc>
        <w:tc>
          <w:tcPr>
            <w:tcW w:w="1843" w:type="dxa"/>
          </w:tcPr>
          <w:p w14:paraId="7A09A733" w14:textId="261FEB62" w:rsidR="00F20CED" w:rsidRPr="0015656E" w:rsidRDefault="00AD62B2" w:rsidP="0015656E">
            <w:pPr>
              <w:jc w:val="center"/>
              <w:rPr>
                <w:b/>
                <w:bCs/>
                <w:sz w:val="32"/>
                <w:szCs w:val="32"/>
              </w:rPr>
            </w:pPr>
            <w:r w:rsidRPr="0015656E">
              <w:rPr>
                <w:b/>
                <w:bCs/>
                <w:sz w:val="32"/>
                <w:szCs w:val="32"/>
              </w:rPr>
              <w:t>7</w:t>
            </w:r>
          </w:p>
        </w:tc>
        <w:tc>
          <w:tcPr>
            <w:tcW w:w="2126" w:type="dxa"/>
          </w:tcPr>
          <w:p w14:paraId="5F604A42" w14:textId="405E5051" w:rsidR="00F20CED" w:rsidRPr="0015656E" w:rsidRDefault="00E12C52" w:rsidP="0015656E">
            <w:pPr>
              <w:jc w:val="center"/>
              <w:rPr>
                <w:b/>
                <w:bCs/>
                <w:sz w:val="32"/>
                <w:szCs w:val="32"/>
              </w:rPr>
            </w:pPr>
            <w:r w:rsidRPr="0015656E">
              <w:rPr>
                <w:b/>
                <w:bCs/>
                <w:sz w:val="32"/>
                <w:szCs w:val="32"/>
              </w:rPr>
              <w:t>1</w:t>
            </w:r>
            <w:r w:rsidR="00AD62B2" w:rsidRPr="0015656E">
              <w:rPr>
                <w:b/>
                <w:bCs/>
                <w:sz w:val="32"/>
                <w:szCs w:val="32"/>
              </w:rPr>
              <w:t>0</w:t>
            </w:r>
          </w:p>
        </w:tc>
      </w:tr>
      <w:tr w:rsidR="00F20CED" w14:paraId="250B7C0C" w14:textId="77777777" w:rsidTr="001029D8">
        <w:tc>
          <w:tcPr>
            <w:tcW w:w="4957" w:type="dxa"/>
          </w:tcPr>
          <w:p w14:paraId="04C6C36D" w14:textId="5981FD59" w:rsidR="00F20CED" w:rsidRDefault="00E12C52" w:rsidP="00F20CED">
            <w:r>
              <w:t>PUNTAJE TOTAL</w:t>
            </w:r>
          </w:p>
        </w:tc>
        <w:tc>
          <w:tcPr>
            <w:tcW w:w="1417" w:type="dxa"/>
          </w:tcPr>
          <w:p w14:paraId="5843D73B" w14:textId="77777777" w:rsidR="00F20CED" w:rsidRPr="0015656E" w:rsidRDefault="00F20CED" w:rsidP="0015656E">
            <w:pPr>
              <w:jc w:val="center"/>
              <w:rPr>
                <w:b/>
                <w:bCs/>
                <w:sz w:val="32"/>
                <w:szCs w:val="32"/>
              </w:rPr>
            </w:pPr>
          </w:p>
        </w:tc>
        <w:tc>
          <w:tcPr>
            <w:tcW w:w="1843" w:type="dxa"/>
          </w:tcPr>
          <w:p w14:paraId="3DA4D9D6" w14:textId="77777777" w:rsidR="00F20CED" w:rsidRPr="0015656E" w:rsidRDefault="00F20CED" w:rsidP="0015656E">
            <w:pPr>
              <w:jc w:val="center"/>
              <w:rPr>
                <w:b/>
                <w:bCs/>
                <w:sz w:val="32"/>
                <w:szCs w:val="32"/>
              </w:rPr>
            </w:pPr>
          </w:p>
        </w:tc>
        <w:tc>
          <w:tcPr>
            <w:tcW w:w="2126" w:type="dxa"/>
          </w:tcPr>
          <w:p w14:paraId="7845B3B1" w14:textId="7271A6AF" w:rsidR="00F20CED" w:rsidRPr="0015656E" w:rsidRDefault="00E12C52" w:rsidP="0015656E">
            <w:pPr>
              <w:jc w:val="center"/>
              <w:rPr>
                <w:b/>
                <w:bCs/>
                <w:sz w:val="32"/>
                <w:szCs w:val="32"/>
              </w:rPr>
            </w:pPr>
            <w:r w:rsidRPr="0015656E">
              <w:rPr>
                <w:b/>
                <w:bCs/>
                <w:sz w:val="32"/>
                <w:szCs w:val="32"/>
              </w:rPr>
              <w:t>105%</w:t>
            </w:r>
          </w:p>
        </w:tc>
      </w:tr>
      <w:tr w:rsidR="0015656E" w14:paraId="3BD57AF8" w14:textId="77777777" w:rsidTr="0053458F">
        <w:trPr>
          <w:trHeight w:val="547"/>
        </w:trPr>
        <w:tc>
          <w:tcPr>
            <w:tcW w:w="10343" w:type="dxa"/>
            <w:gridSpan w:val="4"/>
          </w:tcPr>
          <w:p w14:paraId="0B865773" w14:textId="04982BFA" w:rsidR="0015656E" w:rsidRDefault="0015656E" w:rsidP="00F20CED">
            <w:r>
              <w:t>Comentarios al grupo:</w:t>
            </w:r>
          </w:p>
        </w:tc>
      </w:tr>
    </w:tbl>
    <w:p w14:paraId="774169FE" w14:textId="77777777" w:rsidR="00E71D74" w:rsidRDefault="00E71D74" w:rsidP="00E71D74"/>
    <w:sectPr w:rsidR="00E71D74" w:rsidSect="000C2E35">
      <w:headerReference w:type="default" r:id="rId14"/>
      <w:footerReference w:type="default" r:id="rId15"/>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6DEE" w14:textId="77777777" w:rsidR="00961DDB" w:rsidRDefault="00961DDB" w:rsidP="003A73A2">
      <w:r>
        <w:separator/>
      </w:r>
    </w:p>
  </w:endnote>
  <w:endnote w:type="continuationSeparator" w:id="0">
    <w:p w14:paraId="00F377D8" w14:textId="77777777" w:rsidR="00961DDB" w:rsidRDefault="00961DDB"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E5B73" w14:textId="77777777" w:rsidR="00961DDB" w:rsidRDefault="00961DDB" w:rsidP="003A73A2">
      <w:r>
        <w:separator/>
      </w:r>
    </w:p>
  </w:footnote>
  <w:footnote w:type="continuationSeparator" w:id="0">
    <w:p w14:paraId="7676B1FE" w14:textId="77777777" w:rsidR="00961DDB" w:rsidRDefault="00961DDB"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B0473"/>
    <w:multiLevelType w:val="hybridMultilevel"/>
    <w:tmpl w:val="1E4CD0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5C67087"/>
    <w:multiLevelType w:val="hybridMultilevel"/>
    <w:tmpl w:val="2C38AFBE"/>
    <w:lvl w:ilvl="0" w:tplc="5EEAAF06">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33F16B8C"/>
    <w:multiLevelType w:val="hybridMultilevel"/>
    <w:tmpl w:val="3230CDF4"/>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F107CEC"/>
    <w:multiLevelType w:val="hybridMultilevel"/>
    <w:tmpl w:val="9B907E94"/>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4A005D"/>
    <w:multiLevelType w:val="hybridMultilevel"/>
    <w:tmpl w:val="517C762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3B6DD7"/>
    <w:multiLevelType w:val="hybridMultilevel"/>
    <w:tmpl w:val="F1F27AF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2"/>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02442"/>
    <w:rsid w:val="00003E9E"/>
    <w:rsid w:val="00012C2D"/>
    <w:rsid w:val="000135B8"/>
    <w:rsid w:val="00026F18"/>
    <w:rsid w:val="00027109"/>
    <w:rsid w:val="00030290"/>
    <w:rsid w:val="00032660"/>
    <w:rsid w:val="0003278D"/>
    <w:rsid w:val="00033CDC"/>
    <w:rsid w:val="0003480B"/>
    <w:rsid w:val="000349DA"/>
    <w:rsid w:val="000359A6"/>
    <w:rsid w:val="00041AF1"/>
    <w:rsid w:val="00047603"/>
    <w:rsid w:val="00051FE8"/>
    <w:rsid w:val="00052611"/>
    <w:rsid w:val="00054111"/>
    <w:rsid w:val="00054661"/>
    <w:rsid w:val="0006206D"/>
    <w:rsid w:val="0006647B"/>
    <w:rsid w:val="000671F8"/>
    <w:rsid w:val="00067821"/>
    <w:rsid w:val="0007230A"/>
    <w:rsid w:val="00077FC7"/>
    <w:rsid w:val="0008107D"/>
    <w:rsid w:val="000829DF"/>
    <w:rsid w:val="0009113C"/>
    <w:rsid w:val="00091A2E"/>
    <w:rsid w:val="0009303A"/>
    <w:rsid w:val="00093B9A"/>
    <w:rsid w:val="00096FD0"/>
    <w:rsid w:val="000A0F19"/>
    <w:rsid w:val="000A155D"/>
    <w:rsid w:val="000B5F41"/>
    <w:rsid w:val="000C2E35"/>
    <w:rsid w:val="000C466B"/>
    <w:rsid w:val="000D5D98"/>
    <w:rsid w:val="000D7A9F"/>
    <w:rsid w:val="000E019A"/>
    <w:rsid w:val="000E3F29"/>
    <w:rsid w:val="000F54BA"/>
    <w:rsid w:val="00100092"/>
    <w:rsid w:val="00100470"/>
    <w:rsid w:val="001029D8"/>
    <w:rsid w:val="00103B0C"/>
    <w:rsid w:val="00104B28"/>
    <w:rsid w:val="00110BD2"/>
    <w:rsid w:val="00115B8F"/>
    <w:rsid w:val="001169EB"/>
    <w:rsid w:val="00121626"/>
    <w:rsid w:val="00121F85"/>
    <w:rsid w:val="00123C0C"/>
    <w:rsid w:val="00124006"/>
    <w:rsid w:val="00124752"/>
    <w:rsid w:val="00124882"/>
    <w:rsid w:val="00130DB4"/>
    <w:rsid w:val="00134659"/>
    <w:rsid w:val="001450B5"/>
    <w:rsid w:val="001459CB"/>
    <w:rsid w:val="0014705B"/>
    <w:rsid w:val="00147909"/>
    <w:rsid w:val="00151FC3"/>
    <w:rsid w:val="001542BA"/>
    <w:rsid w:val="00156526"/>
    <w:rsid w:val="0015656E"/>
    <w:rsid w:val="00157787"/>
    <w:rsid w:val="001608D5"/>
    <w:rsid w:val="00173454"/>
    <w:rsid w:val="0017524F"/>
    <w:rsid w:val="0018028D"/>
    <w:rsid w:val="00180823"/>
    <w:rsid w:val="00182525"/>
    <w:rsid w:val="00192874"/>
    <w:rsid w:val="0019327E"/>
    <w:rsid w:val="00193D70"/>
    <w:rsid w:val="001975E7"/>
    <w:rsid w:val="001978F5"/>
    <w:rsid w:val="001A0C9A"/>
    <w:rsid w:val="001A42B5"/>
    <w:rsid w:val="001A44C3"/>
    <w:rsid w:val="001A559F"/>
    <w:rsid w:val="001A7094"/>
    <w:rsid w:val="001B0560"/>
    <w:rsid w:val="001C6010"/>
    <w:rsid w:val="001C6910"/>
    <w:rsid w:val="001C6E91"/>
    <w:rsid w:val="001C7650"/>
    <w:rsid w:val="001D53AF"/>
    <w:rsid w:val="001D5F0D"/>
    <w:rsid w:val="001E0384"/>
    <w:rsid w:val="001E205A"/>
    <w:rsid w:val="001E34A9"/>
    <w:rsid w:val="001E3675"/>
    <w:rsid w:val="001E417C"/>
    <w:rsid w:val="001E43F9"/>
    <w:rsid w:val="001E67CF"/>
    <w:rsid w:val="001F325B"/>
    <w:rsid w:val="001F383B"/>
    <w:rsid w:val="001F39C7"/>
    <w:rsid w:val="001F4511"/>
    <w:rsid w:val="001F7934"/>
    <w:rsid w:val="001F7996"/>
    <w:rsid w:val="00203E7D"/>
    <w:rsid w:val="00204993"/>
    <w:rsid w:val="00205607"/>
    <w:rsid w:val="002158B7"/>
    <w:rsid w:val="002223F4"/>
    <w:rsid w:val="00223E0E"/>
    <w:rsid w:val="002241BA"/>
    <w:rsid w:val="00234364"/>
    <w:rsid w:val="00235AAE"/>
    <w:rsid w:val="00236AB6"/>
    <w:rsid w:val="00240DF5"/>
    <w:rsid w:val="00244F47"/>
    <w:rsid w:val="00246E7E"/>
    <w:rsid w:val="0025038A"/>
    <w:rsid w:val="0025040E"/>
    <w:rsid w:val="0025182B"/>
    <w:rsid w:val="00251A8B"/>
    <w:rsid w:val="00252B0A"/>
    <w:rsid w:val="00252BC7"/>
    <w:rsid w:val="00264BCB"/>
    <w:rsid w:val="002658BC"/>
    <w:rsid w:val="00275D4C"/>
    <w:rsid w:val="00277032"/>
    <w:rsid w:val="00277AC3"/>
    <w:rsid w:val="00280155"/>
    <w:rsid w:val="00285673"/>
    <w:rsid w:val="00287598"/>
    <w:rsid w:val="00287E03"/>
    <w:rsid w:val="00291873"/>
    <w:rsid w:val="002954A4"/>
    <w:rsid w:val="002969B6"/>
    <w:rsid w:val="002A13D6"/>
    <w:rsid w:val="002A2493"/>
    <w:rsid w:val="002A3C20"/>
    <w:rsid w:val="002A5425"/>
    <w:rsid w:val="002A5F1F"/>
    <w:rsid w:val="002A6868"/>
    <w:rsid w:val="002B1FD2"/>
    <w:rsid w:val="002B46E8"/>
    <w:rsid w:val="002B4FB9"/>
    <w:rsid w:val="002B6AAC"/>
    <w:rsid w:val="002C0F70"/>
    <w:rsid w:val="002C6219"/>
    <w:rsid w:val="002C6E68"/>
    <w:rsid w:val="002E44D0"/>
    <w:rsid w:val="002E79F8"/>
    <w:rsid w:val="002F1AFE"/>
    <w:rsid w:val="002F1D0E"/>
    <w:rsid w:val="002F2984"/>
    <w:rsid w:val="002F537D"/>
    <w:rsid w:val="002F559A"/>
    <w:rsid w:val="00300253"/>
    <w:rsid w:val="003022F9"/>
    <w:rsid w:val="00304DB1"/>
    <w:rsid w:val="00305C03"/>
    <w:rsid w:val="00314CF4"/>
    <w:rsid w:val="0031671B"/>
    <w:rsid w:val="00320A7C"/>
    <w:rsid w:val="00322BB1"/>
    <w:rsid w:val="00323C62"/>
    <w:rsid w:val="003242E2"/>
    <w:rsid w:val="00325DC8"/>
    <w:rsid w:val="0034102B"/>
    <w:rsid w:val="00344DC2"/>
    <w:rsid w:val="00352536"/>
    <w:rsid w:val="00352FB7"/>
    <w:rsid w:val="003570B3"/>
    <w:rsid w:val="00357E0F"/>
    <w:rsid w:val="00360C8C"/>
    <w:rsid w:val="00364C03"/>
    <w:rsid w:val="003704CC"/>
    <w:rsid w:val="003709A2"/>
    <w:rsid w:val="00372E31"/>
    <w:rsid w:val="003734EA"/>
    <w:rsid w:val="00374604"/>
    <w:rsid w:val="00383725"/>
    <w:rsid w:val="00384A75"/>
    <w:rsid w:val="00392DAA"/>
    <w:rsid w:val="003A0D3F"/>
    <w:rsid w:val="003A0DB1"/>
    <w:rsid w:val="003A3CFD"/>
    <w:rsid w:val="003A4841"/>
    <w:rsid w:val="003A4E8B"/>
    <w:rsid w:val="003A6E05"/>
    <w:rsid w:val="003A73A2"/>
    <w:rsid w:val="003C3993"/>
    <w:rsid w:val="003C41E9"/>
    <w:rsid w:val="003D5B8C"/>
    <w:rsid w:val="003D648A"/>
    <w:rsid w:val="003E1FCE"/>
    <w:rsid w:val="003E229E"/>
    <w:rsid w:val="003E3F8F"/>
    <w:rsid w:val="003E504B"/>
    <w:rsid w:val="003E568E"/>
    <w:rsid w:val="003E670D"/>
    <w:rsid w:val="003E7A55"/>
    <w:rsid w:val="003F022F"/>
    <w:rsid w:val="003F07AD"/>
    <w:rsid w:val="003F0C33"/>
    <w:rsid w:val="003F0C8A"/>
    <w:rsid w:val="00405F71"/>
    <w:rsid w:val="00413468"/>
    <w:rsid w:val="00420425"/>
    <w:rsid w:val="00425011"/>
    <w:rsid w:val="004306FD"/>
    <w:rsid w:val="00430F96"/>
    <w:rsid w:val="00431F32"/>
    <w:rsid w:val="0043740A"/>
    <w:rsid w:val="00437EE5"/>
    <w:rsid w:val="00446A45"/>
    <w:rsid w:val="00452D46"/>
    <w:rsid w:val="0045591A"/>
    <w:rsid w:val="00457E22"/>
    <w:rsid w:val="00462EA6"/>
    <w:rsid w:val="0046628B"/>
    <w:rsid w:val="00472415"/>
    <w:rsid w:val="004739DA"/>
    <w:rsid w:val="0047585D"/>
    <w:rsid w:val="00475F28"/>
    <w:rsid w:val="00476281"/>
    <w:rsid w:val="004808C7"/>
    <w:rsid w:val="0048185C"/>
    <w:rsid w:val="00486C07"/>
    <w:rsid w:val="00490898"/>
    <w:rsid w:val="00490AAF"/>
    <w:rsid w:val="004A0533"/>
    <w:rsid w:val="004B12A8"/>
    <w:rsid w:val="004B1774"/>
    <w:rsid w:val="004B2106"/>
    <w:rsid w:val="004B44BC"/>
    <w:rsid w:val="004C0C6C"/>
    <w:rsid w:val="004C198C"/>
    <w:rsid w:val="004C6EF8"/>
    <w:rsid w:val="004D2D50"/>
    <w:rsid w:val="004E0737"/>
    <w:rsid w:val="004F21EB"/>
    <w:rsid w:val="004F2D4A"/>
    <w:rsid w:val="005019F7"/>
    <w:rsid w:val="00501CC7"/>
    <w:rsid w:val="00506D5A"/>
    <w:rsid w:val="0050731F"/>
    <w:rsid w:val="00510CA2"/>
    <w:rsid w:val="00513730"/>
    <w:rsid w:val="00513DC8"/>
    <w:rsid w:val="00514102"/>
    <w:rsid w:val="00516540"/>
    <w:rsid w:val="00520ED2"/>
    <w:rsid w:val="00522385"/>
    <w:rsid w:val="00522A66"/>
    <w:rsid w:val="005335EA"/>
    <w:rsid w:val="00533626"/>
    <w:rsid w:val="00541E00"/>
    <w:rsid w:val="00542AA4"/>
    <w:rsid w:val="00543368"/>
    <w:rsid w:val="00543651"/>
    <w:rsid w:val="00547586"/>
    <w:rsid w:val="005564CB"/>
    <w:rsid w:val="00556FEA"/>
    <w:rsid w:val="00561B18"/>
    <w:rsid w:val="0057674C"/>
    <w:rsid w:val="00576DF9"/>
    <w:rsid w:val="005835C7"/>
    <w:rsid w:val="00583805"/>
    <w:rsid w:val="00591225"/>
    <w:rsid w:val="005A1C6C"/>
    <w:rsid w:val="005A32AE"/>
    <w:rsid w:val="005A73B1"/>
    <w:rsid w:val="005B1D10"/>
    <w:rsid w:val="005B340C"/>
    <w:rsid w:val="005B51E4"/>
    <w:rsid w:val="005B64D5"/>
    <w:rsid w:val="005C2479"/>
    <w:rsid w:val="005C6CF4"/>
    <w:rsid w:val="005C7A01"/>
    <w:rsid w:val="005C7C02"/>
    <w:rsid w:val="005D6DE9"/>
    <w:rsid w:val="005D7681"/>
    <w:rsid w:val="005E6B99"/>
    <w:rsid w:val="005F40E1"/>
    <w:rsid w:val="005F4216"/>
    <w:rsid w:val="005F7D7F"/>
    <w:rsid w:val="00600104"/>
    <w:rsid w:val="006006E3"/>
    <w:rsid w:val="00611FEE"/>
    <w:rsid w:val="00615A30"/>
    <w:rsid w:val="00627795"/>
    <w:rsid w:val="00631888"/>
    <w:rsid w:val="006362A5"/>
    <w:rsid w:val="00642C4C"/>
    <w:rsid w:val="006456A8"/>
    <w:rsid w:val="00650B84"/>
    <w:rsid w:val="00653F2B"/>
    <w:rsid w:val="00655F43"/>
    <w:rsid w:val="00662B82"/>
    <w:rsid w:val="00663DC2"/>
    <w:rsid w:val="00664660"/>
    <w:rsid w:val="00664BDF"/>
    <w:rsid w:val="00670FBA"/>
    <w:rsid w:val="006720AB"/>
    <w:rsid w:val="00681DCB"/>
    <w:rsid w:val="006848CC"/>
    <w:rsid w:val="00685E9A"/>
    <w:rsid w:val="00693E78"/>
    <w:rsid w:val="006966EE"/>
    <w:rsid w:val="006A24C3"/>
    <w:rsid w:val="006A6A58"/>
    <w:rsid w:val="006B45F5"/>
    <w:rsid w:val="006B7674"/>
    <w:rsid w:val="006C0ABA"/>
    <w:rsid w:val="006C1A52"/>
    <w:rsid w:val="006C21C7"/>
    <w:rsid w:val="006C34AB"/>
    <w:rsid w:val="006C450F"/>
    <w:rsid w:val="006C4F73"/>
    <w:rsid w:val="006C5BF6"/>
    <w:rsid w:val="006C7248"/>
    <w:rsid w:val="006D03E2"/>
    <w:rsid w:val="006D442A"/>
    <w:rsid w:val="006D5F03"/>
    <w:rsid w:val="006E3BDD"/>
    <w:rsid w:val="006E7CC2"/>
    <w:rsid w:val="006F2841"/>
    <w:rsid w:val="006F6CDB"/>
    <w:rsid w:val="006F6D0A"/>
    <w:rsid w:val="00706085"/>
    <w:rsid w:val="0070764E"/>
    <w:rsid w:val="00707861"/>
    <w:rsid w:val="007102EA"/>
    <w:rsid w:val="00711A31"/>
    <w:rsid w:val="00715F3F"/>
    <w:rsid w:val="007201B7"/>
    <w:rsid w:val="0073248A"/>
    <w:rsid w:val="007420BB"/>
    <w:rsid w:val="0074538C"/>
    <w:rsid w:val="007473B3"/>
    <w:rsid w:val="00750FB2"/>
    <w:rsid w:val="00751EC0"/>
    <w:rsid w:val="0075257B"/>
    <w:rsid w:val="00764087"/>
    <w:rsid w:val="00764B9E"/>
    <w:rsid w:val="00771D87"/>
    <w:rsid w:val="00777757"/>
    <w:rsid w:val="00781C38"/>
    <w:rsid w:val="0078523E"/>
    <w:rsid w:val="00786A4D"/>
    <w:rsid w:val="007A506A"/>
    <w:rsid w:val="007A5B64"/>
    <w:rsid w:val="007A6C07"/>
    <w:rsid w:val="007B0190"/>
    <w:rsid w:val="007B0318"/>
    <w:rsid w:val="007B3878"/>
    <w:rsid w:val="007B55F8"/>
    <w:rsid w:val="007C52F4"/>
    <w:rsid w:val="007D1918"/>
    <w:rsid w:val="007E380B"/>
    <w:rsid w:val="007E42B7"/>
    <w:rsid w:val="007E61C7"/>
    <w:rsid w:val="007F0260"/>
    <w:rsid w:val="007F1E23"/>
    <w:rsid w:val="007F209A"/>
    <w:rsid w:val="007F3569"/>
    <w:rsid w:val="007F66F3"/>
    <w:rsid w:val="00800BD0"/>
    <w:rsid w:val="0080241B"/>
    <w:rsid w:val="0080406D"/>
    <w:rsid w:val="00811B24"/>
    <w:rsid w:val="0081287F"/>
    <w:rsid w:val="008179F2"/>
    <w:rsid w:val="008217AF"/>
    <w:rsid w:val="008364E8"/>
    <w:rsid w:val="00837AD8"/>
    <w:rsid w:val="00841D14"/>
    <w:rsid w:val="00845F1D"/>
    <w:rsid w:val="0085089C"/>
    <w:rsid w:val="0085100E"/>
    <w:rsid w:val="0085338A"/>
    <w:rsid w:val="008534E2"/>
    <w:rsid w:val="0085381C"/>
    <w:rsid w:val="008559CD"/>
    <w:rsid w:val="00863394"/>
    <w:rsid w:val="0086419D"/>
    <w:rsid w:val="008648DC"/>
    <w:rsid w:val="00864D38"/>
    <w:rsid w:val="00867100"/>
    <w:rsid w:val="00874913"/>
    <w:rsid w:val="00874C9C"/>
    <w:rsid w:val="00885D18"/>
    <w:rsid w:val="00887686"/>
    <w:rsid w:val="008909A5"/>
    <w:rsid w:val="0089277F"/>
    <w:rsid w:val="00893115"/>
    <w:rsid w:val="0089332B"/>
    <w:rsid w:val="008A0D7B"/>
    <w:rsid w:val="008A1A6E"/>
    <w:rsid w:val="008A319C"/>
    <w:rsid w:val="008A6434"/>
    <w:rsid w:val="008B00BF"/>
    <w:rsid w:val="008B130B"/>
    <w:rsid w:val="008B3CA0"/>
    <w:rsid w:val="008B536D"/>
    <w:rsid w:val="008B684B"/>
    <w:rsid w:val="008C0AA7"/>
    <w:rsid w:val="008C6F31"/>
    <w:rsid w:val="008D2988"/>
    <w:rsid w:val="008D77E5"/>
    <w:rsid w:val="008E226D"/>
    <w:rsid w:val="008E23A4"/>
    <w:rsid w:val="008E38BA"/>
    <w:rsid w:val="0090197E"/>
    <w:rsid w:val="009029AC"/>
    <w:rsid w:val="009056B0"/>
    <w:rsid w:val="0091142B"/>
    <w:rsid w:val="00913827"/>
    <w:rsid w:val="00913CBC"/>
    <w:rsid w:val="0091525B"/>
    <w:rsid w:val="00922E14"/>
    <w:rsid w:val="009231EB"/>
    <w:rsid w:val="00925CF3"/>
    <w:rsid w:val="00926BE6"/>
    <w:rsid w:val="00930C13"/>
    <w:rsid w:val="009334CF"/>
    <w:rsid w:val="00940986"/>
    <w:rsid w:val="00940AF4"/>
    <w:rsid w:val="00942758"/>
    <w:rsid w:val="009440C3"/>
    <w:rsid w:val="009516D5"/>
    <w:rsid w:val="009548CA"/>
    <w:rsid w:val="009548D4"/>
    <w:rsid w:val="009554ED"/>
    <w:rsid w:val="00961DDB"/>
    <w:rsid w:val="00963B82"/>
    <w:rsid w:val="00964FA7"/>
    <w:rsid w:val="009656E6"/>
    <w:rsid w:val="00973E8D"/>
    <w:rsid w:val="00974DCD"/>
    <w:rsid w:val="00976B0D"/>
    <w:rsid w:val="00980657"/>
    <w:rsid w:val="00986C5C"/>
    <w:rsid w:val="00990E8A"/>
    <w:rsid w:val="009A6DCB"/>
    <w:rsid w:val="009B2B63"/>
    <w:rsid w:val="009C0D7B"/>
    <w:rsid w:val="009C237F"/>
    <w:rsid w:val="009D0183"/>
    <w:rsid w:val="009D2CFE"/>
    <w:rsid w:val="009D468F"/>
    <w:rsid w:val="009D7FB8"/>
    <w:rsid w:val="009F49C1"/>
    <w:rsid w:val="009F7130"/>
    <w:rsid w:val="00A008D8"/>
    <w:rsid w:val="00A02D96"/>
    <w:rsid w:val="00A05649"/>
    <w:rsid w:val="00A067F5"/>
    <w:rsid w:val="00A1224F"/>
    <w:rsid w:val="00A1351D"/>
    <w:rsid w:val="00A14EE6"/>
    <w:rsid w:val="00A16DDD"/>
    <w:rsid w:val="00A172E4"/>
    <w:rsid w:val="00A1799D"/>
    <w:rsid w:val="00A201E9"/>
    <w:rsid w:val="00A21C9B"/>
    <w:rsid w:val="00A23C72"/>
    <w:rsid w:val="00A23CF4"/>
    <w:rsid w:val="00A30013"/>
    <w:rsid w:val="00A33344"/>
    <w:rsid w:val="00A36FCC"/>
    <w:rsid w:val="00A457B1"/>
    <w:rsid w:val="00A500FE"/>
    <w:rsid w:val="00A50D9B"/>
    <w:rsid w:val="00A513CA"/>
    <w:rsid w:val="00A54374"/>
    <w:rsid w:val="00A558AA"/>
    <w:rsid w:val="00A571FD"/>
    <w:rsid w:val="00A64717"/>
    <w:rsid w:val="00A75345"/>
    <w:rsid w:val="00A81103"/>
    <w:rsid w:val="00A86EC0"/>
    <w:rsid w:val="00A905CA"/>
    <w:rsid w:val="00A93ED5"/>
    <w:rsid w:val="00A95C3A"/>
    <w:rsid w:val="00AA45C7"/>
    <w:rsid w:val="00AB129F"/>
    <w:rsid w:val="00AB2967"/>
    <w:rsid w:val="00AB3BFA"/>
    <w:rsid w:val="00AB4D32"/>
    <w:rsid w:val="00AB50B1"/>
    <w:rsid w:val="00AB5FC8"/>
    <w:rsid w:val="00AB7A84"/>
    <w:rsid w:val="00AC0AF6"/>
    <w:rsid w:val="00AC2147"/>
    <w:rsid w:val="00AC4F08"/>
    <w:rsid w:val="00AC56F1"/>
    <w:rsid w:val="00AC687A"/>
    <w:rsid w:val="00AD0A27"/>
    <w:rsid w:val="00AD1745"/>
    <w:rsid w:val="00AD334B"/>
    <w:rsid w:val="00AD5966"/>
    <w:rsid w:val="00AD62B2"/>
    <w:rsid w:val="00AD7389"/>
    <w:rsid w:val="00AE02EA"/>
    <w:rsid w:val="00AE18FD"/>
    <w:rsid w:val="00AE1D99"/>
    <w:rsid w:val="00AF48BE"/>
    <w:rsid w:val="00AF6604"/>
    <w:rsid w:val="00B1077D"/>
    <w:rsid w:val="00B1092A"/>
    <w:rsid w:val="00B166A1"/>
    <w:rsid w:val="00B17FA2"/>
    <w:rsid w:val="00B21C55"/>
    <w:rsid w:val="00B22EFC"/>
    <w:rsid w:val="00B24AA1"/>
    <w:rsid w:val="00B261C4"/>
    <w:rsid w:val="00B345D4"/>
    <w:rsid w:val="00B347ED"/>
    <w:rsid w:val="00B355D7"/>
    <w:rsid w:val="00B379AF"/>
    <w:rsid w:val="00B4466C"/>
    <w:rsid w:val="00B47EB3"/>
    <w:rsid w:val="00B50014"/>
    <w:rsid w:val="00B533A8"/>
    <w:rsid w:val="00B5341F"/>
    <w:rsid w:val="00B55414"/>
    <w:rsid w:val="00B57E5F"/>
    <w:rsid w:val="00B61832"/>
    <w:rsid w:val="00B66C10"/>
    <w:rsid w:val="00B7130D"/>
    <w:rsid w:val="00B7306F"/>
    <w:rsid w:val="00B733F5"/>
    <w:rsid w:val="00B74824"/>
    <w:rsid w:val="00B76EB1"/>
    <w:rsid w:val="00B84436"/>
    <w:rsid w:val="00B85576"/>
    <w:rsid w:val="00B93CF1"/>
    <w:rsid w:val="00B94A2E"/>
    <w:rsid w:val="00B978AF"/>
    <w:rsid w:val="00BA14DC"/>
    <w:rsid w:val="00BA2327"/>
    <w:rsid w:val="00BA42E2"/>
    <w:rsid w:val="00BB0EA2"/>
    <w:rsid w:val="00BB204B"/>
    <w:rsid w:val="00BB5E07"/>
    <w:rsid w:val="00BB764B"/>
    <w:rsid w:val="00BC2F8F"/>
    <w:rsid w:val="00BC3169"/>
    <w:rsid w:val="00BC37E2"/>
    <w:rsid w:val="00BC4551"/>
    <w:rsid w:val="00BC575C"/>
    <w:rsid w:val="00BD01BB"/>
    <w:rsid w:val="00BD1DD3"/>
    <w:rsid w:val="00BD3635"/>
    <w:rsid w:val="00BD3D82"/>
    <w:rsid w:val="00BD519C"/>
    <w:rsid w:val="00BD539E"/>
    <w:rsid w:val="00BE084C"/>
    <w:rsid w:val="00BE0B35"/>
    <w:rsid w:val="00BE18B8"/>
    <w:rsid w:val="00BE2B52"/>
    <w:rsid w:val="00BE74EC"/>
    <w:rsid w:val="00BF11F1"/>
    <w:rsid w:val="00BF17A2"/>
    <w:rsid w:val="00BF2964"/>
    <w:rsid w:val="00BF5C67"/>
    <w:rsid w:val="00BF5CE5"/>
    <w:rsid w:val="00BF686D"/>
    <w:rsid w:val="00BF774C"/>
    <w:rsid w:val="00C01E46"/>
    <w:rsid w:val="00C04352"/>
    <w:rsid w:val="00C06F76"/>
    <w:rsid w:val="00C112E4"/>
    <w:rsid w:val="00C13B05"/>
    <w:rsid w:val="00C21145"/>
    <w:rsid w:val="00C21323"/>
    <w:rsid w:val="00C26112"/>
    <w:rsid w:val="00C269D1"/>
    <w:rsid w:val="00C31012"/>
    <w:rsid w:val="00C31019"/>
    <w:rsid w:val="00C31873"/>
    <w:rsid w:val="00C46A15"/>
    <w:rsid w:val="00C5507D"/>
    <w:rsid w:val="00C55E7A"/>
    <w:rsid w:val="00C56983"/>
    <w:rsid w:val="00C60217"/>
    <w:rsid w:val="00C64C24"/>
    <w:rsid w:val="00C700F0"/>
    <w:rsid w:val="00C72460"/>
    <w:rsid w:val="00C75B8F"/>
    <w:rsid w:val="00C76212"/>
    <w:rsid w:val="00C83852"/>
    <w:rsid w:val="00C83B15"/>
    <w:rsid w:val="00C854F6"/>
    <w:rsid w:val="00C9027F"/>
    <w:rsid w:val="00C90986"/>
    <w:rsid w:val="00C92DB7"/>
    <w:rsid w:val="00C95CF1"/>
    <w:rsid w:val="00C97762"/>
    <w:rsid w:val="00CA4EE4"/>
    <w:rsid w:val="00CA6B1E"/>
    <w:rsid w:val="00CA6E0B"/>
    <w:rsid w:val="00CB0089"/>
    <w:rsid w:val="00CB1345"/>
    <w:rsid w:val="00CB1847"/>
    <w:rsid w:val="00CB4212"/>
    <w:rsid w:val="00CB4A4C"/>
    <w:rsid w:val="00CC2EAB"/>
    <w:rsid w:val="00CC75BC"/>
    <w:rsid w:val="00CD2742"/>
    <w:rsid w:val="00CD2750"/>
    <w:rsid w:val="00CD2EA9"/>
    <w:rsid w:val="00CD3F40"/>
    <w:rsid w:val="00CD4EB5"/>
    <w:rsid w:val="00CD541A"/>
    <w:rsid w:val="00CD6C8A"/>
    <w:rsid w:val="00CD6F73"/>
    <w:rsid w:val="00CD71AF"/>
    <w:rsid w:val="00CE3711"/>
    <w:rsid w:val="00CE3845"/>
    <w:rsid w:val="00CE536B"/>
    <w:rsid w:val="00CF1A42"/>
    <w:rsid w:val="00CF4C63"/>
    <w:rsid w:val="00CF4CA6"/>
    <w:rsid w:val="00CF5241"/>
    <w:rsid w:val="00CF72B9"/>
    <w:rsid w:val="00D00C6C"/>
    <w:rsid w:val="00D05B5F"/>
    <w:rsid w:val="00D0700E"/>
    <w:rsid w:val="00D104DE"/>
    <w:rsid w:val="00D10565"/>
    <w:rsid w:val="00D145E4"/>
    <w:rsid w:val="00D152E9"/>
    <w:rsid w:val="00D15BDE"/>
    <w:rsid w:val="00D17A65"/>
    <w:rsid w:val="00D223DC"/>
    <w:rsid w:val="00D2445D"/>
    <w:rsid w:val="00D2521A"/>
    <w:rsid w:val="00D25B73"/>
    <w:rsid w:val="00D26704"/>
    <w:rsid w:val="00D32B5E"/>
    <w:rsid w:val="00D33593"/>
    <w:rsid w:val="00D40D1A"/>
    <w:rsid w:val="00D47745"/>
    <w:rsid w:val="00D550E2"/>
    <w:rsid w:val="00D55CF0"/>
    <w:rsid w:val="00D560FE"/>
    <w:rsid w:val="00D605AE"/>
    <w:rsid w:val="00D63A71"/>
    <w:rsid w:val="00D6526F"/>
    <w:rsid w:val="00D863FD"/>
    <w:rsid w:val="00D868D1"/>
    <w:rsid w:val="00D91385"/>
    <w:rsid w:val="00D91686"/>
    <w:rsid w:val="00D925F9"/>
    <w:rsid w:val="00D933DF"/>
    <w:rsid w:val="00DA0A95"/>
    <w:rsid w:val="00DA2A2F"/>
    <w:rsid w:val="00DA68F7"/>
    <w:rsid w:val="00DA7725"/>
    <w:rsid w:val="00DB79D1"/>
    <w:rsid w:val="00DC29DD"/>
    <w:rsid w:val="00DC3366"/>
    <w:rsid w:val="00DC409C"/>
    <w:rsid w:val="00DC5C46"/>
    <w:rsid w:val="00DC6826"/>
    <w:rsid w:val="00DD0A56"/>
    <w:rsid w:val="00DD472B"/>
    <w:rsid w:val="00DD4B1B"/>
    <w:rsid w:val="00DD521C"/>
    <w:rsid w:val="00DD555F"/>
    <w:rsid w:val="00DD6F3F"/>
    <w:rsid w:val="00DE0D2B"/>
    <w:rsid w:val="00DE6535"/>
    <w:rsid w:val="00DF03F7"/>
    <w:rsid w:val="00DF657D"/>
    <w:rsid w:val="00E0146C"/>
    <w:rsid w:val="00E03466"/>
    <w:rsid w:val="00E056E5"/>
    <w:rsid w:val="00E074FB"/>
    <w:rsid w:val="00E12C52"/>
    <w:rsid w:val="00E13D6E"/>
    <w:rsid w:val="00E2105B"/>
    <w:rsid w:val="00E2496C"/>
    <w:rsid w:val="00E24B57"/>
    <w:rsid w:val="00E273E6"/>
    <w:rsid w:val="00E300C4"/>
    <w:rsid w:val="00E31BE0"/>
    <w:rsid w:val="00E3566F"/>
    <w:rsid w:val="00E372EF"/>
    <w:rsid w:val="00E427DB"/>
    <w:rsid w:val="00E42EE2"/>
    <w:rsid w:val="00E46D72"/>
    <w:rsid w:val="00E5011E"/>
    <w:rsid w:val="00E53A12"/>
    <w:rsid w:val="00E557B3"/>
    <w:rsid w:val="00E60513"/>
    <w:rsid w:val="00E65F0C"/>
    <w:rsid w:val="00E7043A"/>
    <w:rsid w:val="00E71D74"/>
    <w:rsid w:val="00E73759"/>
    <w:rsid w:val="00E7529C"/>
    <w:rsid w:val="00E7641B"/>
    <w:rsid w:val="00E85308"/>
    <w:rsid w:val="00E86203"/>
    <w:rsid w:val="00EB0257"/>
    <w:rsid w:val="00EB03B6"/>
    <w:rsid w:val="00EB07A8"/>
    <w:rsid w:val="00EB4FC6"/>
    <w:rsid w:val="00EB5E63"/>
    <w:rsid w:val="00ED3CE5"/>
    <w:rsid w:val="00ED4AB1"/>
    <w:rsid w:val="00ED6A58"/>
    <w:rsid w:val="00EE4B9E"/>
    <w:rsid w:val="00EF05DC"/>
    <w:rsid w:val="00EF3B5C"/>
    <w:rsid w:val="00EF4834"/>
    <w:rsid w:val="00F00D98"/>
    <w:rsid w:val="00F01766"/>
    <w:rsid w:val="00F01D48"/>
    <w:rsid w:val="00F15735"/>
    <w:rsid w:val="00F16412"/>
    <w:rsid w:val="00F170D0"/>
    <w:rsid w:val="00F20CED"/>
    <w:rsid w:val="00F237A8"/>
    <w:rsid w:val="00F2428A"/>
    <w:rsid w:val="00F25F50"/>
    <w:rsid w:val="00F35125"/>
    <w:rsid w:val="00F36F6B"/>
    <w:rsid w:val="00F41213"/>
    <w:rsid w:val="00F43ADF"/>
    <w:rsid w:val="00F44511"/>
    <w:rsid w:val="00F47A4A"/>
    <w:rsid w:val="00F57148"/>
    <w:rsid w:val="00F61086"/>
    <w:rsid w:val="00F61DA0"/>
    <w:rsid w:val="00F62D47"/>
    <w:rsid w:val="00F86F48"/>
    <w:rsid w:val="00F949C7"/>
    <w:rsid w:val="00F94A13"/>
    <w:rsid w:val="00F95C3F"/>
    <w:rsid w:val="00F97DEA"/>
    <w:rsid w:val="00FA2CD6"/>
    <w:rsid w:val="00FA4910"/>
    <w:rsid w:val="00FA7136"/>
    <w:rsid w:val="00FB19B5"/>
    <w:rsid w:val="00FB19EC"/>
    <w:rsid w:val="00FB4DC1"/>
    <w:rsid w:val="00FB4E42"/>
    <w:rsid w:val="00FC77F1"/>
    <w:rsid w:val="00FD34C3"/>
    <w:rsid w:val="00FD3DA0"/>
    <w:rsid w:val="00FE50E7"/>
    <w:rsid w:val="00FE580B"/>
    <w:rsid w:val="00FF7121"/>
    <w:rsid w:val="00FF729B"/>
    <w:rsid w:val="00FF7804"/>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0A"/>
  </w:style>
  <w:style w:type="paragraph" w:styleId="Ttulo2">
    <w:name w:val="heading 2"/>
    <w:basedOn w:val="Normal"/>
    <w:next w:val="Normal"/>
    <w:link w:val="Ttulo2Car"/>
    <w:uiPriority w:val="9"/>
    <w:unhideWhenUsed/>
    <w:qFormat/>
    <w:rsid w:val="009C0D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8D77E5"/>
    <w:pPr>
      <w:spacing w:before="100" w:beforeAutospacing="1" w:after="100" w:afterAutospacing="1"/>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9C0D7B"/>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CB1847"/>
    <w:rPr>
      <w:color w:val="605E5C"/>
      <w:shd w:val="clear" w:color="auto" w:fill="E1DFDD"/>
    </w:rPr>
  </w:style>
  <w:style w:type="character" w:customStyle="1" w:styleId="Ttulo3Car">
    <w:name w:val="Título 3 Car"/>
    <w:basedOn w:val="Fuentedeprrafopredeter"/>
    <w:link w:val="Ttulo3"/>
    <w:uiPriority w:val="9"/>
    <w:rsid w:val="008D77E5"/>
    <w:rPr>
      <w:rFonts w:ascii="Times New Roman" w:eastAsia="Times New Roman" w:hAnsi="Times New Roman" w:cs="Times New Roman"/>
      <w:b/>
      <w:bCs/>
      <w:sz w:val="27"/>
      <w:szCs w:val="27"/>
      <w:lang w:eastAsia="es-CL"/>
    </w:rPr>
  </w:style>
  <w:style w:type="character" w:styleId="Hipervnculovisitado">
    <w:name w:val="FollowedHyperlink"/>
    <w:basedOn w:val="Fuentedeprrafopredeter"/>
    <w:uiPriority w:val="99"/>
    <w:semiHidden/>
    <w:unhideWhenUsed/>
    <w:rsid w:val="00FB19EC"/>
    <w:rPr>
      <w:color w:val="800080" w:themeColor="followedHyperlink"/>
      <w:u w:val="single"/>
    </w:rPr>
  </w:style>
  <w:style w:type="paragraph" w:styleId="NormalWeb">
    <w:name w:val="Normal (Web)"/>
    <w:basedOn w:val="Normal"/>
    <w:uiPriority w:val="99"/>
    <w:unhideWhenUsed/>
    <w:rsid w:val="00EE4B9E"/>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65811">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ogomez@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ehrinecodiglia.fisicaicp@gmail.com" TargetMode="Externa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prendoenlinea.mineduc.cl/" TargetMode="External"/><Relationship Id="rId4" Type="http://schemas.openxmlformats.org/officeDocument/2006/relationships/webSettings" Target="webSettings.xml"/><Relationship Id="rId9" Type="http://schemas.openxmlformats.org/officeDocument/2006/relationships/hyperlink" Target="mailto:lauraossaicp@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45B56"/>
    <w:rsid w:val="0009739D"/>
    <w:rsid w:val="000D4111"/>
    <w:rsid w:val="00143CDD"/>
    <w:rsid w:val="00266C9D"/>
    <w:rsid w:val="003A2667"/>
    <w:rsid w:val="003A31CD"/>
    <w:rsid w:val="00401ECE"/>
    <w:rsid w:val="00407DA4"/>
    <w:rsid w:val="00447D54"/>
    <w:rsid w:val="00497421"/>
    <w:rsid w:val="005720B4"/>
    <w:rsid w:val="0059426E"/>
    <w:rsid w:val="0067326B"/>
    <w:rsid w:val="006A64D2"/>
    <w:rsid w:val="007C2438"/>
    <w:rsid w:val="007D5914"/>
    <w:rsid w:val="00941F71"/>
    <w:rsid w:val="009844DA"/>
    <w:rsid w:val="00A42B81"/>
    <w:rsid w:val="00B70CF2"/>
    <w:rsid w:val="00B77024"/>
    <w:rsid w:val="00B77A61"/>
    <w:rsid w:val="00D9762A"/>
    <w:rsid w:val="00DA51EC"/>
    <w:rsid w:val="00E32E01"/>
    <w:rsid w:val="00ED50ED"/>
    <w:rsid w:val="00EE6B3B"/>
    <w:rsid w:val="00F307D4"/>
    <w:rsid w:val="00F4077C"/>
    <w:rsid w:val="00F6625A"/>
    <w:rsid w:val="00F74BFB"/>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6574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Familia Quezada Codiglia</cp:lastModifiedBy>
  <cp:revision>2</cp:revision>
  <dcterms:created xsi:type="dcterms:W3CDTF">2020-10-29T00:12:00Z</dcterms:created>
  <dcterms:modified xsi:type="dcterms:W3CDTF">2020-10-29T00:12:00Z</dcterms:modified>
</cp:coreProperties>
</file>