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150B" w:rsidRPr="0069769B" w:rsidRDefault="00C9150B" w:rsidP="0069769B">
      <w:pPr>
        <w:pStyle w:val="Sinespaciado"/>
      </w:pPr>
    </w:p>
    <w:tbl>
      <w:tblPr>
        <w:tblpPr w:leftFromText="141" w:rightFromText="141" w:vertAnchor="text" w:tblpY="739"/>
        <w:tblW w:w="10864" w:type="dxa"/>
        <w:tblBorders>
          <w:top w:val="nil"/>
          <w:left w:val="nil"/>
          <w:bottom w:val="nil"/>
          <w:right w:val="nil"/>
          <w:insideH w:val="nil"/>
          <w:insideV w:val="nil"/>
        </w:tblBorders>
        <w:tblLook w:val="0600"/>
      </w:tblPr>
      <w:tblGrid>
        <w:gridCol w:w="8389"/>
        <w:gridCol w:w="2475"/>
      </w:tblGrid>
      <w:tr w:rsidR="001A7E17" w:rsidRPr="00757B5C" w:rsidTr="00EC3CF0">
        <w:trPr>
          <w:trHeight w:val="660"/>
        </w:trPr>
        <w:tc>
          <w:tcPr>
            <w:tcW w:w="8389"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rsidR="001A7E17" w:rsidRPr="00EC3CF0" w:rsidRDefault="001A7E17" w:rsidP="00EC3CF0">
            <w:pPr>
              <w:jc w:val="both"/>
              <w:rPr>
                <w:b/>
              </w:rPr>
            </w:pPr>
            <w:r w:rsidRPr="00EC3CF0">
              <w:rPr>
                <w:b/>
              </w:rPr>
              <w:t>PROFESOR(A)/ASIGNATURA/CORREO ELECTRÓNICO:</w:t>
            </w:r>
          </w:p>
          <w:p w:rsidR="000C1995" w:rsidRDefault="000C1995" w:rsidP="00EC3CF0">
            <w:pPr>
              <w:numPr>
                <w:ilvl w:val="0"/>
                <w:numId w:val="1"/>
              </w:numPr>
              <w:jc w:val="both"/>
            </w:pPr>
            <w:r>
              <w:t xml:space="preserve">Ana Karina Astudillo C- Inglés-  </w:t>
            </w:r>
            <w:hyperlink r:id="rId7" w:history="1">
              <w:r w:rsidR="00C9150B" w:rsidRPr="003317FA">
                <w:rPr>
                  <w:rStyle w:val="Hipervnculo"/>
                </w:rPr>
                <w:t>anaastudilloicp@gmail.com</w:t>
              </w:r>
            </w:hyperlink>
            <w:r w:rsidR="00C9150B">
              <w:t xml:space="preserve"> </w:t>
            </w:r>
          </w:p>
          <w:p w:rsidR="000C1995" w:rsidRPr="00B45801" w:rsidRDefault="00813DC6" w:rsidP="00813DC6">
            <w:pPr>
              <w:numPr>
                <w:ilvl w:val="0"/>
                <w:numId w:val="1"/>
              </w:numPr>
              <w:jc w:val="both"/>
            </w:pPr>
            <w:r w:rsidRPr="00813DC6">
              <w:t>Margarita Vera - Artes visuales-</w:t>
            </w:r>
            <w:r>
              <w:t xml:space="preserve"> </w:t>
            </w:r>
            <w:r w:rsidRPr="00813DC6">
              <w:rPr>
                <w:color w:val="4472C4" w:themeColor="accent5"/>
                <w:u w:val="single"/>
              </w:rPr>
              <w:t>margarita.v.profesora@gmail.com</w:t>
            </w:r>
          </w:p>
          <w:p w:rsidR="000C1995" w:rsidRPr="00B45801" w:rsidRDefault="00813DC6" w:rsidP="00813DC6">
            <w:pPr>
              <w:numPr>
                <w:ilvl w:val="0"/>
                <w:numId w:val="1"/>
              </w:numPr>
              <w:jc w:val="both"/>
            </w:pPr>
            <w:r w:rsidRPr="00813DC6">
              <w:t xml:space="preserve">José Fuentes – Música – </w:t>
            </w:r>
            <w:r>
              <w:t xml:space="preserve"> </w:t>
            </w:r>
            <w:r w:rsidRPr="00813DC6">
              <w:rPr>
                <w:color w:val="0070C0"/>
                <w:u w:val="single"/>
              </w:rPr>
              <w:t>josefuentesicp@gmail.com</w:t>
            </w:r>
          </w:p>
          <w:p w:rsidR="00EC3CF0" w:rsidRDefault="00073A4A" w:rsidP="00EC3CF0">
            <w:pPr>
              <w:numPr>
                <w:ilvl w:val="0"/>
                <w:numId w:val="1"/>
              </w:numPr>
              <w:jc w:val="both"/>
            </w:pPr>
            <w:r>
              <w:t>Paulette San Martín- Lengua y Literatura</w:t>
            </w:r>
            <w:r w:rsidR="000C1995">
              <w:t xml:space="preserve"> -</w:t>
            </w:r>
            <w:r w:rsidR="000C1995" w:rsidRPr="00DE2871">
              <w:t xml:space="preserve"> </w:t>
            </w:r>
            <w:hyperlink r:id="rId8" w:history="1">
              <w:r w:rsidR="00C9150B" w:rsidRPr="003317FA">
                <w:rPr>
                  <w:rStyle w:val="Hipervnculo"/>
                </w:rPr>
                <w:t>paulettesanmartinicp@gmail.com</w:t>
              </w:r>
            </w:hyperlink>
            <w:r w:rsidR="00C9150B">
              <w:t xml:space="preserve"> </w:t>
            </w:r>
          </w:p>
          <w:p w:rsidR="00813DC6" w:rsidRPr="00936E57" w:rsidRDefault="00813DC6" w:rsidP="00EC3CF0">
            <w:pPr>
              <w:numPr>
                <w:ilvl w:val="0"/>
                <w:numId w:val="1"/>
              </w:numPr>
              <w:jc w:val="both"/>
            </w:pPr>
            <w:r>
              <w:t xml:space="preserve">Alejandro Arancibia- Historia, Geo. y Cs. Sociales-  </w:t>
            </w:r>
            <w:hyperlink r:id="rId9" w:history="1">
              <w:r w:rsidR="00936E57" w:rsidRPr="00613BFD">
                <w:rPr>
                  <w:rStyle w:val="Hipervnculo"/>
                </w:rPr>
                <w:t>alejandroarancibiaicp@gmail.com</w:t>
              </w:r>
            </w:hyperlink>
            <w:r w:rsidR="00936E57">
              <w:rPr>
                <w:color w:val="0070C0"/>
                <w:u w:val="single"/>
              </w:rPr>
              <w:t xml:space="preserve"> </w:t>
            </w:r>
          </w:p>
          <w:p w:rsidR="00936E57" w:rsidRPr="007A3276" w:rsidRDefault="00936E57" w:rsidP="00EC3CF0">
            <w:pPr>
              <w:numPr>
                <w:ilvl w:val="0"/>
                <w:numId w:val="1"/>
              </w:numPr>
              <w:jc w:val="both"/>
            </w:pPr>
            <w:r w:rsidRPr="00391B8E">
              <w:t xml:space="preserve">Blanca Fernández – Tecnología –  </w:t>
            </w:r>
            <w:hyperlink r:id="rId10" w:history="1">
              <w:r w:rsidR="007A3276" w:rsidRPr="009F5149">
                <w:rPr>
                  <w:rStyle w:val="Hipervnculo"/>
                </w:rPr>
                <w:t>blancafernandezicp@gmail.com</w:t>
              </w:r>
            </w:hyperlink>
          </w:p>
          <w:p w:rsidR="007A3276" w:rsidRPr="00DE2871" w:rsidRDefault="007A3276" w:rsidP="00EC3CF0">
            <w:pPr>
              <w:numPr>
                <w:ilvl w:val="0"/>
                <w:numId w:val="1"/>
              </w:numPr>
              <w:jc w:val="both"/>
            </w:pPr>
            <w:r w:rsidRPr="00474A79">
              <w:rPr>
                <w:u w:val="single"/>
              </w:rPr>
              <w:t>Francisca Pizarro – Educación física -</w:t>
            </w:r>
            <w:r>
              <w:rPr>
                <w:color w:val="0070C0"/>
                <w:u w:val="single"/>
              </w:rPr>
              <w:t xml:space="preserve">  </w:t>
            </w:r>
            <w:r w:rsidR="00474A79" w:rsidRPr="00474A79">
              <w:rPr>
                <w:color w:val="0070C0"/>
                <w:u w:val="single"/>
              </w:rPr>
              <w:t xml:space="preserve"> franciscaeficp@gmail.com</w:t>
            </w:r>
          </w:p>
        </w:tc>
        <w:tc>
          <w:tcPr>
            <w:tcW w:w="2475" w:type="dxa"/>
            <w:tcBorders>
              <w:top w:val="single" w:sz="8" w:space="0" w:color="000000"/>
              <w:left w:val="nil"/>
              <w:bottom w:val="single" w:sz="8" w:space="0" w:color="000000"/>
              <w:right w:val="single" w:sz="8" w:space="0" w:color="000000"/>
            </w:tcBorders>
          </w:tcPr>
          <w:p w:rsidR="001A7E17" w:rsidRPr="004D4673" w:rsidRDefault="001A7E17" w:rsidP="00EC3CF0">
            <w:pPr>
              <w:pStyle w:val="Sinespaciado"/>
            </w:pPr>
            <w:r w:rsidRPr="004D4673">
              <w:t xml:space="preserve">CURSO: </w:t>
            </w:r>
            <w:r>
              <w:t>1° MEDIO</w:t>
            </w:r>
          </w:p>
        </w:tc>
      </w:tr>
      <w:tr w:rsidR="001A7E17" w:rsidRPr="00757B5C" w:rsidTr="00EC3CF0">
        <w:trPr>
          <w:trHeight w:val="601"/>
        </w:trPr>
        <w:tc>
          <w:tcPr>
            <w:tcW w:w="8389" w:type="dxa"/>
            <w:vMerge/>
            <w:tcBorders>
              <w:left w:val="single" w:sz="8" w:space="0" w:color="000000"/>
              <w:right w:val="single" w:sz="8" w:space="0" w:color="000000"/>
            </w:tcBorders>
            <w:tcMar>
              <w:top w:w="100" w:type="dxa"/>
              <w:left w:w="100" w:type="dxa"/>
              <w:bottom w:w="100" w:type="dxa"/>
              <w:right w:w="100" w:type="dxa"/>
            </w:tcMar>
          </w:tcPr>
          <w:p w:rsidR="001A7E17" w:rsidRPr="00EC3CF0" w:rsidRDefault="001A7E17" w:rsidP="00EC3CF0">
            <w:pPr>
              <w:jc w:val="both"/>
            </w:pPr>
          </w:p>
        </w:tc>
        <w:tc>
          <w:tcPr>
            <w:tcW w:w="2475" w:type="dxa"/>
            <w:tcBorders>
              <w:top w:val="single" w:sz="8" w:space="0" w:color="000000"/>
              <w:left w:val="nil"/>
              <w:bottom w:val="single" w:sz="8" w:space="0" w:color="000000"/>
              <w:right w:val="single" w:sz="8" w:space="0" w:color="000000"/>
            </w:tcBorders>
          </w:tcPr>
          <w:p w:rsidR="00C9150B" w:rsidRPr="004D4673" w:rsidRDefault="001A7E17" w:rsidP="00EC3CF0">
            <w:pPr>
              <w:pStyle w:val="Sinespaciado"/>
            </w:pPr>
            <w:r w:rsidRPr="004D4673">
              <w:t>FECHA:</w:t>
            </w:r>
          </w:p>
        </w:tc>
      </w:tr>
      <w:tr w:rsidR="00EC3CF0" w:rsidRPr="00757B5C" w:rsidTr="00EC3CF0">
        <w:trPr>
          <w:trHeight w:val="1125"/>
        </w:trPr>
        <w:tc>
          <w:tcPr>
            <w:tcW w:w="8389" w:type="dxa"/>
            <w:vMerge/>
            <w:tcBorders>
              <w:left w:val="single" w:sz="8" w:space="0" w:color="000000"/>
              <w:bottom w:val="single" w:sz="4" w:space="0" w:color="auto"/>
              <w:right w:val="single" w:sz="8" w:space="0" w:color="000000"/>
            </w:tcBorders>
            <w:tcMar>
              <w:top w:w="100" w:type="dxa"/>
              <w:left w:w="100" w:type="dxa"/>
              <w:bottom w:w="100" w:type="dxa"/>
              <w:right w:w="100" w:type="dxa"/>
            </w:tcMar>
          </w:tcPr>
          <w:p w:rsidR="00EC3CF0" w:rsidRPr="00EC3CF0" w:rsidRDefault="00EC3CF0" w:rsidP="00EC3CF0">
            <w:pPr>
              <w:jc w:val="both"/>
            </w:pPr>
          </w:p>
        </w:tc>
        <w:tc>
          <w:tcPr>
            <w:tcW w:w="2475" w:type="dxa"/>
            <w:vMerge w:val="restart"/>
            <w:tcBorders>
              <w:top w:val="single" w:sz="8" w:space="0" w:color="000000"/>
              <w:left w:val="nil"/>
              <w:right w:val="single" w:sz="8" w:space="0" w:color="000000"/>
            </w:tcBorders>
          </w:tcPr>
          <w:p w:rsidR="00EC3CF0" w:rsidRPr="004D4673" w:rsidRDefault="00EC3CF0" w:rsidP="00EC3CF0">
            <w:pPr>
              <w:pStyle w:val="Sinespaciado"/>
            </w:pPr>
            <w:r>
              <w:t>ESTUDIANTE:</w:t>
            </w:r>
          </w:p>
        </w:tc>
      </w:tr>
      <w:tr w:rsidR="00EC3CF0" w:rsidRPr="00757B5C" w:rsidTr="00EC3CF0">
        <w:trPr>
          <w:trHeight w:val="889"/>
        </w:trPr>
        <w:tc>
          <w:tcPr>
            <w:tcW w:w="8389"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tcPr>
          <w:p w:rsidR="00EC3CF0" w:rsidRPr="00EC3CF0" w:rsidRDefault="00EC3CF0" w:rsidP="00EC3CF0">
            <w:pPr>
              <w:jc w:val="both"/>
              <w:rPr>
                <w:b/>
                <w:color w:val="FF0000"/>
              </w:rPr>
            </w:pPr>
            <w:r w:rsidRPr="00EC3CF0">
              <w:rPr>
                <w:b/>
                <w:color w:val="FF0000"/>
              </w:rPr>
              <w:t xml:space="preserve">En el siguiente link </w:t>
            </w:r>
            <w:r>
              <w:rPr>
                <w:b/>
                <w:color w:val="FF0000"/>
              </w:rPr>
              <w:t>encontrará</w:t>
            </w:r>
            <w:r w:rsidRPr="00EC3CF0">
              <w:rPr>
                <w:b/>
                <w:color w:val="FF0000"/>
              </w:rPr>
              <w:t>s la cápsula educativa (contenido audiovisual)</w:t>
            </w:r>
          </w:p>
          <w:p w:rsidR="00EC3CF0" w:rsidRPr="00EC3CF0" w:rsidRDefault="005519D8" w:rsidP="00EC3CF0">
            <w:pPr>
              <w:jc w:val="both"/>
            </w:pPr>
            <w:hyperlink r:id="rId11" w:history="1">
              <w:r w:rsidR="00870D07" w:rsidRPr="00737B4D">
                <w:rPr>
                  <w:rStyle w:val="Hipervnculo"/>
                </w:rPr>
                <w:t>https://www.youtube.com/watch?v=pH8vTngC9W4</w:t>
              </w:r>
            </w:hyperlink>
            <w:r w:rsidR="00870D07">
              <w:t xml:space="preserve"> </w:t>
            </w:r>
          </w:p>
        </w:tc>
        <w:tc>
          <w:tcPr>
            <w:tcW w:w="2475" w:type="dxa"/>
            <w:vMerge/>
            <w:tcBorders>
              <w:left w:val="nil"/>
              <w:bottom w:val="single" w:sz="4" w:space="0" w:color="auto"/>
              <w:right w:val="single" w:sz="8" w:space="0" w:color="000000"/>
            </w:tcBorders>
          </w:tcPr>
          <w:p w:rsidR="00EC3CF0" w:rsidRDefault="00EC3CF0" w:rsidP="00EC3CF0">
            <w:pPr>
              <w:pStyle w:val="Sinespaciado"/>
            </w:pPr>
          </w:p>
        </w:tc>
      </w:tr>
      <w:tr w:rsidR="001A7E17" w:rsidRPr="00757B5C" w:rsidTr="00EC3CF0">
        <w:trPr>
          <w:trHeight w:val="503"/>
        </w:trPr>
        <w:tc>
          <w:tcPr>
            <w:tcW w:w="10864" w:type="dxa"/>
            <w:gridSpan w:val="2"/>
            <w:tcBorders>
              <w:top w:val="single" w:sz="4" w:space="0" w:color="auto"/>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7E17" w:rsidRPr="00757B5C" w:rsidRDefault="001A7E17" w:rsidP="00813DC6">
            <w:pPr>
              <w:jc w:val="both"/>
            </w:pPr>
            <w:r w:rsidRPr="00EC3CF0">
              <w:rPr>
                <w:b/>
              </w:rPr>
              <w:t>Objetivo general:</w:t>
            </w:r>
            <w:r w:rsidRPr="00757B5C">
              <w:t xml:space="preserve"> Desarrollar habilidades y contenidos en distintas asignaturas, a través de </w:t>
            </w:r>
            <w:r w:rsidR="00813DC6">
              <w:t>la identidad nacional en septiembre</w:t>
            </w:r>
          </w:p>
        </w:tc>
      </w:tr>
      <w:tr w:rsidR="001A7E17" w:rsidRPr="00757B5C" w:rsidTr="00EC3CF0">
        <w:trPr>
          <w:trHeight w:val="3315"/>
        </w:trPr>
        <w:tc>
          <w:tcPr>
            <w:tcW w:w="10864"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1A7E17" w:rsidRPr="00757B5C" w:rsidRDefault="001A7E17" w:rsidP="00EC3CF0">
            <w:pPr>
              <w:jc w:val="both"/>
              <w:rPr>
                <w:b/>
                <w:u w:val="single"/>
              </w:rPr>
            </w:pPr>
            <w:r w:rsidRPr="00757B5C">
              <w:rPr>
                <w:b/>
                <w:u w:val="single"/>
              </w:rPr>
              <w:t>INSTRUCCIONES GENERALES AL ESTUDIANTE</w:t>
            </w:r>
          </w:p>
          <w:p w:rsidR="001A7E17" w:rsidRPr="00757B5C" w:rsidRDefault="001A7E17" w:rsidP="00EC3CF0">
            <w:pPr>
              <w:numPr>
                <w:ilvl w:val="0"/>
                <w:numId w:val="2"/>
              </w:numPr>
              <w:jc w:val="both"/>
            </w:pPr>
            <w:r w:rsidRPr="00757B5C">
              <w:t xml:space="preserve">La presente guía  interdisciplinaria de aprendizaje </w:t>
            </w:r>
            <w:r w:rsidRPr="00757B5C">
              <w:rPr>
                <w:b/>
              </w:rPr>
              <w:t>SI</w:t>
            </w:r>
            <w:r w:rsidRPr="00757B5C">
              <w:t xml:space="preserve"> DEBE SER ENVIADA O ENTREGADA PARA SER REVISADA. Puedes utilizar tu cuaderno o imprimirla y desarrollar en la misma guía. Si tienes computador puedes resolverla en un archivo (WORD) y enviarla  con copia para todos los/as profesor/a de asignatura  a través de correo electrónico. Los estudiantes que</w:t>
            </w:r>
            <w:r w:rsidRPr="00757B5C">
              <w:rPr>
                <w:b/>
              </w:rPr>
              <w:t xml:space="preserve"> NO</w:t>
            </w:r>
            <w:r w:rsidRPr="00757B5C">
              <w:t xml:space="preserve"> tengan la posibilidad de enviar sus guías por correo electrónico, sugerimos mantener sus trabajos en carpetas en forma ordenada, hasta que sean solicitadas por su profesor/a de asignatura.</w:t>
            </w:r>
          </w:p>
          <w:p w:rsidR="001A7E17" w:rsidRPr="00757B5C" w:rsidRDefault="001A7E17" w:rsidP="00EC3CF0">
            <w:pPr>
              <w:numPr>
                <w:ilvl w:val="0"/>
                <w:numId w:val="2"/>
              </w:numPr>
              <w:jc w:val="both"/>
            </w:pPr>
            <w:r w:rsidRPr="00757B5C">
              <w:rPr>
                <w:b/>
              </w:rPr>
              <w:t>NO OLVIDES</w:t>
            </w:r>
            <w:r w:rsidRPr="00757B5C">
              <w:t xml:space="preserve"> indicar en el ASUNTO del correo electrónico, el curso al que perteneces, la guía que consultas y tu nombre</w:t>
            </w:r>
            <w:r w:rsidR="00B45801">
              <w:t>. Por ejemplo, “1° ROBLE, GUIA 8</w:t>
            </w:r>
            <w:r w:rsidRPr="00757B5C">
              <w:t>, NOMBRE ESTUDIANTE”, para poder agilizar la respuesta que esperas.</w:t>
            </w:r>
          </w:p>
          <w:p w:rsidR="001A7E17" w:rsidRPr="00757B5C" w:rsidRDefault="001A7E17" w:rsidP="00EC3CF0">
            <w:pPr>
              <w:numPr>
                <w:ilvl w:val="0"/>
                <w:numId w:val="2"/>
              </w:numPr>
              <w:jc w:val="both"/>
            </w:pPr>
            <w:r w:rsidRPr="00757B5C">
              <w:rPr>
                <w:b/>
              </w:rPr>
              <w:t xml:space="preserve">RECUERDA </w:t>
            </w:r>
            <w:r w:rsidRPr="00757B5C">
              <w:t xml:space="preserve">que, en caso de dudas, puedes comunicarte con tu profesor/a de asignatura de lunes a viernes, de 08:30 a 17:00 horas, a través de correo electrónico. Recibirás tu respuesta en un máximo de 3 días hábiles. </w:t>
            </w:r>
          </w:p>
          <w:p w:rsidR="001A7E17" w:rsidRPr="00757B5C" w:rsidRDefault="001A7E17" w:rsidP="00EC3CF0">
            <w:pPr>
              <w:numPr>
                <w:ilvl w:val="0"/>
                <w:numId w:val="2"/>
              </w:numPr>
              <w:jc w:val="both"/>
            </w:pPr>
            <w:r w:rsidRPr="00757B5C">
              <w:t xml:space="preserve">Estimad@ estudiante en esta ocasión  encontrarás varias asignaturas en un mismo documento en torno a un tema y objetivo en </w:t>
            </w:r>
            <w:r w:rsidR="00C0485B" w:rsidRPr="00757B5C">
              <w:t>común,</w:t>
            </w:r>
            <w:r w:rsidRPr="00757B5C">
              <w:t xml:space="preserve"> la finalidad de este proyecto es  disminuir el número de </w:t>
            </w:r>
            <w:r w:rsidR="00C0485B" w:rsidRPr="00757B5C">
              <w:t>guías</w:t>
            </w:r>
            <w:r w:rsidRPr="00757B5C">
              <w:t xml:space="preserve"> que anteriormente </w:t>
            </w:r>
            <w:r w:rsidR="00C0485B" w:rsidRPr="00757B5C">
              <w:t>tenían</w:t>
            </w:r>
            <w:r w:rsidRPr="00757B5C">
              <w:t xml:space="preserve"> que realizar por tal motivo es muy importante contar con tu compromiso y responsabilidad para poder llevar a cabo este trabajo de forma óptima.</w:t>
            </w:r>
          </w:p>
        </w:tc>
      </w:tr>
    </w:tbl>
    <w:p w:rsidR="00C9150B" w:rsidRDefault="00C9150B" w:rsidP="00391B8E">
      <w:pPr>
        <w:tabs>
          <w:tab w:val="left" w:pos="1275"/>
          <w:tab w:val="center" w:pos="5400"/>
        </w:tabs>
        <w:spacing w:line="240" w:lineRule="auto"/>
        <w:jc w:val="center"/>
        <w:rPr>
          <w:rFonts w:ascii="Arial" w:eastAsia="Calibri" w:hAnsi="Arial" w:cs="Arial"/>
          <w:b/>
          <w:u w:val="single"/>
        </w:rPr>
      </w:pPr>
      <w:r w:rsidRPr="00D06215">
        <w:rPr>
          <w:rFonts w:ascii="Arial" w:eastAsia="Calibri" w:hAnsi="Arial" w:cs="Arial"/>
          <w:b/>
          <w:u w:val="single"/>
        </w:rPr>
        <w:t>PROYE</w:t>
      </w:r>
      <w:r>
        <w:rPr>
          <w:rFonts w:ascii="Arial" w:eastAsia="Calibri" w:hAnsi="Arial" w:cs="Arial"/>
          <w:b/>
          <w:u w:val="single"/>
        </w:rPr>
        <w:t>CTO INTERDISCIPLINARIO</w:t>
      </w:r>
      <w:r w:rsidR="00736FCD">
        <w:rPr>
          <w:rFonts w:ascii="Arial" w:eastAsia="Calibri" w:hAnsi="Arial" w:cs="Arial"/>
          <w:b/>
          <w:u w:val="single"/>
        </w:rPr>
        <w:t xml:space="preserve"> PRIMEROS MEDIOS</w:t>
      </w:r>
      <w:r>
        <w:rPr>
          <w:rFonts w:ascii="Arial" w:eastAsia="Calibri" w:hAnsi="Arial" w:cs="Arial"/>
          <w:b/>
          <w:u w:val="single"/>
        </w:rPr>
        <w:t xml:space="preserve">. ENTREGA </w:t>
      </w:r>
      <w:r w:rsidR="00D214A8">
        <w:rPr>
          <w:rFonts w:ascii="Arial" w:eastAsia="Calibri" w:hAnsi="Arial" w:cs="Arial"/>
          <w:b/>
          <w:u w:val="single"/>
        </w:rPr>
        <w:t>Nº10</w:t>
      </w:r>
    </w:p>
    <w:p w:rsidR="007A3276" w:rsidRDefault="007A3276" w:rsidP="007A3276">
      <w:pPr>
        <w:pStyle w:val="Sinespaciado"/>
        <w:rPr>
          <w:rFonts w:ascii="Arial" w:eastAsia="Calibri" w:hAnsi="Arial" w:cs="Arial"/>
          <w:b/>
          <w:u w:val="single"/>
        </w:rPr>
      </w:pPr>
    </w:p>
    <w:p w:rsidR="007A3276" w:rsidRDefault="007A3276" w:rsidP="007A3276">
      <w:pPr>
        <w:pStyle w:val="Sinespaciado"/>
        <w:rPr>
          <w:rFonts w:ascii="Arial" w:eastAsia="Calibri" w:hAnsi="Arial" w:cs="Arial"/>
          <w:b/>
          <w:u w:val="single"/>
        </w:rPr>
      </w:pPr>
    </w:p>
    <w:p w:rsidR="007A3276" w:rsidRDefault="007A3276" w:rsidP="007A3276">
      <w:pPr>
        <w:pStyle w:val="Sinespaciado"/>
        <w:rPr>
          <w:rFonts w:ascii="Arial" w:eastAsia="Calibri" w:hAnsi="Arial" w:cs="Arial"/>
          <w:b/>
          <w:u w:val="single"/>
        </w:rPr>
      </w:pPr>
    </w:p>
    <w:p w:rsidR="005D7969" w:rsidRPr="00D5658F" w:rsidRDefault="00D5658F" w:rsidP="007A3276">
      <w:pPr>
        <w:pStyle w:val="Sinespaciado"/>
        <w:jc w:val="center"/>
        <w:rPr>
          <w:rFonts w:ascii="Arial" w:hAnsi="Arial" w:cs="Arial"/>
          <w:b/>
          <w:u w:val="single"/>
        </w:rPr>
      </w:pPr>
      <w:r w:rsidRPr="00D5658F">
        <w:rPr>
          <w:rFonts w:eastAsia="Calibri" w:cs="Arial"/>
          <w:b/>
          <w:u w:val="single"/>
        </w:rPr>
        <w:lastRenderedPageBreak/>
        <w:t>HISTORIA, GEOGRAFÍA Y CS. SOCIALES</w:t>
      </w:r>
    </w:p>
    <w:p w:rsidR="000D4FD5" w:rsidRDefault="000D4FD5" w:rsidP="000D4FD5">
      <w:pPr>
        <w:pStyle w:val="Sinespaciado"/>
        <w:rPr>
          <w:rFonts w:cstheme="minorHAnsi"/>
        </w:rPr>
      </w:pPr>
      <w:r w:rsidRPr="00D5658F">
        <w:rPr>
          <w:rFonts w:cstheme="minorHAnsi"/>
        </w:rPr>
        <w:t>Instrucciones</w:t>
      </w:r>
    </w:p>
    <w:p w:rsidR="002C6B7B" w:rsidRPr="00D5658F" w:rsidRDefault="002C6B7B" w:rsidP="000D4FD5">
      <w:pPr>
        <w:pStyle w:val="Sinespaciado"/>
        <w:rPr>
          <w:rFonts w:cstheme="minorHAnsi"/>
        </w:rPr>
      </w:pPr>
      <w:r>
        <w:rPr>
          <w:rFonts w:cstheme="minorHAnsi"/>
        </w:rPr>
        <w:t>Lee el texto “El mulato Taguada contra don Javier de la Rosa” y desarrolla las actividades propuestas por las distintas materias</w:t>
      </w:r>
    </w:p>
    <w:p w:rsidR="002C6B7B" w:rsidRDefault="002C6B7B" w:rsidP="000D4FD5">
      <w:pPr>
        <w:pStyle w:val="Sinespaciado"/>
        <w:jc w:val="center"/>
        <w:rPr>
          <w:rFonts w:cstheme="minorHAnsi"/>
        </w:rPr>
      </w:pPr>
    </w:p>
    <w:p w:rsidR="002C6B7B" w:rsidRDefault="002C6B7B" w:rsidP="000D4FD5">
      <w:pPr>
        <w:pStyle w:val="Sinespaciado"/>
        <w:jc w:val="center"/>
        <w:rPr>
          <w:rFonts w:cstheme="minorHAnsi"/>
        </w:rPr>
      </w:pPr>
    </w:p>
    <w:p w:rsidR="000D4FD5" w:rsidRPr="00D5658F" w:rsidRDefault="00D214A8" w:rsidP="000D4FD5">
      <w:pPr>
        <w:pStyle w:val="Sinespaciado"/>
        <w:jc w:val="center"/>
        <w:rPr>
          <w:rFonts w:cstheme="minorHAnsi"/>
          <w:b/>
          <w:u w:val="single"/>
        </w:rPr>
      </w:pPr>
      <w:r w:rsidRPr="00D214A8">
        <w:rPr>
          <w:rFonts w:cstheme="minorHAnsi"/>
          <w:b/>
          <w:u w:val="single"/>
        </w:rPr>
        <w:t>El mulato Taguada contra don Javier de la Rosa</w:t>
      </w:r>
    </w:p>
    <w:p w:rsidR="000D4FD5" w:rsidRDefault="000D4FD5" w:rsidP="000D4FD5">
      <w:pPr>
        <w:pStyle w:val="Sinespaciado"/>
        <w:jc w:val="center"/>
        <w:rPr>
          <w:rFonts w:cstheme="minorHAnsi"/>
        </w:rPr>
      </w:pPr>
    </w:p>
    <w:p w:rsidR="00D214A8" w:rsidRPr="00D5658F" w:rsidRDefault="00D214A8" w:rsidP="000D4FD5">
      <w:pPr>
        <w:pStyle w:val="Sinespaciado"/>
        <w:jc w:val="center"/>
        <w:rPr>
          <w:rFonts w:cstheme="minorHAnsi"/>
        </w:rPr>
      </w:pPr>
    </w:p>
    <w:p w:rsidR="00D214A8" w:rsidRDefault="00D214A8" w:rsidP="00D214A8">
      <w:pPr>
        <w:tabs>
          <w:tab w:val="left" w:pos="2145"/>
        </w:tabs>
        <w:jc w:val="both"/>
      </w:pPr>
      <w:r>
        <w:t>El mulato Taguada contra don Javier de la Rosa Los payadores son la gloria del folklore americano. Sus torneos en verso, con pies forzados y con respuestas instantáneas, eran duelos caballerescos en donde se buscaba la más alta expresión del ingenio y la viveza populares. La tradición chilena recuerda una paya de proporciones homéricas, desafío sin paralelo en el que dos hombres estuvieron ochenta horas tratando de vencerse, hasta que uno de ellos no fue capaz de seguir y, apabullado por la amargura y la vergüenza, tomó el camino de la muerte.</w:t>
      </w:r>
    </w:p>
    <w:p w:rsidR="00D214A8" w:rsidRDefault="00D214A8" w:rsidP="00D214A8">
      <w:pPr>
        <w:tabs>
          <w:tab w:val="left" w:pos="2145"/>
        </w:tabs>
        <w:jc w:val="both"/>
      </w:pPr>
      <w:r>
        <w:t>Lugar y fecha del encuentro: según Encina, Curicó a fines del siglo XVIII; según Acevedo Hernández (y lo confirman los versos), San Vicente de Tagua -Tagua hacia 1830. Contendores: el mulato Taguada, maulino, apodado El Invencible; y don Javier de la Rosa, caballero latifundista de Copequén, as del guitarrón, filósofo y astrónomo y cantor jamás aventajado.</w:t>
      </w:r>
    </w:p>
    <w:p w:rsidR="00D214A8" w:rsidRDefault="00D214A8" w:rsidP="00D214A8">
      <w:pPr>
        <w:tabs>
          <w:tab w:val="left" w:pos="2145"/>
        </w:tabs>
        <w:jc w:val="both"/>
      </w:pPr>
      <w:r>
        <w:t xml:space="preserve">¡Ochenta horas dando y recibiendo! Ni antes ni después hubo algo parecido. Los investigadores han agotado sus rebuscas sin hallar más que unos cuantos fragmentos de esa pugna titánica, cuyo texto completo habría llenado un volumen. Las propias circunstancias en que ella se produjo no aparecen del todo averiguadas. </w:t>
      </w:r>
    </w:p>
    <w:p w:rsidR="00D214A8" w:rsidRDefault="00D214A8" w:rsidP="00D214A8">
      <w:pPr>
        <w:tabs>
          <w:tab w:val="left" w:pos="2145"/>
        </w:tabs>
        <w:jc w:val="both"/>
      </w:pPr>
      <w:r>
        <w:t xml:space="preserve">Unas carreras de caballos, con motivo de la fiesta de San Juan, habían hecho congregarse a la gente de la vecindad. A la ramada de un tal Arancibia, bolichero del lugar, llegó don Javier de la Rosa a beberse una chicha. </w:t>
      </w:r>
    </w:p>
    <w:p w:rsidR="00D214A8" w:rsidRDefault="00D214A8" w:rsidP="00D214A8">
      <w:pPr>
        <w:tabs>
          <w:tab w:val="left" w:pos="2145"/>
        </w:tabs>
        <w:jc w:val="both"/>
      </w:pPr>
      <w:r>
        <w:t>Su aparición ha debido causar revuelo, porque allí cerca, en otra chingana, estaba el mulato del Maule con su novia y sus admiradores. ¡Por fin se iban a ver las caras los más grandes improvisadores nacidos bajo estos cielos!</w:t>
      </w:r>
    </w:p>
    <w:p w:rsidR="00D214A8" w:rsidRDefault="00D214A8" w:rsidP="00D214A8">
      <w:pPr>
        <w:tabs>
          <w:tab w:val="left" w:pos="2145"/>
        </w:tabs>
        <w:jc w:val="both"/>
      </w:pPr>
      <w:r>
        <w:t>Taguada era chico, no muy joven, hijo de india y español, y cantaba para vivir. Aquel día no tenía deseos de lucirse, pero dicen que al tener noticia de la llegada de don Javier, y de su propósito de enfrentarlo, se reanimó como por milagro y exclamó:</w:t>
      </w:r>
    </w:p>
    <w:p w:rsidR="00D214A8" w:rsidRDefault="00D214A8" w:rsidP="00D214A8">
      <w:pPr>
        <w:tabs>
          <w:tab w:val="left" w:pos="2145"/>
        </w:tabs>
        <w:jc w:val="both"/>
      </w:pPr>
      <w:r>
        <w:t>-¡Agora mesmo!</w:t>
      </w:r>
    </w:p>
    <w:p w:rsidR="00D214A8" w:rsidRDefault="00D214A8" w:rsidP="00D214A8">
      <w:pPr>
        <w:tabs>
          <w:tab w:val="left" w:pos="2145"/>
        </w:tabs>
        <w:jc w:val="both"/>
      </w:pPr>
      <w:r>
        <w:t>Hiciéronle ver que nadie hasta entonces le había cortado el ala al sombrero de don Javier.</w:t>
      </w:r>
    </w:p>
    <w:p w:rsidR="00D214A8" w:rsidRDefault="00D214A8" w:rsidP="00D214A8">
      <w:pPr>
        <w:tabs>
          <w:tab w:val="left" w:pos="2145"/>
        </w:tabs>
        <w:jc w:val="both"/>
      </w:pPr>
      <w:r>
        <w:t>-Mesmamente a mí -contestó el mulato-; naide me la ha cortado</w:t>
      </w:r>
    </w:p>
    <w:p w:rsidR="00D214A8" w:rsidRDefault="00D214A8" w:rsidP="00D214A8">
      <w:pPr>
        <w:tabs>
          <w:tab w:val="left" w:pos="2145"/>
        </w:tabs>
        <w:jc w:val="both"/>
      </w:pPr>
      <w:r>
        <w:t>entuavía.</w:t>
      </w:r>
    </w:p>
    <w:p w:rsidR="00D214A8" w:rsidRDefault="00D214A8" w:rsidP="00D214A8">
      <w:pPr>
        <w:tabs>
          <w:tab w:val="left" w:pos="2145"/>
        </w:tabs>
        <w:jc w:val="both"/>
      </w:pPr>
      <w:r>
        <w:t>Era costumbre que el payador triunfante tijereteara el sombrero del vencido. Humillación atroz que dejaba a quien la sufría condenado para siempre a las burlas. Y los payadores eran seres inflados de vanidad y orgullo...</w:t>
      </w:r>
    </w:p>
    <w:p w:rsidR="00D214A8" w:rsidRDefault="00D214A8" w:rsidP="00D214A8">
      <w:pPr>
        <w:tabs>
          <w:tab w:val="left" w:pos="2145"/>
        </w:tabs>
      </w:pPr>
    </w:p>
    <w:p w:rsidR="002C6B7B" w:rsidRDefault="002C6B7B" w:rsidP="00D214A8">
      <w:pPr>
        <w:tabs>
          <w:tab w:val="left" w:pos="2145"/>
        </w:tabs>
      </w:pPr>
    </w:p>
    <w:p w:rsidR="007A3276" w:rsidRDefault="007A3276" w:rsidP="00D214A8">
      <w:pPr>
        <w:tabs>
          <w:tab w:val="left" w:pos="2145"/>
        </w:tabs>
      </w:pPr>
    </w:p>
    <w:p w:rsidR="00671BA4" w:rsidRDefault="00D214A8" w:rsidP="000B6385">
      <w:pPr>
        <w:tabs>
          <w:tab w:val="left" w:pos="2145"/>
        </w:tabs>
        <w:jc w:val="center"/>
        <w:rPr>
          <w:b/>
          <w:u w:val="single"/>
        </w:rPr>
      </w:pPr>
      <w:r w:rsidRPr="00D214A8">
        <w:rPr>
          <w:b/>
          <w:u w:val="single"/>
        </w:rPr>
        <w:lastRenderedPageBreak/>
        <w:t>El Duelo</w:t>
      </w:r>
    </w:p>
    <w:tbl>
      <w:tblPr>
        <w:tblStyle w:val="Tablaconcuadrcula"/>
        <w:tblW w:w="0" w:type="auto"/>
        <w:tblLook w:val="04A0"/>
      </w:tblPr>
      <w:tblGrid>
        <w:gridCol w:w="5470"/>
        <w:gridCol w:w="5470"/>
      </w:tblGrid>
      <w:tr w:rsidR="00D214A8" w:rsidTr="00D214A8">
        <w:tc>
          <w:tcPr>
            <w:tcW w:w="5470" w:type="dxa"/>
          </w:tcPr>
          <w:p w:rsidR="00D214A8" w:rsidRDefault="00D214A8" w:rsidP="00D214A8">
            <w:pPr>
              <w:tabs>
                <w:tab w:val="left" w:pos="2145"/>
              </w:tabs>
              <w:jc w:val="both"/>
            </w:pPr>
            <w:r w:rsidRPr="00D214A8">
              <w:t>Tomó Taguada su instrumento y se acercó a la ramada vecina. Formose un corro de mirones anhelantes y bebidos. Viendo allí a su rival, don Javier de la Rosa cogió su guitarrón divino y le mandó estos versitos de saludo:</w:t>
            </w:r>
          </w:p>
          <w:p w:rsidR="00D214A8" w:rsidRDefault="00D214A8" w:rsidP="00D214A8">
            <w:pPr>
              <w:tabs>
                <w:tab w:val="left" w:pos="2145"/>
              </w:tabs>
              <w:jc w:val="both"/>
            </w:pPr>
            <w:r>
              <w:t>-¿Quién es ese payador  que paya tan a lo obscuro?</w:t>
            </w:r>
          </w:p>
          <w:p w:rsidR="00D214A8" w:rsidRDefault="00D214A8" w:rsidP="00D214A8">
            <w:pPr>
              <w:tabs>
                <w:tab w:val="left" w:pos="2145"/>
              </w:tabs>
              <w:jc w:val="both"/>
            </w:pPr>
            <w:r>
              <w:t xml:space="preserve"> Tráiganmelo para acá  y lo pondré en lugar seguro.</w:t>
            </w:r>
          </w:p>
          <w:p w:rsidR="00D214A8" w:rsidRDefault="00D214A8" w:rsidP="00D214A8">
            <w:pPr>
              <w:tabs>
                <w:tab w:val="left" w:pos="2145"/>
              </w:tabs>
              <w:jc w:val="both"/>
            </w:pPr>
          </w:p>
          <w:p w:rsidR="00D214A8" w:rsidRDefault="00D214A8" w:rsidP="00D214A8">
            <w:pPr>
              <w:tabs>
                <w:tab w:val="left" w:pos="2145"/>
              </w:tabs>
              <w:jc w:val="both"/>
            </w:pPr>
            <w:r>
              <w:t>Antes de que un segundo hubiera transcurrido, Taguada respondía:</w:t>
            </w:r>
          </w:p>
          <w:p w:rsidR="00D214A8" w:rsidRDefault="00D214A8" w:rsidP="00D214A8">
            <w:pPr>
              <w:tabs>
                <w:tab w:val="left" w:pos="2145"/>
              </w:tabs>
              <w:jc w:val="both"/>
            </w:pPr>
          </w:p>
          <w:p w:rsidR="00D214A8" w:rsidRDefault="00D214A8" w:rsidP="00D214A8">
            <w:pPr>
              <w:tabs>
                <w:tab w:val="left" w:pos="2145"/>
              </w:tabs>
              <w:jc w:val="both"/>
            </w:pPr>
            <w:r>
              <w:t>-Y ese payaor, ¿quién es,  que paya tan desde lejos?</w:t>
            </w:r>
          </w:p>
          <w:p w:rsidR="00D214A8" w:rsidRDefault="00D214A8" w:rsidP="00D214A8">
            <w:pPr>
              <w:tabs>
                <w:tab w:val="left" w:pos="2145"/>
              </w:tabs>
              <w:jc w:val="both"/>
            </w:pPr>
            <w:r>
              <w:t xml:space="preserve"> Si se allega pa'acá  le plantaré el aparejo.</w:t>
            </w:r>
          </w:p>
          <w:p w:rsidR="00D214A8" w:rsidRDefault="00D214A8" w:rsidP="00D214A8">
            <w:pPr>
              <w:tabs>
                <w:tab w:val="left" w:pos="2145"/>
              </w:tabs>
              <w:jc w:val="both"/>
            </w:pPr>
            <w:r>
              <w:t>Estallaron aplausos y gritos. Y empezaron a cruzarse las apuestas.</w:t>
            </w:r>
          </w:p>
          <w:p w:rsidR="00D214A8" w:rsidRDefault="00D214A8" w:rsidP="00D214A8">
            <w:pPr>
              <w:tabs>
                <w:tab w:val="left" w:pos="2145"/>
              </w:tabs>
              <w:jc w:val="both"/>
            </w:pPr>
            <w:r>
              <w:t>¡Voy al mulato! ¡Voy a su mercé!</w:t>
            </w:r>
          </w:p>
          <w:p w:rsidR="00D214A8" w:rsidRDefault="00D214A8" w:rsidP="00D214A8">
            <w:pPr>
              <w:tabs>
                <w:tab w:val="left" w:pos="2145"/>
              </w:tabs>
              <w:jc w:val="both"/>
            </w:pPr>
          </w:p>
          <w:p w:rsidR="00D214A8" w:rsidRDefault="00D214A8" w:rsidP="00D214A8">
            <w:pPr>
              <w:tabs>
                <w:tab w:val="left" w:pos="2145"/>
              </w:tabs>
              <w:jc w:val="both"/>
            </w:pPr>
            <w:r>
              <w:t>Habían designado juez a don Hermenejildo Castillo, alias don Merejo, boyero de las carretas de Santiago a Valparaíso. Ordenó a Taguada iniciar el contrapunto. Éste bordoneó sus cuerdas y</w:t>
            </w:r>
          </w:p>
          <w:p w:rsidR="00D214A8" w:rsidRDefault="00D214A8" w:rsidP="00D214A8">
            <w:pPr>
              <w:tabs>
                <w:tab w:val="left" w:pos="2145"/>
              </w:tabs>
              <w:jc w:val="both"/>
            </w:pPr>
            <w:r>
              <w:t>comenzó:</w:t>
            </w:r>
          </w:p>
          <w:p w:rsidR="00D214A8" w:rsidRDefault="00D214A8" w:rsidP="00D214A8">
            <w:pPr>
              <w:tabs>
                <w:tab w:val="left" w:pos="2145"/>
              </w:tabs>
              <w:jc w:val="both"/>
            </w:pPr>
          </w:p>
          <w:p w:rsidR="00D214A8" w:rsidRPr="00671BA4" w:rsidRDefault="00D214A8" w:rsidP="00D214A8">
            <w:pPr>
              <w:tabs>
                <w:tab w:val="left" w:pos="2145"/>
              </w:tabs>
              <w:jc w:val="both"/>
              <w:rPr>
                <w:b/>
                <w:i/>
                <w:u w:val="single"/>
              </w:rPr>
            </w:pPr>
            <w:r w:rsidRPr="00671BA4">
              <w:rPr>
                <w:b/>
                <w:i/>
                <w:u w:val="single"/>
              </w:rPr>
              <w:t>-Señor poeta abajino  ya podimos prencipiar; afírmese en los estribos  qu'el pingo lo va a voltiar.</w:t>
            </w:r>
          </w:p>
          <w:p w:rsidR="00D214A8" w:rsidRDefault="00D214A8" w:rsidP="00D214A8">
            <w:pPr>
              <w:tabs>
                <w:tab w:val="left" w:pos="2145"/>
              </w:tabs>
              <w:jc w:val="both"/>
            </w:pPr>
            <w:r>
              <w:t>Rasgueando su guitarrón, le contestó don Javier con donaire:</w:t>
            </w:r>
          </w:p>
          <w:p w:rsidR="00D214A8" w:rsidRPr="00671BA4" w:rsidRDefault="00D214A8" w:rsidP="00D214A8">
            <w:pPr>
              <w:tabs>
                <w:tab w:val="left" w:pos="2145"/>
              </w:tabs>
              <w:jc w:val="both"/>
              <w:rPr>
                <w:b/>
              </w:rPr>
            </w:pPr>
            <w:r w:rsidRPr="00671BA4">
              <w:rPr>
                <w:b/>
              </w:rPr>
              <w:t>D. JAVIER:</w:t>
            </w:r>
          </w:p>
          <w:p w:rsidR="00D214A8" w:rsidRDefault="00D214A8" w:rsidP="00D214A8">
            <w:pPr>
              <w:tabs>
                <w:tab w:val="left" w:pos="2145"/>
              </w:tabs>
              <w:jc w:val="both"/>
            </w:pPr>
            <w:r>
              <w:t>En nombre de Dios comienzo,  de mi padre San Benito;  hágote la cruz, Taguada,  por si fueras maldito:</w:t>
            </w:r>
          </w:p>
          <w:p w:rsidR="00D214A8" w:rsidRDefault="00D214A8" w:rsidP="00D214A8">
            <w:pPr>
              <w:tabs>
                <w:tab w:val="left" w:pos="2145"/>
              </w:tabs>
              <w:jc w:val="both"/>
            </w:pPr>
            <w:r>
              <w:t xml:space="preserve"> De este inocente Taguada  la pregunta me da risa...</w:t>
            </w:r>
          </w:p>
          <w:p w:rsidR="00D214A8" w:rsidRDefault="00D214A8" w:rsidP="00D214A8">
            <w:pPr>
              <w:tabs>
                <w:tab w:val="left" w:pos="2145"/>
              </w:tabs>
              <w:jc w:val="both"/>
            </w:pPr>
            <w:r>
              <w:t xml:space="preserve"> Quiébrala y échala al fuego;  florecerá la ceniza.</w:t>
            </w:r>
          </w:p>
          <w:p w:rsidR="00D214A8" w:rsidRPr="00671BA4" w:rsidRDefault="00D214A8" w:rsidP="00D214A8">
            <w:pPr>
              <w:tabs>
                <w:tab w:val="left" w:pos="2145"/>
              </w:tabs>
              <w:jc w:val="both"/>
              <w:rPr>
                <w:b/>
              </w:rPr>
            </w:pPr>
            <w:r w:rsidRPr="00671BA4">
              <w:rPr>
                <w:b/>
              </w:rPr>
              <w:t>TAGUADA:</w:t>
            </w:r>
          </w:p>
          <w:p w:rsidR="00D214A8" w:rsidRDefault="00D214A8" w:rsidP="00D214A8">
            <w:pPr>
              <w:tabs>
                <w:tab w:val="left" w:pos="2145"/>
              </w:tabs>
              <w:jc w:val="both"/>
            </w:pPr>
            <w:r>
              <w:t xml:space="preserve"> Señor poeta abajino.  </w:t>
            </w:r>
          </w:p>
          <w:p w:rsidR="00D214A8" w:rsidRDefault="00D214A8" w:rsidP="00D214A8">
            <w:pPr>
              <w:tabs>
                <w:tab w:val="left" w:pos="2145"/>
              </w:tabs>
              <w:jc w:val="both"/>
            </w:pPr>
            <w:r>
              <w:t>Con su santa teología,  dígame ¿cuál ave vuela  y le da leche a sus crías?</w:t>
            </w:r>
          </w:p>
          <w:p w:rsidR="00D214A8" w:rsidRPr="00671BA4" w:rsidRDefault="00D214A8" w:rsidP="00D214A8">
            <w:pPr>
              <w:tabs>
                <w:tab w:val="left" w:pos="2145"/>
              </w:tabs>
              <w:jc w:val="both"/>
              <w:rPr>
                <w:b/>
              </w:rPr>
            </w:pPr>
            <w:r w:rsidRPr="00671BA4">
              <w:rPr>
                <w:b/>
              </w:rPr>
              <w:t>D. JAVIER:</w:t>
            </w:r>
          </w:p>
          <w:p w:rsidR="00D214A8" w:rsidRDefault="00D214A8" w:rsidP="00D214A8">
            <w:pPr>
              <w:tabs>
                <w:tab w:val="left" w:pos="2145"/>
              </w:tabs>
              <w:jc w:val="both"/>
            </w:pPr>
            <w:r>
              <w:t xml:space="preserve"> Si fueras a Copequén, allá en mi casa verías  cómo tienen los muciélagos  un puesto de lechería.</w:t>
            </w:r>
          </w:p>
          <w:p w:rsidR="00D214A8" w:rsidRPr="00671BA4" w:rsidRDefault="00D214A8" w:rsidP="00D214A8">
            <w:pPr>
              <w:tabs>
                <w:tab w:val="left" w:pos="2145"/>
              </w:tabs>
              <w:jc w:val="both"/>
              <w:rPr>
                <w:b/>
              </w:rPr>
            </w:pPr>
            <w:r w:rsidRPr="00671BA4">
              <w:rPr>
                <w:b/>
              </w:rPr>
              <w:t>TAGUADA:</w:t>
            </w:r>
          </w:p>
          <w:p w:rsidR="00D214A8" w:rsidRDefault="00D214A8" w:rsidP="00D214A8">
            <w:pPr>
              <w:tabs>
                <w:tab w:val="left" w:pos="2145"/>
              </w:tabs>
              <w:jc w:val="both"/>
            </w:pPr>
            <w:r>
              <w:t xml:space="preserve"> Mi don Javier de la Rosa,  por lo redondo de un cerro,  agora me ha de decir  cuántos pelos tiene un perro.</w:t>
            </w:r>
          </w:p>
          <w:p w:rsidR="00D214A8" w:rsidRPr="00D214A8" w:rsidRDefault="00D214A8" w:rsidP="00D214A8">
            <w:pPr>
              <w:tabs>
                <w:tab w:val="left" w:pos="2145"/>
              </w:tabs>
              <w:jc w:val="both"/>
            </w:pPr>
          </w:p>
        </w:tc>
        <w:tc>
          <w:tcPr>
            <w:tcW w:w="5470" w:type="dxa"/>
          </w:tcPr>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Había de saber, Taguada,  por lo derecho de un huao,  si no se le quéido ni uno  tendrá los que Dios le puso...</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viniendo del Bido-Bido,  dígame si acaso sabe  cuántas pieiras tiene el rido.</w:t>
            </w:r>
          </w:p>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A vos, mulato Taguada,  la respuesta te daré:</w:t>
            </w:r>
          </w:p>
          <w:p w:rsidR="001B278C" w:rsidRDefault="001B278C" w:rsidP="001B278C">
            <w:pPr>
              <w:tabs>
                <w:tab w:val="left" w:pos="2145"/>
              </w:tabs>
            </w:pPr>
            <w:r>
              <w:t xml:space="preserve"> pónemelas en hilera  y entonces las contaré...</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usté que sabe de letras</w:t>
            </w:r>
          </w:p>
          <w:p w:rsidR="00D214A8" w:rsidRDefault="001B278C" w:rsidP="001B278C">
            <w:pPr>
              <w:tabs>
                <w:tab w:val="left" w:pos="2145"/>
              </w:tabs>
            </w:pPr>
            <w:r>
              <w:t xml:space="preserve"> agora me ha de decir  si la pava tiene tetas.</w:t>
            </w:r>
          </w:p>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Te doy, mulato Taguada,  la respuesta de un bendito: si la pava las tuviera  le mamaran los pavitos,  pero como no las tiene los mantiene con triguito.</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usté que sabe de asuntos,  diga qué remedio habrá  pa levantar los difuntos.</w:t>
            </w:r>
          </w:p>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Oye, mulato Taguada,  la respuesta va ligera: métele el dedo en... la boca  y sale el difunto a carreras...</w:t>
            </w:r>
          </w:p>
          <w:p w:rsidR="001B278C" w:rsidRDefault="001B278C" w:rsidP="001B278C">
            <w:pPr>
              <w:tabs>
                <w:tab w:val="left" w:pos="2145"/>
              </w:tabs>
            </w:pPr>
          </w:p>
          <w:p w:rsidR="001B278C" w:rsidRDefault="001B278C" w:rsidP="001B278C">
            <w:pPr>
              <w:tabs>
                <w:tab w:val="left" w:pos="2145"/>
              </w:tabs>
            </w:pPr>
            <w:r>
              <w:t>Ni una ni otra cedía; y a medida que pasaban las horas, parecía que se iban agigantando. Toda actividad cesó en el pueblo, y los ecos de la batalla inaudita hacían acudir a las gentes de los contornos.</w:t>
            </w:r>
          </w:p>
          <w:p w:rsidR="001B278C" w:rsidRDefault="001B278C" w:rsidP="001B278C">
            <w:pPr>
              <w:tabs>
                <w:tab w:val="left" w:pos="2145"/>
              </w:tabs>
            </w:pPr>
          </w:p>
          <w:p w:rsidR="001B278C" w:rsidRPr="00671BA4" w:rsidRDefault="001B278C" w:rsidP="001B278C">
            <w:pPr>
              <w:tabs>
                <w:tab w:val="left" w:pos="2145"/>
              </w:tabs>
              <w:rPr>
                <w:b/>
              </w:rPr>
            </w:pPr>
            <w:r w:rsidRPr="00671BA4">
              <w:rPr>
                <w:b/>
              </w:rPr>
              <w:t>D. JAVIER:</w:t>
            </w:r>
          </w:p>
          <w:p w:rsidR="001B278C" w:rsidRPr="00671BA4" w:rsidRDefault="001B278C" w:rsidP="001B278C">
            <w:pPr>
              <w:tabs>
                <w:tab w:val="left" w:pos="2145"/>
              </w:tabs>
              <w:rPr>
                <w:b/>
                <w:i/>
                <w:u w:val="single"/>
              </w:rPr>
            </w:pPr>
            <w:r>
              <w:t xml:space="preserve"> </w:t>
            </w:r>
            <w:r w:rsidRPr="00671BA4">
              <w:rPr>
                <w:b/>
                <w:i/>
                <w:u w:val="single"/>
              </w:rPr>
              <w:t>Me contestarás, mulato,  y aquí darás a saber,  cuáles son los cuatro hermanos,  tres hombres y una mujer.</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lo hago salir de la porfía,</w:t>
            </w:r>
          </w:p>
          <w:p w:rsidR="001B278C" w:rsidRDefault="001B278C" w:rsidP="001B278C">
            <w:pPr>
              <w:tabs>
                <w:tab w:val="left" w:pos="2145"/>
              </w:tabs>
            </w:pPr>
            <w:r>
              <w:t xml:space="preserve"> son el sur, el puelche, el norte, la mujer es la travesía.</w:t>
            </w:r>
          </w:p>
          <w:p w:rsidR="001B278C" w:rsidRPr="00671BA4" w:rsidRDefault="001B278C" w:rsidP="001B278C">
            <w:pPr>
              <w:tabs>
                <w:tab w:val="left" w:pos="2145"/>
              </w:tabs>
              <w:rPr>
                <w:b/>
              </w:rPr>
            </w:pPr>
            <w:r w:rsidRPr="00671BA4">
              <w:rPr>
                <w:b/>
              </w:rPr>
              <w:t>D. JAVIER:</w:t>
            </w:r>
          </w:p>
          <w:p w:rsidR="001B278C" w:rsidRDefault="001B278C" w:rsidP="001B278C">
            <w:pPr>
              <w:tabs>
                <w:tab w:val="left" w:pos="2145"/>
              </w:tabs>
            </w:pPr>
            <w:r>
              <w:t xml:space="preserve"> Contrario, tengo cien pesos,  terneros voy a comprar; pagándolos a tres pesos,  Taguada, ¿cuántos serán?</w:t>
            </w:r>
          </w:p>
          <w:p w:rsidR="001B278C" w:rsidRPr="00671BA4" w:rsidRDefault="001B278C" w:rsidP="001B278C">
            <w:pPr>
              <w:tabs>
                <w:tab w:val="left" w:pos="2145"/>
              </w:tabs>
              <w:rPr>
                <w:b/>
              </w:rPr>
            </w:pPr>
            <w:r w:rsidRPr="00671BA4">
              <w:rPr>
                <w:b/>
              </w:rPr>
              <w:t>TAGUADA:</w:t>
            </w:r>
          </w:p>
          <w:p w:rsidR="001B278C" w:rsidRDefault="001B278C" w:rsidP="001B278C">
            <w:pPr>
              <w:tabs>
                <w:tab w:val="left" w:pos="2145"/>
              </w:tabs>
            </w:pPr>
            <w:r>
              <w:t xml:space="preserve"> Mi don Javier de la Rosa,  le contesto sin tropiezo,</w:t>
            </w:r>
            <w:r w:rsidR="002C6B7B">
              <w:t xml:space="preserve"> </w:t>
            </w:r>
            <w:r>
              <w:t xml:space="preserve"> treinta y tres terneros paga</w:t>
            </w:r>
            <w:r w:rsidR="002C6B7B">
              <w:t xml:space="preserve"> </w:t>
            </w:r>
            <w:r>
              <w:t xml:space="preserve"> y queda sobrando un peso.</w:t>
            </w:r>
          </w:p>
          <w:p w:rsidR="001B278C" w:rsidRDefault="001B278C" w:rsidP="002C6B7B">
            <w:pPr>
              <w:tabs>
                <w:tab w:val="left" w:pos="2145"/>
              </w:tabs>
            </w:pPr>
          </w:p>
          <w:p w:rsidR="002C6B7B" w:rsidRDefault="002C6B7B" w:rsidP="002C6B7B">
            <w:pPr>
              <w:tabs>
                <w:tab w:val="left" w:pos="2145"/>
              </w:tabs>
            </w:pPr>
          </w:p>
          <w:p w:rsidR="002C6B7B" w:rsidRPr="001B278C" w:rsidRDefault="002C6B7B" w:rsidP="002C6B7B">
            <w:pPr>
              <w:tabs>
                <w:tab w:val="left" w:pos="2145"/>
              </w:tabs>
              <w:jc w:val="right"/>
            </w:pPr>
            <w:r>
              <w:t>Adaptación</w:t>
            </w:r>
          </w:p>
        </w:tc>
      </w:tr>
    </w:tbl>
    <w:p w:rsidR="007A3276" w:rsidRDefault="002C6B7B" w:rsidP="007A3276">
      <w:pPr>
        <w:tabs>
          <w:tab w:val="left" w:pos="2145"/>
        </w:tabs>
      </w:pPr>
      <w:r w:rsidRPr="002C6B7B">
        <w:t xml:space="preserve">Para saber cómo termina este duelo, ingresa a este link: </w:t>
      </w:r>
      <w:hyperlink r:id="rId12" w:history="1">
        <w:r w:rsidR="000B6385" w:rsidRPr="00B613BF">
          <w:rPr>
            <w:rStyle w:val="Hipervnculo"/>
          </w:rPr>
          <w:t>http://www.payadoreschilenos.cl/media/publicaciones/taguada%20_rosa.pdf</w:t>
        </w:r>
      </w:hyperlink>
    </w:p>
    <w:p w:rsidR="00671BA4" w:rsidRPr="000B6385" w:rsidRDefault="00671BA4" w:rsidP="007A3276">
      <w:pPr>
        <w:tabs>
          <w:tab w:val="left" w:pos="2145"/>
        </w:tabs>
        <w:jc w:val="center"/>
      </w:pPr>
      <w:r w:rsidRPr="008239A2">
        <w:rPr>
          <w:sz w:val="28"/>
          <w:szCs w:val="28"/>
          <w:u w:val="single"/>
        </w:rPr>
        <w:lastRenderedPageBreak/>
        <w:t>LENGUA Y LITERATURA</w:t>
      </w:r>
    </w:p>
    <w:p w:rsidR="00671BA4" w:rsidRPr="008239A2" w:rsidRDefault="00671BA4" w:rsidP="00671BA4">
      <w:pPr>
        <w:pStyle w:val="Sinespaciado"/>
        <w:rPr>
          <w:rFonts w:cs="Arial"/>
          <w:shd w:val="clear" w:color="auto" w:fill="FFFFFF"/>
        </w:rPr>
      </w:pPr>
    </w:p>
    <w:p w:rsidR="00671BA4" w:rsidRPr="008239A2" w:rsidRDefault="00671BA4" w:rsidP="00671BA4">
      <w:pPr>
        <w:pStyle w:val="Sinespaciado"/>
        <w:rPr>
          <w:rFonts w:cs="Arial"/>
          <w:b/>
          <w:shd w:val="clear" w:color="auto" w:fill="FFFFFF"/>
        </w:rPr>
      </w:pPr>
      <w:r w:rsidRPr="008239A2">
        <w:rPr>
          <w:rFonts w:cs="Arial"/>
          <w:b/>
          <w:shd w:val="clear" w:color="auto" w:fill="FFFFFF"/>
        </w:rPr>
        <w:t xml:space="preserve">INSTRUCCIONES: </w:t>
      </w:r>
    </w:p>
    <w:p w:rsidR="00671BA4" w:rsidRPr="008239A2" w:rsidRDefault="00671BA4" w:rsidP="00671BA4">
      <w:pPr>
        <w:pStyle w:val="Sinespaciado"/>
        <w:rPr>
          <w:rFonts w:cs="Arial"/>
          <w:b/>
          <w:shd w:val="clear" w:color="auto" w:fill="FFFFFF"/>
        </w:rPr>
      </w:pPr>
    </w:p>
    <w:p w:rsidR="00671BA4" w:rsidRPr="008239A2" w:rsidRDefault="000B6385" w:rsidP="00671BA4">
      <w:pPr>
        <w:pStyle w:val="Sinespaciado"/>
        <w:rPr>
          <w:rFonts w:cs="Arial"/>
          <w:b/>
          <w:shd w:val="clear" w:color="auto" w:fill="FFFFFF"/>
        </w:rPr>
      </w:pPr>
      <w:r>
        <w:rPr>
          <w:rFonts w:cs="Arial"/>
          <w:b/>
          <w:shd w:val="clear" w:color="auto" w:fill="FFFFFF"/>
        </w:rPr>
        <w:t xml:space="preserve">a) </w:t>
      </w:r>
      <w:r w:rsidR="00671BA4" w:rsidRPr="008239A2">
        <w:rPr>
          <w:rFonts w:cs="Arial"/>
          <w:b/>
          <w:shd w:val="clear" w:color="auto" w:fill="FFFFFF"/>
        </w:rPr>
        <w:t>Según el texto “El mulato Taguada contra don Javier de la Rosa”:</w:t>
      </w:r>
    </w:p>
    <w:p w:rsidR="00671BA4" w:rsidRPr="008239A2" w:rsidRDefault="00671BA4" w:rsidP="00671BA4">
      <w:pPr>
        <w:pStyle w:val="Sinespaciado"/>
        <w:rPr>
          <w:rFonts w:cs="Arial"/>
          <w:shd w:val="clear" w:color="auto" w:fill="FFFFFF"/>
        </w:rPr>
      </w:pPr>
    </w:p>
    <w:p w:rsidR="00671BA4" w:rsidRPr="008239A2" w:rsidRDefault="00671BA4" w:rsidP="00671BA4">
      <w:pPr>
        <w:pStyle w:val="Sinespaciado"/>
        <w:rPr>
          <w:rFonts w:cs="Arial"/>
        </w:rPr>
      </w:pPr>
      <w:r w:rsidRPr="008239A2">
        <w:rPr>
          <w:rFonts w:cs="Arial"/>
          <w:shd w:val="clear" w:color="auto" w:fill="FFFFFF"/>
        </w:rPr>
        <w:t>1.-</w:t>
      </w:r>
      <w:r w:rsidRPr="008239A2">
        <w:rPr>
          <w:rFonts w:cs="Arial"/>
        </w:rPr>
        <w:t xml:space="preserve"> ¿En qué consistían estos “duelos de payas”?</w:t>
      </w:r>
    </w:p>
    <w:p w:rsidR="00671BA4" w:rsidRPr="008239A2" w:rsidRDefault="00671BA4" w:rsidP="00671BA4">
      <w:pPr>
        <w:pStyle w:val="Sinespaciado"/>
        <w:rPr>
          <w:rFonts w:cs="Arial"/>
        </w:rPr>
      </w:pPr>
      <w:r w:rsidRPr="008239A2">
        <w:rPr>
          <w:rFonts w:cs="Arial"/>
        </w:rPr>
        <w:t xml:space="preserve">2.- ¿Quiénes son los dos hombres que se enfrentan en el desafío payador de 80 horas? </w:t>
      </w:r>
    </w:p>
    <w:p w:rsidR="00671BA4" w:rsidRPr="008239A2" w:rsidRDefault="00671BA4" w:rsidP="00671BA4">
      <w:pPr>
        <w:pStyle w:val="Sinespaciado"/>
        <w:rPr>
          <w:rFonts w:cs="Arial"/>
        </w:rPr>
      </w:pPr>
      <w:r w:rsidRPr="008239A2">
        <w:rPr>
          <w:rFonts w:cs="Arial"/>
        </w:rPr>
        <w:t>3.- Describa a “Taguada”, según lo indicado en el texto.</w:t>
      </w:r>
    </w:p>
    <w:p w:rsidR="00671BA4" w:rsidRPr="008239A2" w:rsidRDefault="00671BA4" w:rsidP="00671BA4">
      <w:pPr>
        <w:pStyle w:val="Sinespaciado"/>
        <w:rPr>
          <w:rFonts w:cs="Arial"/>
        </w:rPr>
      </w:pPr>
      <w:r w:rsidRPr="008239A2">
        <w:rPr>
          <w:rFonts w:cs="Arial"/>
        </w:rPr>
        <w:t>4.- ¿Cuál era el premio para el payador triunfante?</w:t>
      </w:r>
    </w:p>
    <w:p w:rsidR="00671BA4" w:rsidRDefault="00671BA4" w:rsidP="00671BA4">
      <w:pPr>
        <w:pStyle w:val="Sinespaciado"/>
        <w:rPr>
          <w:rFonts w:cs="Arial"/>
        </w:rPr>
      </w:pPr>
    </w:p>
    <w:p w:rsidR="00671BA4" w:rsidRDefault="000B6385" w:rsidP="00671BA4">
      <w:pPr>
        <w:pStyle w:val="Sinespaciado"/>
        <w:rPr>
          <w:rFonts w:cs="Arial"/>
          <w:b/>
        </w:rPr>
      </w:pPr>
      <w:r>
        <w:rPr>
          <w:rFonts w:cs="Arial"/>
          <w:b/>
        </w:rPr>
        <w:t>b)</w:t>
      </w:r>
      <w:r w:rsidRPr="008239A2">
        <w:rPr>
          <w:rFonts w:cs="Arial"/>
          <w:b/>
        </w:rPr>
        <w:t xml:space="preserve"> De</w:t>
      </w:r>
      <w:r w:rsidR="00671BA4" w:rsidRPr="008239A2">
        <w:rPr>
          <w:rFonts w:cs="Arial"/>
          <w:b/>
        </w:rPr>
        <w:t xml:space="preserve"> acuerdo al texto “El duelo”:</w:t>
      </w:r>
    </w:p>
    <w:p w:rsidR="00671BA4" w:rsidRPr="008239A2" w:rsidRDefault="00671BA4" w:rsidP="00671BA4">
      <w:pPr>
        <w:pStyle w:val="Sinespaciado"/>
        <w:rPr>
          <w:rFonts w:cs="Arial"/>
          <w:b/>
        </w:rPr>
      </w:pPr>
    </w:p>
    <w:p w:rsidR="00671BA4" w:rsidRPr="008239A2" w:rsidRDefault="00671BA4" w:rsidP="00671BA4">
      <w:pPr>
        <w:pStyle w:val="Sinespaciado"/>
        <w:rPr>
          <w:rFonts w:cs="Arial"/>
        </w:rPr>
      </w:pPr>
      <w:r w:rsidRPr="008239A2">
        <w:rPr>
          <w:rFonts w:cs="Arial"/>
        </w:rPr>
        <w:t xml:space="preserve">5.- ¿A qué se refiere la siguiente afirmación emitida por Taguada al inicio del duelo? </w:t>
      </w:r>
    </w:p>
    <w:p w:rsidR="00671BA4" w:rsidRPr="008239A2" w:rsidRDefault="00671BA4" w:rsidP="00671BA4">
      <w:pPr>
        <w:pStyle w:val="Sinespaciado"/>
        <w:jc w:val="center"/>
        <w:rPr>
          <w:rFonts w:cs="Arial"/>
        </w:rPr>
      </w:pPr>
      <w:r w:rsidRPr="008239A2">
        <w:rPr>
          <w:b/>
          <w:i/>
          <w:u w:val="single"/>
        </w:rPr>
        <w:t>“Señor poeta abajino  ya podimos prencipiar; afírmese en los estribos  qu'el pingo lo va a voltiar”.</w:t>
      </w:r>
    </w:p>
    <w:p w:rsidR="00671BA4" w:rsidRDefault="00671BA4" w:rsidP="00671BA4">
      <w:pPr>
        <w:pStyle w:val="Sinespaciado"/>
        <w:rPr>
          <w:rFonts w:cs="Arial"/>
        </w:rPr>
      </w:pPr>
    </w:p>
    <w:p w:rsidR="00671BA4" w:rsidRPr="008239A2" w:rsidRDefault="00671BA4" w:rsidP="00671BA4">
      <w:pPr>
        <w:pStyle w:val="Sinespaciado"/>
        <w:rPr>
          <w:rFonts w:cs="Arial"/>
        </w:rPr>
      </w:pPr>
      <w:r>
        <w:rPr>
          <w:rFonts w:cs="Arial"/>
        </w:rPr>
        <w:t>6.- ¿A quiénes</w:t>
      </w:r>
      <w:r w:rsidRPr="008239A2">
        <w:rPr>
          <w:rFonts w:cs="Arial"/>
        </w:rPr>
        <w:t xml:space="preserve"> se refiere Don Javier en el siguiente enunciado’: </w:t>
      </w:r>
    </w:p>
    <w:p w:rsidR="00671BA4" w:rsidRPr="008239A2" w:rsidRDefault="00671BA4" w:rsidP="00671BA4">
      <w:pPr>
        <w:pStyle w:val="Sinespaciado"/>
        <w:jc w:val="center"/>
        <w:rPr>
          <w:rFonts w:cs="Arial"/>
        </w:rPr>
      </w:pPr>
      <w:r w:rsidRPr="008239A2">
        <w:rPr>
          <w:rFonts w:cs="Arial"/>
        </w:rPr>
        <w:t>“</w:t>
      </w:r>
      <w:r w:rsidRPr="008239A2">
        <w:rPr>
          <w:b/>
          <w:i/>
          <w:u w:val="single"/>
        </w:rPr>
        <w:t>Me contestarás, mulato,  y aquí darás a saber,  cuáles son los cuatro hermanos,  tres hombres y una mujer”.</w:t>
      </w:r>
    </w:p>
    <w:p w:rsidR="00671BA4" w:rsidRDefault="00671BA4" w:rsidP="00D214A8">
      <w:pPr>
        <w:tabs>
          <w:tab w:val="left" w:pos="2145"/>
        </w:tabs>
        <w:jc w:val="center"/>
        <w:rPr>
          <w:b/>
          <w:u w:val="single"/>
        </w:rPr>
      </w:pPr>
    </w:p>
    <w:p w:rsidR="00671BA4" w:rsidRDefault="00671BA4" w:rsidP="00D214A8">
      <w:pPr>
        <w:tabs>
          <w:tab w:val="left" w:pos="2145"/>
        </w:tabs>
        <w:jc w:val="center"/>
        <w:rPr>
          <w:b/>
          <w:u w:val="single"/>
        </w:rPr>
      </w:pPr>
    </w:p>
    <w:p w:rsidR="00D214A8" w:rsidRPr="008D604E" w:rsidRDefault="00870D07" w:rsidP="00D214A8">
      <w:pPr>
        <w:tabs>
          <w:tab w:val="left" w:pos="2145"/>
        </w:tabs>
        <w:jc w:val="center"/>
        <w:rPr>
          <w:b/>
          <w:u w:val="single"/>
        </w:rPr>
      </w:pPr>
      <w:r w:rsidRPr="008D604E">
        <w:rPr>
          <w:b/>
          <w:u w:val="single"/>
        </w:rPr>
        <w:t>Artes Musicales</w:t>
      </w:r>
    </w:p>
    <w:p w:rsidR="008C20DE" w:rsidRDefault="008C20DE" w:rsidP="008C20DE">
      <w:pPr>
        <w:tabs>
          <w:tab w:val="left" w:pos="2145"/>
        </w:tabs>
        <w:rPr>
          <w:u w:val="single"/>
        </w:rPr>
      </w:pPr>
      <w:r w:rsidRPr="00A15DF3">
        <w:rPr>
          <w:b/>
          <w:noProof/>
          <w:lang w:eastAsia="es-CL"/>
        </w:rPr>
        <w:drawing>
          <wp:anchor distT="0" distB="0" distL="114300" distR="114300" simplePos="0" relativeHeight="251658240" behindDoc="0" locked="0" layoutInCell="1" allowOverlap="1">
            <wp:simplePos x="0" y="0"/>
            <wp:positionH relativeFrom="margin">
              <wp:align>right</wp:align>
            </wp:positionH>
            <wp:positionV relativeFrom="paragraph">
              <wp:posOffset>144145</wp:posOffset>
            </wp:positionV>
            <wp:extent cx="2366645" cy="2409825"/>
            <wp:effectExtent l="0" t="0" r="0" b="9525"/>
            <wp:wrapSquare wrapText="bothSides"/>
            <wp:docPr id="2" name="Imagen 2" descr="El mulato Taguada contra don Javier de la Rosa, la batalla de rimas que  duró 80 horas ⋆ Hiphopizado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mulato Taguada contra don Javier de la Rosa, la batalla de rimas que  duró 80 horas ⋆ Hiphopizados.com"/>
                    <pic:cNvPicPr>
                      <a:picLocks noChangeAspect="1" noChangeArrowheads="1"/>
                    </pic:cNvPicPr>
                  </pic:nvPicPr>
                  <pic:blipFill rotWithShape="1">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660" t="1483" r="1908" b="3389"/>
                    <a:stretch/>
                  </pic:blipFill>
                  <pic:spPr bwMode="auto">
                    <a:xfrm>
                      <a:off x="0" y="0"/>
                      <a:ext cx="2366645" cy="24098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8C20DE" w:rsidRDefault="00BB751C" w:rsidP="008C20DE">
      <w:pPr>
        <w:pStyle w:val="Sinespaciado"/>
        <w:numPr>
          <w:ilvl w:val="0"/>
          <w:numId w:val="11"/>
        </w:numPr>
        <w:jc w:val="both"/>
        <w:rPr>
          <w:rFonts w:cstheme="minorHAnsi"/>
        </w:rPr>
      </w:pPr>
      <w:r w:rsidRPr="00A15DF3">
        <w:rPr>
          <w:b/>
        </w:rPr>
        <w:t>Actividad de música:</w:t>
      </w:r>
      <w:r>
        <w:t xml:space="preserve"> Desarrolla un </w:t>
      </w:r>
      <w:r w:rsidRPr="0074049B">
        <w:rPr>
          <w:b/>
        </w:rPr>
        <w:t>texto para la revista comic</w:t>
      </w:r>
      <w:r>
        <w:t xml:space="preserve"> que recree una historia similar a la vivida </w:t>
      </w:r>
      <w:r w:rsidRPr="00BB751C">
        <w:t xml:space="preserve">por </w:t>
      </w:r>
      <w:r>
        <w:rPr>
          <w:rFonts w:cstheme="minorHAnsi"/>
        </w:rPr>
        <w:t xml:space="preserve">el </w:t>
      </w:r>
      <w:r w:rsidRPr="008C20DE">
        <w:rPr>
          <w:rFonts w:cstheme="minorHAnsi"/>
          <w:i/>
        </w:rPr>
        <w:t>mulato Taguada</w:t>
      </w:r>
      <w:r>
        <w:rPr>
          <w:rFonts w:cstheme="minorHAnsi"/>
        </w:rPr>
        <w:t xml:space="preserve"> y</w:t>
      </w:r>
      <w:r w:rsidRPr="00BB751C">
        <w:rPr>
          <w:rFonts w:cstheme="minorHAnsi"/>
        </w:rPr>
        <w:t xml:space="preserve"> don </w:t>
      </w:r>
      <w:r w:rsidRPr="008C20DE">
        <w:rPr>
          <w:rFonts w:cstheme="minorHAnsi"/>
          <w:i/>
        </w:rPr>
        <w:t>Javier de la Rosa</w:t>
      </w:r>
      <w:r>
        <w:rPr>
          <w:rFonts w:cstheme="minorHAnsi"/>
        </w:rPr>
        <w:t>, donde dos personajes</w:t>
      </w:r>
      <w:r w:rsidR="005F65AA">
        <w:rPr>
          <w:rFonts w:cstheme="minorHAnsi"/>
        </w:rPr>
        <w:t>,</w:t>
      </w:r>
      <w:r>
        <w:rPr>
          <w:rFonts w:cstheme="minorHAnsi"/>
        </w:rPr>
        <w:t xml:space="preserve"> Payadores famosos</w:t>
      </w:r>
      <w:r w:rsidR="005F65AA">
        <w:rPr>
          <w:rFonts w:cstheme="minorHAnsi"/>
        </w:rPr>
        <w:t>, se dirigen a</w:t>
      </w:r>
      <w:r>
        <w:rPr>
          <w:rFonts w:cstheme="minorHAnsi"/>
        </w:rPr>
        <w:t xml:space="preserve"> una ramada y se </w:t>
      </w:r>
      <w:r w:rsidR="005F65AA">
        <w:rPr>
          <w:rFonts w:cstheme="minorHAnsi"/>
        </w:rPr>
        <w:t xml:space="preserve">baten en </w:t>
      </w:r>
      <w:r w:rsidR="008C20DE" w:rsidRPr="0074049B">
        <w:rPr>
          <w:rFonts w:cstheme="minorHAnsi"/>
          <w:b/>
        </w:rPr>
        <w:t>“</w:t>
      </w:r>
      <w:r w:rsidR="005F65AA" w:rsidRPr="0074049B">
        <w:rPr>
          <w:rFonts w:cstheme="minorHAnsi"/>
          <w:b/>
        </w:rPr>
        <w:t>duelo poético</w:t>
      </w:r>
      <w:r w:rsidR="008C20DE" w:rsidRPr="0074049B">
        <w:rPr>
          <w:rFonts w:cstheme="minorHAnsi"/>
          <w:b/>
        </w:rPr>
        <w:t>”</w:t>
      </w:r>
      <w:r w:rsidR="005F65AA">
        <w:rPr>
          <w:rFonts w:cstheme="minorHAnsi"/>
        </w:rPr>
        <w:t xml:space="preserve"> con guitarra y guitarrón en mano. </w:t>
      </w:r>
    </w:p>
    <w:p w:rsidR="008C20DE" w:rsidRDefault="005F65AA" w:rsidP="008C20DE">
      <w:pPr>
        <w:pStyle w:val="Sinespaciado"/>
        <w:numPr>
          <w:ilvl w:val="0"/>
          <w:numId w:val="11"/>
        </w:numPr>
        <w:jc w:val="both"/>
        <w:rPr>
          <w:rFonts w:cstheme="minorHAnsi"/>
        </w:rPr>
      </w:pPr>
      <w:r>
        <w:rPr>
          <w:rFonts w:cstheme="minorHAnsi"/>
        </w:rPr>
        <w:t xml:space="preserve">Puedes extraer todos los elementos que consideres importantes desde el texto de Historia y geografía. </w:t>
      </w:r>
    </w:p>
    <w:p w:rsidR="008C20DE" w:rsidRDefault="005F65AA" w:rsidP="008C20DE">
      <w:pPr>
        <w:pStyle w:val="Sinespaciado"/>
        <w:numPr>
          <w:ilvl w:val="0"/>
          <w:numId w:val="11"/>
        </w:numPr>
        <w:jc w:val="both"/>
        <w:rPr>
          <w:rFonts w:cstheme="minorHAnsi"/>
        </w:rPr>
      </w:pPr>
      <w:r>
        <w:rPr>
          <w:rFonts w:cstheme="minorHAnsi"/>
        </w:rPr>
        <w:t xml:space="preserve">En el desarrollo del duelo poético, debes </w:t>
      </w:r>
      <w:r w:rsidRPr="008C20DE">
        <w:rPr>
          <w:rFonts w:cstheme="minorHAnsi"/>
          <w:b/>
        </w:rPr>
        <w:t>componer al menos 4 cuartetas, Dos para cada payador</w:t>
      </w:r>
      <w:r>
        <w:rPr>
          <w:rFonts w:cstheme="minorHAnsi"/>
        </w:rPr>
        <w:t xml:space="preserve">, recuerda que en la guía 09 encontrarás ejemplos </w:t>
      </w:r>
      <w:r w:rsidR="00A15DF3">
        <w:rPr>
          <w:rFonts w:cstheme="minorHAnsi"/>
        </w:rPr>
        <w:t xml:space="preserve">de la estructura de la cuarteta. </w:t>
      </w:r>
    </w:p>
    <w:p w:rsidR="00BB751C" w:rsidRDefault="00A15DF3" w:rsidP="008C20DE">
      <w:pPr>
        <w:pStyle w:val="Sinespaciado"/>
        <w:numPr>
          <w:ilvl w:val="0"/>
          <w:numId w:val="11"/>
        </w:numPr>
        <w:jc w:val="both"/>
        <w:rPr>
          <w:rFonts w:cstheme="minorHAnsi"/>
        </w:rPr>
      </w:pPr>
      <w:r>
        <w:rPr>
          <w:rFonts w:cstheme="minorHAnsi"/>
        </w:rPr>
        <w:t>Puedes crear tus propios personajes e incorporar elementos actuales</w:t>
      </w:r>
      <w:r w:rsidR="008C20DE">
        <w:rPr>
          <w:rFonts w:cstheme="minorHAnsi"/>
        </w:rPr>
        <w:t>,</w:t>
      </w:r>
      <w:r>
        <w:rPr>
          <w:rFonts w:cstheme="minorHAnsi"/>
        </w:rPr>
        <w:t xml:space="preserve"> tanto en el</w:t>
      </w:r>
      <w:r w:rsidR="008C20DE">
        <w:rPr>
          <w:rFonts w:cstheme="minorHAnsi"/>
        </w:rPr>
        <w:t xml:space="preserve"> desarrollo del</w:t>
      </w:r>
      <w:r>
        <w:rPr>
          <w:rFonts w:cstheme="minorHAnsi"/>
        </w:rPr>
        <w:t xml:space="preserve"> texto </w:t>
      </w:r>
      <w:r w:rsidR="008C20DE">
        <w:rPr>
          <w:rFonts w:cstheme="minorHAnsi"/>
        </w:rPr>
        <w:t>como en los</w:t>
      </w:r>
      <w:r>
        <w:rPr>
          <w:rFonts w:cstheme="minorHAnsi"/>
        </w:rPr>
        <w:t xml:space="preserve"> dibujo</w:t>
      </w:r>
      <w:r w:rsidR="008C20DE">
        <w:rPr>
          <w:rFonts w:cstheme="minorHAnsi"/>
        </w:rPr>
        <w:t>s</w:t>
      </w:r>
      <w:r>
        <w:rPr>
          <w:rFonts w:cstheme="minorHAnsi"/>
        </w:rPr>
        <w:t>.</w:t>
      </w:r>
    </w:p>
    <w:p w:rsidR="003962C2" w:rsidRPr="00BB751C" w:rsidRDefault="003962C2" w:rsidP="008C20DE">
      <w:pPr>
        <w:pStyle w:val="Sinespaciado"/>
        <w:numPr>
          <w:ilvl w:val="0"/>
          <w:numId w:val="11"/>
        </w:numPr>
        <w:jc w:val="both"/>
        <w:rPr>
          <w:rFonts w:cstheme="minorHAnsi"/>
        </w:rPr>
      </w:pPr>
      <w:r>
        <w:rPr>
          <w:rFonts w:cstheme="minorHAnsi"/>
        </w:rPr>
        <w:t>El texto será evaluado junto con la entrega de la revista ya terminada.</w:t>
      </w:r>
    </w:p>
    <w:p w:rsidR="00870D07" w:rsidRDefault="00870D07" w:rsidP="008C20DE">
      <w:pPr>
        <w:tabs>
          <w:tab w:val="left" w:pos="2145"/>
        </w:tabs>
        <w:jc w:val="both"/>
      </w:pPr>
    </w:p>
    <w:p w:rsidR="007A3276" w:rsidRDefault="007A3276" w:rsidP="008C20DE">
      <w:pPr>
        <w:tabs>
          <w:tab w:val="left" w:pos="2145"/>
        </w:tabs>
        <w:jc w:val="both"/>
      </w:pPr>
    </w:p>
    <w:p w:rsidR="007A3276" w:rsidRDefault="007A3276" w:rsidP="008C20DE">
      <w:pPr>
        <w:tabs>
          <w:tab w:val="left" w:pos="2145"/>
        </w:tabs>
        <w:jc w:val="both"/>
      </w:pPr>
    </w:p>
    <w:p w:rsidR="007A3276" w:rsidRDefault="007A3276" w:rsidP="008C20DE">
      <w:pPr>
        <w:tabs>
          <w:tab w:val="left" w:pos="2145"/>
        </w:tabs>
        <w:jc w:val="both"/>
      </w:pPr>
    </w:p>
    <w:p w:rsidR="007A3276" w:rsidRPr="00F42BF1" w:rsidRDefault="007A3276" w:rsidP="007A3276">
      <w:pPr>
        <w:tabs>
          <w:tab w:val="left" w:pos="2145"/>
        </w:tabs>
        <w:jc w:val="center"/>
        <w:rPr>
          <w:sz w:val="28"/>
          <w:szCs w:val="28"/>
          <w:u w:val="single"/>
        </w:rPr>
      </w:pPr>
      <w:r w:rsidRPr="007D0BDC">
        <w:rPr>
          <w:sz w:val="28"/>
          <w:szCs w:val="28"/>
          <w:u w:val="single"/>
        </w:rPr>
        <w:lastRenderedPageBreak/>
        <w:t>EDUCACIÓN FÍSICA</w:t>
      </w:r>
    </w:p>
    <w:p w:rsidR="007A3276" w:rsidRPr="00725E22" w:rsidRDefault="007A3276" w:rsidP="007A3276">
      <w:pPr>
        <w:tabs>
          <w:tab w:val="left" w:pos="2145"/>
        </w:tabs>
        <w:jc w:val="center"/>
        <w:rPr>
          <w:rFonts w:cs="Calibri"/>
          <w:b/>
          <w:color w:val="000000"/>
          <w:sz w:val="21"/>
          <w:szCs w:val="21"/>
        </w:rPr>
      </w:pPr>
      <w:r w:rsidRPr="00725E22">
        <w:rPr>
          <w:rFonts w:cs="Calibri"/>
          <w:b/>
        </w:rPr>
        <w:t>El juego:</w:t>
      </w:r>
      <w:r w:rsidRPr="00725E22">
        <w:rPr>
          <w:rFonts w:cs="Calibri"/>
          <w:b/>
          <w:color w:val="000000"/>
          <w:sz w:val="21"/>
          <w:szCs w:val="21"/>
        </w:rPr>
        <w:t xml:space="preserve"> el aspecto más lúdico de nuestra idiosincrasia</w:t>
      </w:r>
    </w:p>
    <w:p w:rsidR="007A3276" w:rsidRDefault="007A3276" w:rsidP="007A3276">
      <w:pPr>
        <w:tabs>
          <w:tab w:val="left" w:pos="2145"/>
        </w:tabs>
        <w:jc w:val="both"/>
      </w:pPr>
      <w:r>
        <w:rPr>
          <w:noProof/>
          <w:lang w:eastAsia="es-CL"/>
        </w:rPr>
        <w:drawing>
          <wp:anchor distT="0" distB="0" distL="114300" distR="114300" simplePos="0" relativeHeight="251660288" behindDoc="0" locked="0" layoutInCell="1" allowOverlap="1">
            <wp:simplePos x="0" y="0"/>
            <wp:positionH relativeFrom="column">
              <wp:posOffset>4962525</wp:posOffset>
            </wp:positionH>
            <wp:positionV relativeFrom="paragraph">
              <wp:posOffset>53975</wp:posOffset>
            </wp:positionV>
            <wp:extent cx="1895475" cy="1173480"/>
            <wp:effectExtent l="19050" t="0" r="9525" b="0"/>
            <wp:wrapSquare wrapText="bothSides"/>
            <wp:docPr id="5" name="Picture 2" descr="Cuál es el juego típico chileno que más te gusta?, ¿se los has enseñado a  tus hijos? | TVMAULIN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ál es el juego típico chileno que más te gusta?, ¿se los has enseñado a  tus hijos? | TVMAULINOS"/>
                    <pic:cNvPicPr>
                      <a:picLocks noChangeAspect="1" noChangeArrowheads="1"/>
                    </pic:cNvPicPr>
                  </pic:nvPicPr>
                  <pic:blipFill>
                    <a:blip r:embed="rId14" cstate="print"/>
                    <a:srcRect/>
                    <a:stretch>
                      <a:fillRect/>
                    </a:stretch>
                  </pic:blipFill>
                  <pic:spPr bwMode="auto">
                    <a:xfrm>
                      <a:off x="0" y="0"/>
                      <a:ext cx="1895475" cy="1173480"/>
                    </a:xfrm>
                    <a:prstGeom prst="rect">
                      <a:avLst/>
                    </a:prstGeom>
                    <a:noFill/>
                    <a:ln w="9525">
                      <a:noFill/>
                      <a:miter lim="800000"/>
                      <a:headEnd/>
                      <a:tailEnd/>
                    </a:ln>
                  </pic:spPr>
                </pic:pic>
              </a:graphicData>
            </a:graphic>
          </wp:anchor>
        </w:drawing>
      </w:r>
      <w:r w:rsidRPr="007D0BDC">
        <w:t>Durante nuestro </w:t>
      </w:r>
      <w:r w:rsidRPr="007D0BDC">
        <w:rPr>
          <w:bCs/>
        </w:rPr>
        <w:t>mes de la Patria</w:t>
      </w:r>
      <w:r w:rsidRPr="007D0BDC">
        <w:t>, todas las tradiciones chilenas vuelven tomar vida haciéndose presente toda nuestra identidad nacional a través de la música, las comidas y </w:t>
      </w:r>
      <w:r w:rsidRPr="003F7CBF">
        <w:rPr>
          <w:b/>
          <w:bCs/>
          <w:u w:val="single"/>
        </w:rPr>
        <w:t>los juegos</w:t>
      </w:r>
      <w:r w:rsidRPr="003F7CBF">
        <w:rPr>
          <w:b/>
          <w:u w:val="single"/>
        </w:rPr>
        <w:t>.</w:t>
      </w:r>
      <w:r>
        <w:t xml:space="preserve"> Son</w:t>
      </w:r>
      <w:r w:rsidRPr="007D0BDC">
        <w:t xml:space="preserve"> justamente estos últimos los que por estas fechas pueden reunir a niños y grandes </w:t>
      </w:r>
      <w:r w:rsidRPr="007D0BDC">
        <w:rPr>
          <w:bCs/>
        </w:rPr>
        <w:t>en torno a sencillos objetos que entregan gran diversión</w:t>
      </w:r>
      <w:r w:rsidRPr="007D0BDC">
        <w:t xml:space="preserve">, tal como se </w:t>
      </w:r>
      <w:r>
        <w:t>hacía antaño. Sin el juegos  es parte de nuestro folclore e identidad.</w:t>
      </w:r>
    </w:p>
    <w:p w:rsidR="007A3276" w:rsidRPr="0041505F" w:rsidRDefault="007A3276" w:rsidP="007A3276">
      <w:pPr>
        <w:tabs>
          <w:tab w:val="left" w:pos="2145"/>
        </w:tabs>
        <w:jc w:val="both"/>
        <w:rPr>
          <w:b/>
        </w:rPr>
      </w:pPr>
      <w:r w:rsidRPr="0041505F">
        <w:rPr>
          <w:b/>
        </w:rPr>
        <w:t xml:space="preserve">Juegos en la Historia de Chile </w:t>
      </w:r>
    </w:p>
    <w:p w:rsidR="007A3276" w:rsidRPr="007A3276" w:rsidRDefault="007A3276" w:rsidP="007A3276">
      <w:pPr>
        <w:tabs>
          <w:tab w:val="left" w:pos="2145"/>
        </w:tabs>
        <w:jc w:val="both"/>
      </w:pPr>
      <w:r>
        <w:t>El pueblo mapuche posee una variedad de juegos que, desde tiempos antiguos, servían de entrenamiento a los niños y preparación de los adultos para la guerra. Los principales; las carreras de caballo, el juego de la pelota, la chueca, la pilma, el linao, la honda y la lanza. Durante los siglos coloniales se consolida en Chile una verdadera tradición de juegos para niños y también para adultos. Las escondidas, la gallina ciega, el cordero sal de mi huerta, el otra esquina por ahí, el pimpín serafín, el Ca-ti-ta-ja, el hilo de oro, se mezclan con el volatín y el cordel.</w:t>
      </w:r>
    </w:p>
    <w:p w:rsidR="007A3276" w:rsidRDefault="007A3276" w:rsidP="007A3276">
      <w:pPr>
        <w:tabs>
          <w:tab w:val="left" w:pos="2145"/>
        </w:tabs>
      </w:pPr>
      <w:r>
        <w:rPr>
          <w:b/>
        </w:rPr>
        <w:t xml:space="preserve">Actividad: </w:t>
      </w:r>
      <w:r>
        <w:t>A</w:t>
      </w:r>
      <w:r w:rsidRPr="00D02657">
        <w:t>verigua</w:t>
      </w:r>
      <w:r>
        <w:t xml:space="preserve">r sobre </w:t>
      </w:r>
      <w:r w:rsidRPr="00D02657">
        <w:t xml:space="preserve"> 4 juegos típicos chilenos  donde se ejecuten diferentes habilidades motrices, como por ejemplo: saltar, correr, lanzar, girar, entre otros.  Averigua</w:t>
      </w:r>
      <w:r>
        <w:t>r</w:t>
      </w:r>
      <w:r w:rsidRPr="00D02657">
        <w:t xml:space="preserve"> sus principales características orígenes y reglas. </w:t>
      </w:r>
    </w:p>
    <w:p w:rsidR="007A3276" w:rsidRDefault="007A3276" w:rsidP="007A3276">
      <w:pPr>
        <w:tabs>
          <w:tab w:val="left" w:pos="2145"/>
        </w:tabs>
        <w:rPr>
          <w:b/>
        </w:rPr>
      </w:pPr>
      <w:r>
        <w:t>No olvide c</w:t>
      </w:r>
      <w:r w:rsidRPr="00D02657">
        <w:t>ompleta</w:t>
      </w:r>
      <w:r>
        <w:t>r</w:t>
      </w:r>
      <w:r w:rsidRPr="00D02657">
        <w:t xml:space="preserve"> la siguiente tabla con la información solicitada</w:t>
      </w:r>
      <w:r>
        <w:rPr>
          <w:b/>
        </w:rPr>
        <w:t>.</w:t>
      </w:r>
    </w:p>
    <w:p w:rsidR="007A3276" w:rsidRPr="0041505F" w:rsidRDefault="007A3276" w:rsidP="007A3276">
      <w:pPr>
        <w:tabs>
          <w:tab w:val="left" w:pos="2145"/>
        </w:tabs>
        <w:jc w:val="center"/>
        <w:rPr>
          <w:b/>
        </w:rPr>
      </w:pPr>
      <w:r w:rsidRPr="0041505F">
        <w:rPr>
          <w:b/>
        </w:rPr>
        <w:t>TABLA DE REGISTRO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8"/>
        <w:gridCol w:w="2188"/>
        <w:gridCol w:w="2188"/>
        <w:gridCol w:w="2188"/>
        <w:gridCol w:w="2188"/>
      </w:tblGrid>
      <w:tr w:rsidR="007A3276" w:rsidRPr="00725E22" w:rsidTr="003F45EF">
        <w:tc>
          <w:tcPr>
            <w:tcW w:w="2188" w:type="dxa"/>
            <w:shd w:val="clear" w:color="auto" w:fill="C5E0B3"/>
          </w:tcPr>
          <w:p w:rsidR="007A3276" w:rsidRPr="00725E22" w:rsidRDefault="007A3276" w:rsidP="003F45EF">
            <w:pPr>
              <w:tabs>
                <w:tab w:val="left" w:pos="2145"/>
              </w:tabs>
              <w:rPr>
                <w:b/>
              </w:rPr>
            </w:pPr>
            <w:r w:rsidRPr="00725E22">
              <w:rPr>
                <w:b/>
              </w:rPr>
              <w:t xml:space="preserve">JUEGO </w:t>
            </w: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r>
      <w:tr w:rsidR="007A3276" w:rsidRPr="00725E22" w:rsidTr="003F45EF">
        <w:tc>
          <w:tcPr>
            <w:tcW w:w="2188" w:type="dxa"/>
            <w:shd w:val="clear" w:color="auto" w:fill="C5E0B3"/>
          </w:tcPr>
          <w:p w:rsidR="007A3276" w:rsidRPr="00725E22" w:rsidRDefault="007A3276" w:rsidP="003F45EF">
            <w:pPr>
              <w:tabs>
                <w:tab w:val="left" w:pos="2145"/>
              </w:tabs>
              <w:rPr>
                <w:b/>
              </w:rPr>
            </w:pPr>
            <w:r w:rsidRPr="00725E22">
              <w:rPr>
                <w:b/>
              </w:rPr>
              <w:t xml:space="preserve">CARACTERÍSTICAS  </w:t>
            </w:r>
          </w:p>
        </w:tc>
        <w:tc>
          <w:tcPr>
            <w:tcW w:w="2188" w:type="dxa"/>
            <w:shd w:val="clear" w:color="auto" w:fill="auto"/>
          </w:tcPr>
          <w:p w:rsidR="007A3276" w:rsidRPr="00725E22" w:rsidRDefault="007A3276" w:rsidP="003F45EF">
            <w:pPr>
              <w:tabs>
                <w:tab w:val="left" w:pos="2145"/>
              </w:tabs>
              <w:rPr>
                <w:b/>
              </w:rPr>
            </w:pPr>
          </w:p>
          <w:p w:rsidR="007A3276" w:rsidRPr="00725E22" w:rsidRDefault="007A3276" w:rsidP="003F45EF">
            <w:pPr>
              <w:tabs>
                <w:tab w:val="left" w:pos="2145"/>
              </w:tabs>
              <w:rPr>
                <w:b/>
              </w:rPr>
            </w:pPr>
          </w:p>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r>
      <w:tr w:rsidR="007A3276" w:rsidRPr="00725E22" w:rsidTr="003F45EF">
        <w:tc>
          <w:tcPr>
            <w:tcW w:w="2188" w:type="dxa"/>
            <w:shd w:val="clear" w:color="auto" w:fill="C5E0B3"/>
          </w:tcPr>
          <w:p w:rsidR="007A3276" w:rsidRPr="00725E22" w:rsidRDefault="007A3276" w:rsidP="003F45EF">
            <w:pPr>
              <w:tabs>
                <w:tab w:val="left" w:pos="2145"/>
              </w:tabs>
              <w:rPr>
                <w:b/>
              </w:rPr>
            </w:pPr>
            <w:r w:rsidRPr="00725E22">
              <w:rPr>
                <w:b/>
              </w:rPr>
              <w:t xml:space="preserve">ORÍGENES </w:t>
            </w:r>
          </w:p>
        </w:tc>
        <w:tc>
          <w:tcPr>
            <w:tcW w:w="2188" w:type="dxa"/>
            <w:shd w:val="clear" w:color="auto" w:fill="auto"/>
          </w:tcPr>
          <w:p w:rsidR="007A3276" w:rsidRPr="00725E22" w:rsidRDefault="007A3276" w:rsidP="003F45EF">
            <w:pPr>
              <w:tabs>
                <w:tab w:val="left" w:pos="2145"/>
              </w:tabs>
              <w:rPr>
                <w:b/>
              </w:rPr>
            </w:pPr>
          </w:p>
          <w:p w:rsidR="007A3276" w:rsidRPr="00725E22" w:rsidRDefault="007A3276" w:rsidP="003F45EF">
            <w:pPr>
              <w:tabs>
                <w:tab w:val="left" w:pos="2145"/>
              </w:tabs>
              <w:rPr>
                <w:b/>
              </w:rPr>
            </w:pPr>
          </w:p>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r>
      <w:tr w:rsidR="007A3276" w:rsidRPr="00725E22" w:rsidTr="003F45EF">
        <w:tc>
          <w:tcPr>
            <w:tcW w:w="2188" w:type="dxa"/>
            <w:shd w:val="clear" w:color="auto" w:fill="C5E0B3"/>
          </w:tcPr>
          <w:p w:rsidR="007A3276" w:rsidRPr="00725E22" w:rsidRDefault="007A3276" w:rsidP="003F45EF">
            <w:pPr>
              <w:tabs>
                <w:tab w:val="left" w:pos="2145"/>
              </w:tabs>
              <w:rPr>
                <w:b/>
              </w:rPr>
            </w:pPr>
            <w:r w:rsidRPr="00725E22">
              <w:rPr>
                <w:b/>
              </w:rPr>
              <w:t xml:space="preserve">REGLAS </w:t>
            </w:r>
          </w:p>
        </w:tc>
        <w:tc>
          <w:tcPr>
            <w:tcW w:w="2188" w:type="dxa"/>
            <w:shd w:val="clear" w:color="auto" w:fill="auto"/>
          </w:tcPr>
          <w:p w:rsidR="007A3276" w:rsidRPr="00725E22" w:rsidRDefault="007A3276" w:rsidP="003F45EF">
            <w:pPr>
              <w:tabs>
                <w:tab w:val="left" w:pos="2145"/>
              </w:tabs>
              <w:rPr>
                <w:b/>
              </w:rPr>
            </w:pPr>
          </w:p>
          <w:p w:rsidR="007A3276" w:rsidRPr="00725E22" w:rsidRDefault="007A3276" w:rsidP="003F45EF">
            <w:pPr>
              <w:tabs>
                <w:tab w:val="left" w:pos="2145"/>
              </w:tabs>
              <w:rPr>
                <w:b/>
              </w:rPr>
            </w:pPr>
          </w:p>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c>
          <w:tcPr>
            <w:tcW w:w="2188" w:type="dxa"/>
            <w:shd w:val="clear" w:color="auto" w:fill="auto"/>
          </w:tcPr>
          <w:p w:rsidR="007A3276" w:rsidRPr="00725E22" w:rsidRDefault="007A3276" w:rsidP="003F45EF">
            <w:pPr>
              <w:tabs>
                <w:tab w:val="left" w:pos="2145"/>
              </w:tabs>
              <w:rPr>
                <w:b/>
              </w:rPr>
            </w:pPr>
          </w:p>
        </w:tc>
      </w:tr>
    </w:tbl>
    <w:p w:rsidR="00F253CF" w:rsidRDefault="00F253CF" w:rsidP="008C20DE">
      <w:pPr>
        <w:tabs>
          <w:tab w:val="left" w:pos="2145"/>
        </w:tabs>
        <w:jc w:val="both"/>
      </w:pPr>
    </w:p>
    <w:p w:rsidR="000B6385" w:rsidRDefault="000B6385" w:rsidP="008C20DE">
      <w:pPr>
        <w:tabs>
          <w:tab w:val="left" w:pos="2145"/>
        </w:tabs>
        <w:jc w:val="both"/>
      </w:pPr>
    </w:p>
    <w:p w:rsidR="000B6385" w:rsidRDefault="000B6385" w:rsidP="008C20DE">
      <w:pPr>
        <w:tabs>
          <w:tab w:val="left" w:pos="2145"/>
        </w:tabs>
        <w:jc w:val="both"/>
      </w:pPr>
    </w:p>
    <w:p w:rsidR="007A3276" w:rsidRDefault="007A3276" w:rsidP="008C20DE">
      <w:pPr>
        <w:tabs>
          <w:tab w:val="left" w:pos="2145"/>
        </w:tabs>
        <w:jc w:val="both"/>
      </w:pPr>
    </w:p>
    <w:p w:rsidR="00F253CF" w:rsidRDefault="00F253CF" w:rsidP="008C20DE">
      <w:pPr>
        <w:tabs>
          <w:tab w:val="left" w:pos="2145"/>
        </w:tabs>
        <w:jc w:val="both"/>
        <w:rPr>
          <w:sz w:val="40"/>
          <w:szCs w:val="40"/>
        </w:rPr>
      </w:pPr>
      <w:r>
        <w:lastRenderedPageBreak/>
        <w:t xml:space="preserve">                                                                           </w:t>
      </w:r>
      <w:r w:rsidRPr="00F253CF">
        <w:rPr>
          <w:sz w:val="40"/>
          <w:szCs w:val="40"/>
        </w:rPr>
        <w:t>Artes Visuales.</w:t>
      </w:r>
    </w:p>
    <w:p w:rsidR="00F253CF" w:rsidRDefault="00F253CF" w:rsidP="007A3276">
      <w:pPr>
        <w:pStyle w:val="Sinespaciado"/>
        <w:jc w:val="both"/>
      </w:pPr>
      <w:r>
        <w:t>En la parte de Artes Visuales deberás comen</w:t>
      </w:r>
      <w:r w:rsidR="002C280D">
        <w:t xml:space="preserve">zar </w:t>
      </w:r>
      <w:r w:rsidR="006A1428">
        <w:t>a relatar esta</w:t>
      </w:r>
      <w:r w:rsidR="00D052E8">
        <w:t xml:space="preserve"> historia con dibujos</w:t>
      </w:r>
      <w:r w:rsidR="00CE4078">
        <w:t>:</w:t>
      </w:r>
    </w:p>
    <w:p w:rsidR="00CE4078" w:rsidRDefault="00CE4078" w:rsidP="007A3276">
      <w:pPr>
        <w:pStyle w:val="Sinespaciado"/>
        <w:jc w:val="both"/>
      </w:pPr>
      <w:r>
        <w:t>1.-  Dibuja tu historia</w:t>
      </w:r>
      <w:r w:rsidR="00B72109">
        <w:t xml:space="preserve"> lo que te pidió el profesor de música</w:t>
      </w:r>
      <w:r>
        <w:t xml:space="preserve"> en 3 o 5 hojas de oficio o en tu croquera.</w:t>
      </w:r>
    </w:p>
    <w:p w:rsidR="00CE4078" w:rsidRDefault="00CE4078" w:rsidP="007A3276">
      <w:pPr>
        <w:pStyle w:val="Sinespaciado"/>
        <w:jc w:val="both"/>
      </w:pPr>
      <w:r>
        <w:t>2.- Cada hoja divídela en 6 partes  del porte que tú quieras.</w:t>
      </w:r>
    </w:p>
    <w:p w:rsidR="00CE4078" w:rsidRDefault="00CE4078" w:rsidP="007A3276">
      <w:pPr>
        <w:pStyle w:val="Sinespaciado"/>
        <w:jc w:val="both"/>
      </w:pPr>
      <w:r>
        <w:t xml:space="preserve">3.- </w:t>
      </w:r>
      <w:r w:rsidR="00BF5DAE">
        <w:t>T</w:t>
      </w:r>
      <w:r>
        <w:t xml:space="preserve">us dibujos </w:t>
      </w:r>
      <w:r w:rsidR="00BF5DAE">
        <w:t>tendrán que tener un inicio en esta historia, un desarrollo y un final.</w:t>
      </w:r>
    </w:p>
    <w:p w:rsidR="00BF5DAE" w:rsidRDefault="00BF5DAE" w:rsidP="007A3276">
      <w:pPr>
        <w:pStyle w:val="Sinespaciado"/>
        <w:jc w:val="both"/>
      </w:pPr>
      <w:r>
        <w:t>4.- Para que se entienda lo que tu estas representando, deber</w:t>
      </w:r>
      <w:r w:rsidR="00217931">
        <w:t>ás usar</w:t>
      </w:r>
      <w:r>
        <w:t xml:space="preserve"> los distintos planos técnicos en este relato; Planos Panorámicos, Planos general, Planos Medios, primer plano y primerísimos primer plano o en detalles. Además para disminuir la personalidad puedes realizar una toma en picado o para agrandar la personalidad puedes realizar un contra picado.</w:t>
      </w:r>
    </w:p>
    <w:p w:rsidR="00D20C70" w:rsidRDefault="00BF5DAE" w:rsidP="007A3276">
      <w:pPr>
        <w:pStyle w:val="Sinespaciado"/>
        <w:jc w:val="both"/>
      </w:pPr>
      <w:r>
        <w:t>5.-En artes se evaluarán los planos técnicos o tomas de tus dibujos inserto en esta</w:t>
      </w:r>
      <w:r w:rsidR="00B72109">
        <w:t xml:space="preserve"> historia, como lo habíamos hablado en la clase virtual que tuvimos.</w:t>
      </w:r>
    </w:p>
    <w:p w:rsidR="00D20C70" w:rsidRDefault="00D20C70" w:rsidP="008C20DE">
      <w:pPr>
        <w:tabs>
          <w:tab w:val="left" w:pos="2145"/>
        </w:tabs>
        <w:jc w:val="both"/>
      </w:pPr>
      <w:r>
        <w:rPr>
          <w:noProof/>
          <w:lang w:eastAsia="es-CL"/>
        </w:rPr>
        <w:drawing>
          <wp:inline distT="0" distB="0" distL="0" distR="0">
            <wp:extent cx="1771650" cy="127918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784746" cy="1288645"/>
                    </a:xfrm>
                    <a:prstGeom prst="rect">
                      <a:avLst/>
                    </a:prstGeom>
                    <a:noFill/>
                  </pic:spPr>
                </pic:pic>
              </a:graphicData>
            </a:graphic>
          </wp:inline>
        </w:drawing>
      </w:r>
      <w:r>
        <w:t xml:space="preserve">                              </w:t>
      </w:r>
      <w:r>
        <w:rPr>
          <w:noProof/>
          <w:lang w:eastAsia="es-CL"/>
        </w:rPr>
        <w:drawing>
          <wp:inline distT="0" distB="0" distL="0" distR="0">
            <wp:extent cx="1524000" cy="1084630"/>
            <wp:effectExtent l="0" t="0" r="0" b="1270"/>
            <wp:docPr id="81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4" name="Picture 2"/>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8259" cy="1087661"/>
                    </a:xfrm>
                    <a:prstGeom prst="rect">
                      <a:avLst/>
                    </a:prstGeom>
                    <a:noFill/>
                    <a:ln>
                      <a:noFill/>
                    </a:ln>
                  </pic:spPr>
                </pic:pic>
              </a:graphicData>
            </a:graphic>
          </wp:inline>
        </w:drawing>
      </w:r>
      <w:r>
        <w:rPr>
          <w:noProof/>
          <w:lang w:eastAsia="es-CL"/>
        </w:rPr>
        <w:t xml:space="preserve">                         </w:t>
      </w:r>
      <w:r>
        <w:rPr>
          <w:noProof/>
          <w:lang w:eastAsia="es-CL"/>
        </w:rPr>
        <w:drawing>
          <wp:inline distT="0" distB="0" distL="0" distR="0">
            <wp:extent cx="1304925" cy="978768"/>
            <wp:effectExtent l="0" t="0" r="0" b="0"/>
            <wp:docPr id="15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62" name="Picture 2"/>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7456" cy="980667"/>
                    </a:xfrm>
                    <a:prstGeom prst="rect">
                      <a:avLst/>
                    </a:prstGeom>
                    <a:noFill/>
                    <a:ln>
                      <a:noFill/>
                    </a:ln>
                  </pic:spPr>
                </pic:pic>
              </a:graphicData>
            </a:graphic>
          </wp:inline>
        </w:drawing>
      </w:r>
    </w:p>
    <w:p w:rsidR="00D20C70" w:rsidRDefault="00D20C70" w:rsidP="008C20DE">
      <w:pPr>
        <w:tabs>
          <w:tab w:val="left" w:pos="2145"/>
        </w:tabs>
        <w:jc w:val="both"/>
      </w:pPr>
    </w:p>
    <w:p w:rsidR="00D20C70" w:rsidRDefault="00217931" w:rsidP="008C20DE">
      <w:pPr>
        <w:tabs>
          <w:tab w:val="left" w:pos="2145"/>
        </w:tabs>
        <w:jc w:val="both"/>
      </w:pPr>
      <w:r>
        <w:t>Planos                                                                                 Picado                                                           Contra picado</w:t>
      </w:r>
    </w:p>
    <w:p w:rsidR="00617D24" w:rsidRDefault="00617D24" w:rsidP="008C20DE">
      <w:pPr>
        <w:tabs>
          <w:tab w:val="left" w:pos="2145"/>
        </w:tabs>
        <w:jc w:val="both"/>
      </w:pPr>
    </w:p>
    <w:p w:rsidR="00617D24" w:rsidRDefault="00617D24" w:rsidP="00617D24">
      <w:pPr>
        <w:tabs>
          <w:tab w:val="left" w:pos="2145"/>
        </w:tabs>
        <w:jc w:val="center"/>
        <w:rPr>
          <w:b/>
          <w:bCs/>
          <w:u w:val="single"/>
        </w:rPr>
      </w:pPr>
      <w:r w:rsidRPr="00617D24">
        <w:rPr>
          <w:b/>
          <w:bCs/>
          <w:u w:val="single"/>
        </w:rPr>
        <w:t>TECNOLOGIA</w:t>
      </w:r>
    </w:p>
    <w:p w:rsidR="00617D24" w:rsidRDefault="00617D24" w:rsidP="00617D24">
      <w:pPr>
        <w:tabs>
          <w:tab w:val="left" w:pos="2145"/>
        </w:tabs>
        <w:jc w:val="center"/>
        <w:rPr>
          <w:b/>
          <w:bCs/>
          <w:u w:val="single"/>
        </w:rPr>
      </w:pPr>
    </w:p>
    <w:p w:rsidR="00617D24" w:rsidRDefault="00BD0728" w:rsidP="004834A3">
      <w:pPr>
        <w:pStyle w:val="Prrafodelista"/>
        <w:numPr>
          <w:ilvl w:val="0"/>
          <w:numId w:val="12"/>
        </w:numPr>
        <w:tabs>
          <w:tab w:val="left" w:pos="2145"/>
        </w:tabs>
        <w:jc w:val="both"/>
      </w:pPr>
      <w:r>
        <w:t>Debes organizar los episodios perfectamente</w:t>
      </w:r>
      <w:r w:rsidR="006C51F0">
        <w:t xml:space="preserve"> en la sucesión de viñetas del comic.</w:t>
      </w:r>
    </w:p>
    <w:p w:rsidR="000641DE" w:rsidRDefault="00797B53" w:rsidP="004834A3">
      <w:pPr>
        <w:pStyle w:val="Prrafodelista"/>
        <w:numPr>
          <w:ilvl w:val="0"/>
          <w:numId w:val="12"/>
        </w:numPr>
        <w:tabs>
          <w:tab w:val="left" w:pos="2145"/>
        </w:tabs>
        <w:jc w:val="both"/>
      </w:pPr>
      <w:r>
        <w:t>Los personajes y textos deben ser adecuados para las viñetas</w:t>
      </w:r>
      <w:r w:rsidR="006D3981">
        <w:t xml:space="preserve"> según la información de las chinganas.</w:t>
      </w:r>
    </w:p>
    <w:p w:rsidR="006D3981" w:rsidRDefault="00216331" w:rsidP="004834A3">
      <w:pPr>
        <w:pStyle w:val="Prrafodelista"/>
        <w:numPr>
          <w:ilvl w:val="0"/>
          <w:numId w:val="12"/>
        </w:numPr>
        <w:tabs>
          <w:tab w:val="left" w:pos="2145"/>
        </w:tabs>
        <w:jc w:val="both"/>
      </w:pPr>
      <w:r>
        <w:t>Las imágenes deben ser abundantes</w:t>
      </w:r>
      <w:r w:rsidR="006A1D9C">
        <w:t xml:space="preserve"> y relacionadas al texto. </w:t>
      </w:r>
      <w:r w:rsidR="00353269">
        <w:t>(no</w:t>
      </w:r>
      <w:r w:rsidR="006A1D9C">
        <w:t xml:space="preserve"> olvidar pintar el comic de forma ordenada)</w:t>
      </w:r>
    </w:p>
    <w:p w:rsidR="00353269" w:rsidRDefault="00D83868" w:rsidP="004834A3">
      <w:pPr>
        <w:pStyle w:val="Prrafodelista"/>
        <w:numPr>
          <w:ilvl w:val="0"/>
          <w:numId w:val="12"/>
        </w:numPr>
        <w:tabs>
          <w:tab w:val="left" w:pos="2145"/>
        </w:tabs>
        <w:jc w:val="both"/>
      </w:pPr>
      <w:r>
        <w:t xml:space="preserve">Debes crear un comic atractivo </w:t>
      </w:r>
      <w:r w:rsidR="008C5CDD">
        <w:t>y original (no plagio)</w:t>
      </w:r>
    </w:p>
    <w:p w:rsidR="00A8256E" w:rsidRDefault="004747C8" w:rsidP="004834A3">
      <w:pPr>
        <w:pStyle w:val="Prrafodelista"/>
        <w:numPr>
          <w:ilvl w:val="0"/>
          <w:numId w:val="12"/>
        </w:numPr>
        <w:tabs>
          <w:tab w:val="left" w:pos="2145"/>
        </w:tabs>
        <w:jc w:val="both"/>
      </w:pPr>
      <w:r>
        <w:t xml:space="preserve">Tomar en </w:t>
      </w:r>
      <w:r w:rsidR="008E4346">
        <w:t xml:space="preserve">consideración el significado de los colores para la </w:t>
      </w:r>
      <w:r w:rsidR="00077A78">
        <w:t>publicidad</w:t>
      </w:r>
      <w:r w:rsidR="008E4346">
        <w:t>.</w:t>
      </w:r>
    </w:p>
    <w:p w:rsidR="00A8256E" w:rsidRDefault="00A8256E" w:rsidP="00A8256E">
      <w:pPr>
        <w:pStyle w:val="Prrafodelista"/>
        <w:tabs>
          <w:tab w:val="left" w:pos="2145"/>
        </w:tabs>
        <w:jc w:val="center"/>
      </w:pPr>
    </w:p>
    <w:p w:rsidR="00A8256E" w:rsidRDefault="00A8256E" w:rsidP="00A8256E">
      <w:pPr>
        <w:pStyle w:val="Prrafodelista"/>
        <w:tabs>
          <w:tab w:val="left" w:pos="2145"/>
        </w:tabs>
        <w:jc w:val="both"/>
      </w:pPr>
    </w:p>
    <w:p w:rsidR="00A8256E" w:rsidRDefault="00A8256E" w:rsidP="00A8256E">
      <w:pPr>
        <w:pStyle w:val="Prrafodelista"/>
        <w:tabs>
          <w:tab w:val="left" w:pos="2145"/>
        </w:tabs>
        <w:jc w:val="both"/>
      </w:pPr>
    </w:p>
    <w:p w:rsidR="00A8256E" w:rsidRDefault="00A8256E" w:rsidP="00A8256E">
      <w:pPr>
        <w:pStyle w:val="Prrafodelista"/>
        <w:tabs>
          <w:tab w:val="left" w:pos="2145"/>
        </w:tabs>
        <w:jc w:val="both"/>
      </w:pPr>
    </w:p>
    <w:p w:rsidR="0029592A" w:rsidRDefault="008E4346" w:rsidP="00A8256E">
      <w:pPr>
        <w:pStyle w:val="Prrafodelista"/>
        <w:tabs>
          <w:tab w:val="left" w:pos="2145"/>
        </w:tabs>
        <w:jc w:val="center"/>
      </w:pPr>
      <w:r>
        <w:rPr>
          <w:noProof/>
          <w:lang w:eastAsia="es-CL"/>
        </w:rPr>
        <w:lastRenderedPageBreak/>
        <w:drawing>
          <wp:inline distT="0" distB="0" distL="0" distR="0">
            <wp:extent cx="3907491" cy="4490720"/>
            <wp:effectExtent l="0" t="0" r="0" b="5080"/>
            <wp:docPr id="4" name="Imagen 4" descr="Imagen que contiene Calendari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lores.jpg"/>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905250" cy="4490720"/>
                    </a:xfrm>
                    <a:prstGeom prst="rect">
                      <a:avLst/>
                    </a:prstGeom>
                  </pic:spPr>
                </pic:pic>
              </a:graphicData>
            </a:graphic>
          </wp:inline>
        </w:drawing>
      </w:r>
    </w:p>
    <w:p w:rsidR="0029592A" w:rsidRPr="0029592A" w:rsidRDefault="0029592A" w:rsidP="0029592A"/>
    <w:p w:rsidR="0029592A" w:rsidRDefault="0029592A" w:rsidP="0029592A"/>
    <w:p w:rsidR="0029592A" w:rsidRDefault="0029592A" w:rsidP="0029592A">
      <w:pPr>
        <w:tabs>
          <w:tab w:val="left" w:pos="1560"/>
        </w:tabs>
      </w:pPr>
    </w:p>
    <w:p w:rsidR="0029592A" w:rsidRDefault="0029592A" w:rsidP="0029592A">
      <w:pPr>
        <w:tabs>
          <w:tab w:val="left" w:pos="1560"/>
        </w:tabs>
        <w:jc w:val="center"/>
        <w:rPr>
          <w:rFonts w:ascii="Arial" w:hAnsi="Arial" w:cs="Arial"/>
          <w:sz w:val="24"/>
          <w:u w:val="single"/>
        </w:rPr>
      </w:pPr>
      <w:r w:rsidRPr="0029592A">
        <w:rPr>
          <w:rFonts w:ascii="Arial" w:hAnsi="Arial" w:cs="Arial"/>
          <w:sz w:val="24"/>
          <w:u w:val="single"/>
        </w:rPr>
        <w:t>Inglés</w:t>
      </w:r>
      <w:r>
        <w:rPr>
          <w:rFonts w:ascii="Arial" w:hAnsi="Arial" w:cs="Arial"/>
          <w:sz w:val="24"/>
          <w:u w:val="single"/>
        </w:rPr>
        <w:t xml:space="preserve"> </w:t>
      </w:r>
    </w:p>
    <w:p w:rsidR="0029592A" w:rsidRDefault="0029592A" w:rsidP="0029592A">
      <w:pPr>
        <w:tabs>
          <w:tab w:val="left" w:pos="1560"/>
        </w:tabs>
        <w:jc w:val="both"/>
        <w:rPr>
          <w:rFonts w:ascii="Arial" w:hAnsi="Arial" w:cs="Arial"/>
          <w:sz w:val="24"/>
          <w:u w:val="single"/>
        </w:rPr>
      </w:pPr>
      <w:r>
        <w:rPr>
          <w:rFonts w:ascii="Arial" w:hAnsi="Arial" w:cs="Arial"/>
          <w:sz w:val="24"/>
          <w:u w:val="single"/>
        </w:rPr>
        <w:t xml:space="preserve"> </w:t>
      </w:r>
    </w:p>
    <w:p w:rsidR="0029592A" w:rsidRPr="00686A8D" w:rsidRDefault="0029592A" w:rsidP="0029592A">
      <w:pPr>
        <w:pStyle w:val="Prrafodelista"/>
        <w:numPr>
          <w:ilvl w:val="0"/>
          <w:numId w:val="13"/>
        </w:numPr>
        <w:tabs>
          <w:tab w:val="left" w:pos="1560"/>
        </w:tabs>
        <w:jc w:val="both"/>
        <w:rPr>
          <w:rFonts w:ascii="Arial" w:hAnsi="Arial" w:cs="Arial"/>
          <w:b/>
          <w:sz w:val="24"/>
        </w:rPr>
      </w:pPr>
      <w:r w:rsidRPr="00686A8D">
        <w:rPr>
          <w:rFonts w:ascii="Arial" w:hAnsi="Arial" w:cs="Arial"/>
          <w:sz w:val="24"/>
        </w:rPr>
        <w:t xml:space="preserve">According to the instructions given in </w:t>
      </w:r>
      <w:r w:rsidR="00686A8D" w:rsidRPr="00686A8D">
        <w:rPr>
          <w:rFonts w:ascii="Arial" w:hAnsi="Arial" w:cs="Arial"/>
          <w:sz w:val="24"/>
        </w:rPr>
        <w:t>Music</w:t>
      </w:r>
      <w:r w:rsidRPr="00686A8D">
        <w:rPr>
          <w:rFonts w:ascii="Arial" w:hAnsi="Arial" w:cs="Arial"/>
          <w:sz w:val="24"/>
        </w:rPr>
        <w:t>, Arts and Technology, in the subject you have to develop the dialogues in the comic</w:t>
      </w:r>
      <w:r w:rsidR="00686A8D" w:rsidRPr="00686A8D">
        <w:rPr>
          <w:rFonts w:ascii="Arial" w:hAnsi="Arial" w:cs="Arial"/>
          <w:sz w:val="24"/>
        </w:rPr>
        <w:t xml:space="preserve"> magazine</w:t>
      </w:r>
      <w:r w:rsidRPr="00686A8D">
        <w:rPr>
          <w:rFonts w:ascii="Arial" w:hAnsi="Arial" w:cs="Arial"/>
          <w:sz w:val="24"/>
        </w:rPr>
        <w:t xml:space="preserve"> in English and Spanish  </w:t>
      </w:r>
      <w:r w:rsidRPr="00686A8D">
        <w:rPr>
          <w:rFonts w:ascii="Arial" w:hAnsi="Arial" w:cs="Arial"/>
          <w:b/>
          <w:sz w:val="24"/>
        </w:rPr>
        <w:t xml:space="preserve">(De acuerdo a las instrucciones entregadas en </w:t>
      </w:r>
      <w:r w:rsidR="00686A8D" w:rsidRPr="00686A8D">
        <w:rPr>
          <w:rFonts w:ascii="Arial" w:hAnsi="Arial" w:cs="Arial"/>
          <w:b/>
          <w:sz w:val="24"/>
        </w:rPr>
        <w:t>Música,</w:t>
      </w:r>
      <w:r w:rsidRPr="00686A8D">
        <w:rPr>
          <w:rFonts w:ascii="Arial" w:hAnsi="Arial" w:cs="Arial"/>
          <w:b/>
          <w:sz w:val="24"/>
        </w:rPr>
        <w:t xml:space="preserve"> Artes y Tecnología</w:t>
      </w:r>
      <w:r w:rsidR="00686A8D" w:rsidRPr="00686A8D">
        <w:rPr>
          <w:rFonts w:ascii="Arial" w:hAnsi="Arial" w:cs="Arial"/>
          <w:b/>
          <w:sz w:val="24"/>
        </w:rPr>
        <w:t xml:space="preserve">, en la asignatura tendrás que desarrollar los diálogos en Inglés y Español). </w:t>
      </w:r>
    </w:p>
    <w:p w:rsidR="00686A8D" w:rsidRDefault="00686A8D" w:rsidP="00686A8D">
      <w:pPr>
        <w:tabs>
          <w:tab w:val="left" w:pos="1560"/>
        </w:tabs>
        <w:jc w:val="both"/>
        <w:rPr>
          <w:rFonts w:ascii="Arial" w:hAnsi="Arial" w:cs="Arial"/>
          <w:sz w:val="24"/>
        </w:rPr>
      </w:pPr>
    </w:p>
    <w:p w:rsidR="00686A8D" w:rsidRPr="00686A8D" w:rsidRDefault="00686A8D" w:rsidP="00686A8D">
      <w:pPr>
        <w:pStyle w:val="Prrafodelista"/>
        <w:numPr>
          <w:ilvl w:val="0"/>
          <w:numId w:val="13"/>
        </w:numPr>
        <w:tabs>
          <w:tab w:val="left" w:pos="1560"/>
        </w:tabs>
        <w:jc w:val="both"/>
        <w:rPr>
          <w:rFonts w:ascii="Arial" w:hAnsi="Arial" w:cs="Arial"/>
          <w:sz w:val="24"/>
        </w:rPr>
      </w:pPr>
      <w:r w:rsidRPr="00686A8D">
        <w:rPr>
          <w:rFonts w:ascii="Arial" w:hAnsi="Arial" w:cs="Arial"/>
          <w:sz w:val="24"/>
          <w:lang w:val="en-US"/>
        </w:rPr>
        <w:t xml:space="preserve">Remember to follow all the steps given before because the evaluation of your work is going to be the result which means the </w:t>
      </w:r>
      <w:r>
        <w:rPr>
          <w:rFonts w:ascii="Arial" w:hAnsi="Arial" w:cs="Arial"/>
          <w:sz w:val="24"/>
          <w:lang w:val="en-US"/>
        </w:rPr>
        <w:t xml:space="preserve">Comic Magazine. </w:t>
      </w:r>
      <w:r w:rsidRPr="00686A8D">
        <w:rPr>
          <w:rFonts w:ascii="Arial" w:hAnsi="Arial" w:cs="Arial"/>
          <w:b/>
          <w:sz w:val="24"/>
        </w:rPr>
        <w:t>(Recuerda seguir todos los pasos entregados antes porque la evaluación de tu trabajo será el resultado final que es La Revista Comic)</w:t>
      </w:r>
      <w:r>
        <w:rPr>
          <w:rFonts w:ascii="Arial" w:hAnsi="Arial" w:cs="Arial"/>
          <w:b/>
          <w:sz w:val="24"/>
        </w:rPr>
        <w:t>.</w:t>
      </w:r>
      <w:bookmarkStart w:id="0" w:name="_GoBack"/>
      <w:bookmarkEnd w:id="0"/>
    </w:p>
    <w:sectPr w:rsidR="00686A8D" w:rsidRPr="00686A8D" w:rsidSect="00D9479A">
      <w:headerReference w:type="default" r:id="rId19"/>
      <w:footerReference w:type="default" r:id="rId20"/>
      <w:pgSz w:w="12240" w:h="15840"/>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297C" w:rsidRDefault="0092297C" w:rsidP="001A7E17">
      <w:pPr>
        <w:spacing w:after="0" w:line="240" w:lineRule="auto"/>
      </w:pPr>
      <w:r>
        <w:separator/>
      </w:r>
    </w:p>
  </w:endnote>
  <w:endnote w:type="continuationSeparator" w:id="0">
    <w:p w:rsidR="0092297C" w:rsidRDefault="0092297C" w:rsidP="001A7E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2185053"/>
      <w:docPartObj>
        <w:docPartGallery w:val="Page Numbers (Bottom of Page)"/>
        <w:docPartUnique/>
      </w:docPartObj>
    </w:sdtPr>
    <w:sdtContent>
      <w:p w:rsidR="005D7969" w:rsidRDefault="005519D8">
        <w:pPr>
          <w:pStyle w:val="Piedepgina"/>
          <w:jc w:val="right"/>
        </w:pPr>
        <w:r>
          <w:fldChar w:fldCharType="begin"/>
        </w:r>
        <w:r w:rsidR="005D7969">
          <w:instrText>PAGE   \* MERGEFORMAT</w:instrText>
        </w:r>
        <w:r>
          <w:fldChar w:fldCharType="separate"/>
        </w:r>
        <w:r w:rsidR="00474A79" w:rsidRPr="00474A79">
          <w:rPr>
            <w:noProof/>
            <w:lang w:val="es-ES"/>
          </w:rPr>
          <w:t>2</w:t>
        </w:r>
        <w:r>
          <w:fldChar w:fldCharType="end"/>
        </w:r>
      </w:p>
    </w:sdtContent>
  </w:sdt>
  <w:p w:rsidR="005D7969" w:rsidRDefault="005D79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297C" w:rsidRDefault="0092297C" w:rsidP="001A7E17">
      <w:pPr>
        <w:spacing w:after="0" w:line="240" w:lineRule="auto"/>
      </w:pPr>
      <w:r>
        <w:separator/>
      </w:r>
    </w:p>
  </w:footnote>
  <w:footnote w:type="continuationSeparator" w:id="0">
    <w:p w:rsidR="0092297C" w:rsidRDefault="0092297C" w:rsidP="001A7E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E17" w:rsidRPr="001A7E17" w:rsidRDefault="001A7E17" w:rsidP="001A7E17">
    <w:pPr>
      <w:tabs>
        <w:tab w:val="center" w:pos="4419"/>
        <w:tab w:val="right" w:pos="8838"/>
      </w:tabs>
      <w:spacing w:after="0" w:line="240" w:lineRule="auto"/>
      <w:rPr>
        <w:rFonts w:ascii="Calibri" w:eastAsia="Calibri" w:hAnsi="Calibri" w:cs="Times New Roman"/>
      </w:rPr>
    </w:pPr>
    <w:r w:rsidRPr="001A7E17">
      <w:rPr>
        <w:rFonts w:ascii="Arial" w:eastAsia="Calibri" w:hAnsi="Arial" w:cs="Arial"/>
        <w:noProof/>
        <w:lang w:eastAsia="es-CL"/>
      </w:rPr>
      <w:drawing>
        <wp:anchor distT="0" distB="0" distL="114300" distR="114300" simplePos="0" relativeHeight="251659264" behindDoc="0" locked="0" layoutInCell="1" allowOverlap="1">
          <wp:simplePos x="0" y="0"/>
          <wp:positionH relativeFrom="column">
            <wp:posOffset>6305550</wp:posOffset>
          </wp:positionH>
          <wp:positionV relativeFrom="paragraph">
            <wp:posOffset>-229235</wp:posOffset>
          </wp:positionV>
          <wp:extent cx="452120" cy="552450"/>
          <wp:effectExtent l="0" t="0" r="5080" b="0"/>
          <wp:wrapThrough wrapText="bothSides">
            <wp:wrapPolygon edited="0">
              <wp:start x="0" y="0"/>
              <wp:lineTo x="0" y="20855"/>
              <wp:lineTo x="20933" y="20855"/>
              <wp:lineTo x="20933" y="0"/>
              <wp:lineTo x="0" y="0"/>
            </wp:wrapPolygon>
          </wp:wrapThrough>
          <wp:docPr id="1" name="Imagen 1" descr="Imagen que contiene dibujo, señal&#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nsignia.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452120" cy="552450"/>
                  </a:xfrm>
                  <a:prstGeom prst="rect">
                    <a:avLst/>
                  </a:prstGeom>
                </pic:spPr>
              </pic:pic>
            </a:graphicData>
          </a:graphic>
        </wp:anchor>
      </w:drawing>
    </w:r>
    <w:r w:rsidRPr="001A7E17">
      <w:rPr>
        <w:rFonts w:ascii="Calibri" w:eastAsia="Calibri" w:hAnsi="Calibri" w:cs="Times New Roman"/>
      </w:rPr>
      <w:t>Colegio Ignacio Carrera Pinto</w:t>
    </w:r>
  </w:p>
  <w:p w:rsidR="001A7E17" w:rsidRPr="001A7E17" w:rsidRDefault="001A7E17" w:rsidP="001A7E17">
    <w:pPr>
      <w:tabs>
        <w:tab w:val="center" w:pos="4419"/>
        <w:tab w:val="right" w:pos="8838"/>
      </w:tabs>
      <w:spacing w:after="0" w:line="240" w:lineRule="auto"/>
      <w:rPr>
        <w:rFonts w:ascii="Calibri" w:eastAsia="Calibri" w:hAnsi="Calibri" w:cs="Times New Roman"/>
      </w:rPr>
    </w:pPr>
    <w:r w:rsidRPr="001A7E17">
      <w:rPr>
        <w:rFonts w:ascii="Calibri" w:eastAsia="Calibri" w:hAnsi="Calibri" w:cs="Times New Roman"/>
      </w:rPr>
      <w:t>Olmué</w:t>
    </w:r>
  </w:p>
  <w:p w:rsidR="001A7E17" w:rsidRPr="001A7E17" w:rsidRDefault="001A7E17" w:rsidP="001A7E17">
    <w:pPr>
      <w:tabs>
        <w:tab w:val="center" w:pos="4419"/>
        <w:tab w:val="right" w:pos="8838"/>
      </w:tabs>
      <w:spacing w:after="0" w:line="240" w:lineRule="auto"/>
      <w:rPr>
        <w:rFonts w:ascii="Calibri" w:eastAsia="Calibri" w:hAnsi="Calibri" w:cs="Times New Roman"/>
      </w:rPr>
    </w:pPr>
  </w:p>
  <w:p w:rsidR="001A7E17" w:rsidRDefault="001A7E17">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CA0150"/>
    <w:multiLevelType w:val="hybridMultilevel"/>
    <w:tmpl w:val="61045FA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A921424"/>
    <w:multiLevelType w:val="hybridMultilevel"/>
    <w:tmpl w:val="9DAA1F5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nsid w:val="1B7504F3"/>
    <w:multiLevelType w:val="hybridMultilevel"/>
    <w:tmpl w:val="F8E64646"/>
    <w:lvl w:ilvl="0" w:tplc="53E61B2C">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FCA4CDE"/>
    <w:multiLevelType w:val="hybridMultilevel"/>
    <w:tmpl w:val="17AA4C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nsid w:val="200A5488"/>
    <w:multiLevelType w:val="hybridMultilevel"/>
    <w:tmpl w:val="70A27E8E"/>
    <w:lvl w:ilvl="0" w:tplc="EDDCB378">
      <w:numFmt w:val="bullet"/>
      <w:lvlText w:val="-"/>
      <w:lvlJc w:val="left"/>
      <w:pPr>
        <w:ind w:left="320" w:hanging="360"/>
      </w:pPr>
      <w:rPr>
        <w:rFonts w:ascii="Arial" w:eastAsia="Arial" w:hAnsi="Arial" w:cs="Arial" w:hint="default"/>
      </w:rPr>
    </w:lvl>
    <w:lvl w:ilvl="1" w:tplc="340A0003">
      <w:start w:val="1"/>
      <w:numFmt w:val="bullet"/>
      <w:lvlText w:val="o"/>
      <w:lvlJc w:val="left"/>
      <w:pPr>
        <w:ind w:left="1040" w:hanging="360"/>
      </w:pPr>
      <w:rPr>
        <w:rFonts w:ascii="Courier New" w:hAnsi="Courier New" w:cs="Courier New" w:hint="default"/>
      </w:rPr>
    </w:lvl>
    <w:lvl w:ilvl="2" w:tplc="340A0005">
      <w:start w:val="1"/>
      <w:numFmt w:val="bullet"/>
      <w:lvlText w:val=""/>
      <w:lvlJc w:val="left"/>
      <w:pPr>
        <w:ind w:left="1760" w:hanging="360"/>
      </w:pPr>
      <w:rPr>
        <w:rFonts w:ascii="Wingdings" w:hAnsi="Wingdings" w:hint="default"/>
      </w:rPr>
    </w:lvl>
    <w:lvl w:ilvl="3" w:tplc="340A0001" w:tentative="1">
      <w:start w:val="1"/>
      <w:numFmt w:val="bullet"/>
      <w:lvlText w:val=""/>
      <w:lvlJc w:val="left"/>
      <w:pPr>
        <w:ind w:left="2480" w:hanging="360"/>
      </w:pPr>
      <w:rPr>
        <w:rFonts w:ascii="Symbol" w:hAnsi="Symbol" w:hint="default"/>
      </w:rPr>
    </w:lvl>
    <w:lvl w:ilvl="4" w:tplc="340A0003" w:tentative="1">
      <w:start w:val="1"/>
      <w:numFmt w:val="bullet"/>
      <w:lvlText w:val="o"/>
      <w:lvlJc w:val="left"/>
      <w:pPr>
        <w:ind w:left="3200" w:hanging="360"/>
      </w:pPr>
      <w:rPr>
        <w:rFonts w:ascii="Courier New" w:hAnsi="Courier New" w:cs="Courier New" w:hint="default"/>
      </w:rPr>
    </w:lvl>
    <w:lvl w:ilvl="5" w:tplc="340A0005" w:tentative="1">
      <w:start w:val="1"/>
      <w:numFmt w:val="bullet"/>
      <w:lvlText w:val=""/>
      <w:lvlJc w:val="left"/>
      <w:pPr>
        <w:ind w:left="3920" w:hanging="360"/>
      </w:pPr>
      <w:rPr>
        <w:rFonts w:ascii="Wingdings" w:hAnsi="Wingdings" w:hint="default"/>
      </w:rPr>
    </w:lvl>
    <w:lvl w:ilvl="6" w:tplc="340A0001" w:tentative="1">
      <w:start w:val="1"/>
      <w:numFmt w:val="bullet"/>
      <w:lvlText w:val=""/>
      <w:lvlJc w:val="left"/>
      <w:pPr>
        <w:ind w:left="4640" w:hanging="360"/>
      </w:pPr>
      <w:rPr>
        <w:rFonts w:ascii="Symbol" w:hAnsi="Symbol" w:hint="default"/>
      </w:rPr>
    </w:lvl>
    <w:lvl w:ilvl="7" w:tplc="340A0003" w:tentative="1">
      <w:start w:val="1"/>
      <w:numFmt w:val="bullet"/>
      <w:lvlText w:val="o"/>
      <w:lvlJc w:val="left"/>
      <w:pPr>
        <w:ind w:left="5360" w:hanging="360"/>
      </w:pPr>
      <w:rPr>
        <w:rFonts w:ascii="Courier New" w:hAnsi="Courier New" w:cs="Courier New" w:hint="default"/>
      </w:rPr>
    </w:lvl>
    <w:lvl w:ilvl="8" w:tplc="340A0005" w:tentative="1">
      <w:start w:val="1"/>
      <w:numFmt w:val="bullet"/>
      <w:lvlText w:val=""/>
      <w:lvlJc w:val="left"/>
      <w:pPr>
        <w:ind w:left="6080" w:hanging="360"/>
      </w:pPr>
      <w:rPr>
        <w:rFonts w:ascii="Wingdings" w:hAnsi="Wingdings" w:hint="default"/>
      </w:rPr>
    </w:lvl>
  </w:abstractNum>
  <w:abstractNum w:abstractNumId="5">
    <w:nsid w:val="24452776"/>
    <w:multiLevelType w:val="hybridMultilevel"/>
    <w:tmpl w:val="21C28C94"/>
    <w:lvl w:ilvl="0" w:tplc="B3928AA8">
      <w:start w:val="1"/>
      <w:numFmt w:val="decimal"/>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24481407"/>
    <w:multiLevelType w:val="hybridMultilevel"/>
    <w:tmpl w:val="BFE669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24992F7B"/>
    <w:multiLevelType w:val="hybridMultilevel"/>
    <w:tmpl w:val="78D61A2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33F91882"/>
    <w:multiLevelType w:val="hybridMultilevel"/>
    <w:tmpl w:val="B7966EF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34304578"/>
    <w:multiLevelType w:val="hybridMultilevel"/>
    <w:tmpl w:val="CE08BAA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39A410B2"/>
    <w:multiLevelType w:val="hybridMultilevel"/>
    <w:tmpl w:val="510223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3CD31927"/>
    <w:multiLevelType w:val="hybridMultilevel"/>
    <w:tmpl w:val="53DC8DD2"/>
    <w:lvl w:ilvl="0" w:tplc="340A000F">
      <w:start w:val="1"/>
      <w:numFmt w:val="decimal"/>
      <w:lvlText w:val="%1."/>
      <w:lvlJc w:val="left"/>
      <w:pPr>
        <w:ind w:left="680" w:hanging="360"/>
      </w:pPr>
    </w:lvl>
    <w:lvl w:ilvl="1" w:tplc="340A0019" w:tentative="1">
      <w:start w:val="1"/>
      <w:numFmt w:val="lowerLetter"/>
      <w:lvlText w:val="%2."/>
      <w:lvlJc w:val="left"/>
      <w:pPr>
        <w:ind w:left="1400" w:hanging="360"/>
      </w:pPr>
    </w:lvl>
    <w:lvl w:ilvl="2" w:tplc="340A001B" w:tentative="1">
      <w:start w:val="1"/>
      <w:numFmt w:val="lowerRoman"/>
      <w:lvlText w:val="%3."/>
      <w:lvlJc w:val="right"/>
      <w:pPr>
        <w:ind w:left="2120" w:hanging="180"/>
      </w:pPr>
    </w:lvl>
    <w:lvl w:ilvl="3" w:tplc="340A000F" w:tentative="1">
      <w:start w:val="1"/>
      <w:numFmt w:val="decimal"/>
      <w:lvlText w:val="%4."/>
      <w:lvlJc w:val="left"/>
      <w:pPr>
        <w:ind w:left="2840" w:hanging="360"/>
      </w:pPr>
    </w:lvl>
    <w:lvl w:ilvl="4" w:tplc="340A0019" w:tentative="1">
      <w:start w:val="1"/>
      <w:numFmt w:val="lowerLetter"/>
      <w:lvlText w:val="%5."/>
      <w:lvlJc w:val="left"/>
      <w:pPr>
        <w:ind w:left="3560" w:hanging="360"/>
      </w:pPr>
    </w:lvl>
    <w:lvl w:ilvl="5" w:tplc="340A001B" w:tentative="1">
      <w:start w:val="1"/>
      <w:numFmt w:val="lowerRoman"/>
      <w:lvlText w:val="%6."/>
      <w:lvlJc w:val="right"/>
      <w:pPr>
        <w:ind w:left="4280" w:hanging="180"/>
      </w:pPr>
    </w:lvl>
    <w:lvl w:ilvl="6" w:tplc="340A000F" w:tentative="1">
      <w:start w:val="1"/>
      <w:numFmt w:val="decimal"/>
      <w:lvlText w:val="%7."/>
      <w:lvlJc w:val="left"/>
      <w:pPr>
        <w:ind w:left="5000" w:hanging="360"/>
      </w:pPr>
    </w:lvl>
    <w:lvl w:ilvl="7" w:tplc="340A0019" w:tentative="1">
      <w:start w:val="1"/>
      <w:numFmt w:val="lowerLetter"/>
      <w:lvlText w:val="%8."/>
      <w:lvlJc w:val="left"/>
      <w:pPr>
        <w:ind w:left="5720" w:hanging="360"/>
      </w:pPr>
    </w:lvl>
    <w:lvl w:ilvl="8" w:tplc="340A001B" w:tentative="1">
      <w:start w:val="1"/>
      <w:numFmt w:val="lowerRoman"/>
      <w:lvlText w:val="%9."/>
      <w:lvlJc w:val="right"/>
      <w:pPr>
        <w:ind w:left="6440" w:hanging="180"/>
      </w:pPr>
    </w:lvl>
  </w:abstractNum>
  <w:abstractNum w:abstractNumId="12">
    <w:nsid w:val="57342A77"/>
    <w:multiLevelType w:val="hybridMultilevel"/>
    <w:tmpl w:val="84BEF7B4"/>
    <w:lvl w:ilvl="0" w:tplc="340A0001">
      <w:start w:val="1"/>
      <w:numFmt w:val="bullet"/>
      <w:lvlText w:val=""/>
      <w:lvlJc w:val="left"/>
      <w:pPr>
        <w:ind w:left="502"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start w:val="1"/>
      <w:numFmt w:val="bullet"/>
      <w:lvlText w:val=""/>
      <w:lvlJc w:val="left"/>
      <w:pPr>
        <w:ind w:left="502"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2"/>
  </w:num>
  <w:num w:numId="5">
    <w:abstractNumId w:val="3"/>
  </w:num>
  <w:num w:numId="6">
    <w:abstractNumId w:val="6"/>
  </w:num>
  <w:num w:numId="7">
    <w:abstractNumId w:val="10"/>
  </w:num>
  <w:num w:numId="8">
    <w:abstractNumId w:val="7"/>
  </w:num>
  <w:num w:numId="9">
    <w:abstractNumId w:val="9"/>
  </w:num>
  <w:num w:numId="10">
    <w:abstractNumId w:val="5"/>
  </w:num>
  <w:num w:numId="11">
    <w:abstractNumId w:val="1"/>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D9479A"/>
    <w:rsid w:val="00014D2E"/>
    <w:rsid w:val="00030E14"/>
    <w:rsid w:val="0003531D"/>
    <w:rsid w:val="00047035"/>
    <w:rsid w:val="00052226"/>
    <w:rsid w:val="000641DE"/>
    <w:rsid w:val="00073A4A"/>
    <w:rsid w:val="00077A78"/>
    <w:rsid w:val="00085C5F"/>
    <w:rsid w:val="000B6385"/>
    <w:rsid w:val="000C1995"/>
    <w:rsid w:val="000D4FD5"/>
    <w:rsid w:val="000E5195"/>
    <w:rsid w:val="000F3BA3"/>
    <w:rsid w:val="000F7C73"/>
    <w:rsid w:val="00125002"/>
    <w:rsid w:val="00164D89"/>
    <w:rsid w:val="001A5BD7"/>
    <w:rsid w:val="001A7E17"/>
    <w:rsid w:val="001B278C"/>
    <w:rsid w:val="001D573C"/>
    <w:rsid w:val="00216331"/>
    <w:rsid w:val="00217931"/>
    <w:rsid w:val="00244903"/>
    <w:rsid w:val="0029592A"/>
    <w:rsid w:val="002C280D"/>
    <w:rsid w:val="002C6B7B"/>
    <w:rsid w:val="00353269"/>
    <w:rsid w:val="0036347E"/>
    <w:rsid w:val="00386E24"/>
    <w:rsid w:val="00391B8E"/>
    <w:rsid w:val="003962C2"/>
    <w:rsid w:val="003C1208"/>
    <w:rsid w:val="003E265B"/>
    <w:rsid w:val="003F532A"/>
    <w:rsid w:val="004043E4"/>
    <w:rsid w:val="00424034"/>
    <w:rsid w:val="004747C8"/>
    <w:rsid w:val="00474A79"/>
    <w:rsid w:val="004834A3"/>
    <w:rsid w:val="00493AF9"/>
    <w:rsid w:val="004D37CB"/>
    <w:rsid w:val="00505C3D"/>
    <w:rsid w:val="0051745A"/>
    <w:rsid w:val="005519D8"/>
    <w:rsid w:val="00576F5A"/>
    <w:rsid w:val="005A52FF"/>
    <w:rsid w:val="005C66C6"/>
    <w:rsid w:val="005D7969"/>
    <w:rsid w:val="005F65AA"/>
    <w:rsid w:val="005F6B86"/>
    <w:rsid w:val="00607196"/>
    <w:rsid w:val="00617D24"/>
    <w:rsid w:val="00667207"/>
    <w:rsid w:val="00671BA4"/>
    <w:rsid w:val="00683D5B"/>
    <w:rsid w:val="0068431D"/>
    <w:rsid w:val="00686270"/>
    <w:rsid w:val="00686A8D"/>
    <w:rsid w:val="0069769B"/>
    <w:rsid w:val="006A1428"/>
    <w:rsid w:val="006A1D9C"/>
    <w:rsid w:val="006C51F0"/>
    <w:rsid w:val="006D2C7D"/>
    <w:rsid w:val="006D3981"/>
    <w:rsid w:val="007336AC"/>
    <w:rsid w:val="00736FCD"/>
    <w:rsid w:val="0074049B"/>
    <w:rsid w:val="007565E3"/>
    <w:rsid w:val="00757B5C"/>
    <w:rsid w:val="00797B53"/>
    <w:rsid w:val="007A209D"/>
    <w:rsid w:val="007A3276"/>
    <w:rsid w:val="007F45B9"/>
    <w:rsid w:val="00811B56"/>
    <w:rsid w:val="00813DC6"/>
    <w:rsid w:val="00870D07"/>
    <w:rsid w:val="008724F5"/>
    <w:rsid w:val="008735FF"/>
    <w:rsid w:val="0089622B"/>
    <w:rsid w:val="008C20DE"/>
    <w:rsid w:val="008C5CDD"/>
    <w:rsid w:val="008D3271"/>
    <w:rsid w:val="008D604E"/>
    <w:rsid w:val="008E4346"/>
    <w:rsid w:val="008E4483"/>
    <w:rsid w:val="00915540"/>
    <w:rsid w:val="0092297C"/>
    <w:rsid w:val="00936E57"/>
    <w:rsid w:val="00970BFA"/>
    <w:rsid w:val="009F5ED5"/>
    <w:rsid w:val="00A15DF3"/>
    <w:rsid w:val="00A24160"/>
    <w:rsid w:val="00A24FF8"/>
    <w:rsid w:val="00A33A94"/>
    <w:rsid w:val="00A51A2C"/>
    <w:rsid w:val="00A51D66"/>
    <w:rsid w:val="00A63253"/>
    <w:rsid w:val="00A6500C"/>
    <w:rsid w:val="00A80489"/>
    <w:rsid w:val="00A8256E"/>
    <w:rsid w:val="00AC4F8B"/>
    <w:rsid w:val="00AD61FD"/>
    <w:rsid w:val="00B31B47"/>
    <w:rsid w:val="00B31BFD"/>
    <w:rsid w:val="00B45801"/>
    <w:rsid w:val="00B60A7B"/>
    <w:rsid w:val="00B62506"/>
    <w:rsid w:val="00B72109"/>
    <w:rsid w:val="00B84D7C"/>
    <w:rsid w:val="00BA76A8"/>
    <w:rsid w:val="00BB751C"/>
    <w:rsid w:val="00BD0728"/>
    <w:rsid w:val="00BF5DAE"/>
    <w:rsid w:val="00C0485B"/>
    <w:rsid w:val="00C34CF1"/>
    <w:rsid w:val="00C564B8"/>
    <w:rsid w:val="00C9150B"/>
    <w:rsid w:val="00CD0BF5"/>
    <w:rsid w:val="00CE4078"/>
    <w:rsid w:val="00CF5E73"/>
    <w:rsid w:val="00D052E8"/>
    <w:rsid w:val="00D20C70"/>
    <w:rsid w:val="00D214A8"/>
    <w:rsid w:val="00D3072E"/>
    <w:rsid w:val="00D51D81"/>
    <w:rsid w:val="00D53E98"/>
    <w:rsid w:val="00D5658F"/>
    <w:rsid w:val="00D75FCB"/>
    <w:rsid w:val="00D83868"/>
    <w:rsid w:val="00D9479A"/>
    <w:rsid w:val="00DB1E5C"/>
    <w:rsid w:val="00DD1718"/>
    <w:rsid w:val="00DE2871"/>
    <w:rsid w:val="00DF266B"/>
    <w:rsid w:val="00E132E2"/>
    <w:rsid w:val="00E1663E"/>
    <w:rsid w:val="00E16782"/>
    <w:rsid w:val="00E34FCF"/>
    <w:rsid w:val="00E44935"/>
    <w:rsid w:val="00E613EB"/>
    <w:rsid w:val="00E616B2"/>
    <w:rsid w:val="00EC3CF0"/>
    <w:rsid w:val="00ED3458"/>
    <w:rsid w:val="00F01125"/>
    <w:rsid w:val="00F253CF"/>
    <w:rsid w:val="00F262C1"/>
    <w:rsid w:val="00F272A8"/>
    <w:rsid w:val="00F85F55"/>
    <w:rsid w:val="00FD2FEC"/>
    <w:rsid w:val="00FF0FDA"/>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5C3D"/>
  </w:style>
  <w:style w:type="paragraph" w:styleId="Ttulo1">
    <w:name w:val="heading 1"/>
    <w:basedOn w:val="Normal"/>
    <w:next w:val="Normal"/>
    <w:link w:val="Ttulo1Car"/>
    <w:uiPriority w:val="9"/>
    <w:qFormat/>
    <w:rsid w:val="00C915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915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C9150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57B5C"/>
    <w:rPr>
      <w:color w:val="0563C1" w:themeColor="hyperlink"/>
      <w:u w:val="single"/>
    </w:rPr>
  </w:style>
  <w:style w:type="paragraph" w:styleId="Encabezado">
    <w:name w:val="header"/>
    <w:basedOn w:val="Normal"/>
    <w:link w:val="EncabezadoCar"/>
    <w:uiPriority w:val="99"/>
    <w:unhideWhenUsed/>
    <w:rsid w:val="001A7E1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A7E17"/>
  </w:style>
  <w:style w:type="paragraph" w:styleId="Piedepgina">
    <w:name w:val="footer"/>
    <w:basedOn w:val="Normal"/>
    <w:link w:val="PiedepginaCar"/>
    <w:uiPriority w:val="99"/>
    <w:unhideWhenUsed/>
    <w:rsid w:val="001A7E1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A7E17"/>
  </w:style>
  <w:style w:type="paragraph" w:styleId="Textodeglobo">
    <w:name w:val="Balloon Text"/>
    <w:basedOn w:val="Normal"/>
    <w:link w:val="TextodegloboCar"/>
    <w:uiPriority w:val="99"/>
    <w:semiHidden/>
    <w:unhideWhenUsed/>
    <w:rsid w:val="000C19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1995"/>
    <w:rPr>
      <w:rFonts w:ascii="Tahoma" w:hAnsi="Tahoma" w:cs="Tahoma"/>
      <w:sz w:val="16"/>
      <w:szCs w:val="16"/>
    </w:rPr>
  </w:style>
  <w:style w:type="paragraph" w:styleId="Prrafodelista">
    <w:name w:val="List Paragraph"/>
    <w:basedOn w:val="Normal"/>
    <w:uiPriority w:val="34"/>
    <w:qFormat/>
    <w:rsid w:val="000C1995"/>
    <w:pPr>
      <w:spacing w:after="0" w:line="240" w:lineRule="auto"/>
      <w:ind w:left="720"/>
      <w:contextualSpacing/>
    </w:pPr>
    <w:rPr>
      <w:rFonts w:ascii="Calibri" w:eastAsia="Calibri" w:hAnsi="Calibri" w:cs="Times New Roman"/>
    </w:rPr>
  </w:style>
  <w:style w:type="table" w:styleId="Tablaconcuadrcula">
    <w:name w:val="Table Grid"/>
    <w:basedOn w:val="Tablanormal"/>
    <w:uiPriority w:val="39"/>
    <w:rsid w:val="00493A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C9150B"/>
    <w:pPr>
      <w:spacing w:after="0" w:line="240" w:lineRule="auto"/>
    </w:pPr>
  </w:style>
  <w:style w:type="character" w:customStyle="1" w:styleId="Ttulo1Car">
    <w:name w:val="Título 1 Car"/>
    <w:basedOn w:val="Fuentedeprrafopredeter"/>
    <w:link w:val="Ttulo1"/>
    <w:uiPriority w:val="9"/>
    <w:rsid w:val="00C9150B"/>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9150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C9150B"/>
    <w:rPr>
      <w:rFonts w:asciiTheme="majorHAnsi" w:eastAsiaTheme="majorEastAsia" w:hAnsiTheme="majorHAnsi" w:cstheme="majorBidi"/>
      <w:color w:val="1F4D78" w:themeColor="accent1" w:themeShade="7F"/>
      <w:sz w:val="24"/>
      <w:szCs w:val="24"/>
    </w:rPr>
  </w:style>
  <w:style w:type="character" w:styleId="Hipervnculovisitado">
    <w:name w:val="FollowedHyperlink"/>
    <w:basedOn w:val="Fuentedeprrafopredeter"/>
    <w:uiPriority w:val="99"/>
    <w:semiHidden/>
    <w:unhideWhenUsed/>
    <w:rsid w:val="00870D07"/>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divs>
    <w:div w:id="1169908860">
      <w:bodyDiv w:val="1"/>
      <w:marLeft w:val="0"/>
      <w:marRight w:val="0"/>
      <w:marTop w:val="0"/>
      <w:marBottom w:val="0"/>
      <w:divBdr>
        <w:top w:val="none" w:sz="0" w:space="0" w:color="auto"/>
        <w:left w:val="none" w:sz="0" w:space="0" w:color="auto"/>
        <w:bottom w:val="none" w:sz="0" w:space="0" w:color="auto"/>
        <w:right w:val="none" w:sz="0" w:space="0" w:color="auto"/>
      </w:divBdr>
      <w:divsChild>
        <w:div w:id="1354528806">
          <w:marLeft w:val="0"/>
          <w:marRight w:val="0"/>
          <w:marTop w:val="0"/>
          <w:marBottom w:val="0"/>
          <w:divBdr>
            <w:top w:val="none" w:sz="0" w:space="0" w:color="auto"/>
            <w:left w:val="none" w:sz="0" w:space="0" w:color="auto"/>
            <w:bottom w:val="none" w:sz="0" w:space="0" w:color="auto"/>
            <w:right w:val="none" w:sz="0" w:space="0" w:color="auto"/>
          </w:divBdr>
        </w:div>
        <w:div w:id="1928341806">
          <w:marLeft w:val="0"/>
          <w:marRight w:val="0"/>
          <w:marTop w:val="0"/>
          <w:marBottom w:val="0"/>
          <w:divBdr>
            <w:top w:val="none" w:sz="0" w:space="0" w:color="auto"/>
            <w:left w:val="none" w:sz="0" w:space="0" w:color="auto"/>
            <w:bottom w:val="none" w:sz="0" w:space="0" w:color="auto"/>
            <w:right w:val="none" w:sz="0" w:space="0" w:color="auto"/>
          </w:divBdr>
        </w:div>
        <w:div w:id="1612009609">
          <w:marLeft w:val="0"/>
          <w:marRight w:val="0"/>
          <w:marTop w:val="0"/>
          <w:marBottom w:val="0"/>
          <w:divBdr>
            <w:top w:val="none" w:sz="0" w:space="0" w:color="auto"/>
            <w:left w:val="none" w:sz="0" w:space="0" w:color="auto"/>
            <w:bottom w:val="none" w:sz="0" w:space="0" w:color="auto"/>
            <w:right w:val="none" w:sz="0" w:space="0" w:color="auto"/>
          </w:divBdr>
        </w:div>
        <w:div w:id="660935244">
          <w:marLeft w:val="0"/>
          <w:marRight w:val="0"/>
          <w:marTop w:val="0"/>
          <w:marBottom w:val="0"/>
          <w:divBdr>
            <w:top w:val="none" w:sz="0" w:space="0" w:color="auto"/>
            <w:left w:val="none" w:sz="0" w:space="0" w:color="auto"/>
            <w:bottom w:val="none" w:sz="0" w:space="0" w:color="auto"/>
            <w:right w:val="none" w:sz="0" w:space="0" w:color="auto"/>
          </w:divBdr>
        </w:div>
        <w:div w:id="1990012069">
          <w:marLeft w:val="0"/>
          <w:marRight w:val="0"/>
          <w:marTop w:val="0"/>
          <w:marBottom w:val="0"/>
          <w:divBdr>
            <w:top w:val="none" w:sz="0" w:space="0" w:color="auto"/>
            <w:left w:val="none" w:sz="0" w:space="0" w:color="auto"/>
            <w:bottom w:val="none" w:sz="0" w:space="0" w:color="auto"/>
            <w:right w:val="none" w:sz="0" w:space="0" w:color="auto"/>
          </w:divBdr>
        </w:div>
      </w:divsChild>
    </w:div>
    <w:div w:id="18732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ulettesanmartinicp@gmail.com" TargetMode="External"/><Relationship Id="rId13" Type="http://schemas.openxmlformats.org/officeDocument/2006/relationships/image" Target="media/image1.jpeg"/><Relationship Id="rId18" Type="http://schemas.openxmlformats.org/officeDocument/2006/relationships/image" Target="media/image6.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naastudilloicp@gmail.com" TargetMode="External"/><Relationship Id="rId12" Type="http://schemas.openxmlformats.org/officeDocument/2006/relationships/hyperlink" Target="http://www.payadoreschilenos.cl/media/publicaciones/taguada%20_rosa.pdf"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pH8vTngC9W4"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mailto:blancafernandezicp@gmai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lejandroarancibiaicp@gmail.com" TargetMode="External"/><Relationship Id="rId14" Type="http://schemas.openxmlformats.org/officeDocument/2006/relationships/image" Target="media/image2.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2086</Words>
  <Characters>11473</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Windows XP Titan Ultimate Edition</Company>
  <LinksUpToDate>false</LinksUpToDate>
  <CharactersWithSpaces>13532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Karina Astudillo Carmona</dc:creator>
  <cp:lastModifiedBy>paulette</cp:lastModifiedBy>
  <cp:revision>3</cp:revision>
  <dcterms:created xsi:type="dcterms:W3CDTF">2020-10-28T23:45:00Z</dcterms:created>
  <dcterms:modified xsi:type="dcterms:W3CDTF">2020-10-28T23:46:00Z</dcterms:modified>
</cp:coreProperties>
</file>