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7293E" w14:textId="77777777" w:rsidR="00D854E9" w:rsidRDefault="00D854E9" w:rsidP="00D854E9">
      <w:pPr>
        <w:spacing w:after="0"/>
        <w:rPr>
          <w:rFonts w:ascii="Arial" w:hAnsi="Arial" w:cs="Arial"/>
          <w:sz w:val="20"/>
          <w:lang w:val="es-E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5"/>
      </w:tblGrid>
      <w:tr w:rsidR="00D854E9" w:rsidRPr="001C47CA" w14:paraId="77B1D0C0" w14:textId="77777777" w:rsidTr="005B4DE1">
        <w:tc>
          <w:tcPr>
            <w:tcW w:w="8298" w:type="dxa"/>
            <w:shd w:val="clear" w:color="auto" w:fill="auto"/>
          </w:tcPr>
          <w:p w14:paraId="2AB5F5BC" w14:textId="77777777" w:rsidR="00D854E9" w:rsidRPr="001C47CA" w:rsidRDefault="00D854E9" w:rsidP="005B4DE1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</w:p>
          <w:p w14:paraId="21A0E858" w14:textId="77777777" w:rsidR="00D854E9" w:rsidRPr="001C47CA" w:rsidRDefault="00D854E9" w:rsidP="005B4DE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  <w:r w:rsidRPr="001C47CA">
              <w:rPr>
                <w:rFonts w:ascii="Arial" w:hAnsi="Arial" w:cs="Arial"/>
                <w:b/>
                <w:sz w:val="20"/>
                <w:szCs w:val="24"/>
                <w:u w:val="single"/>
              </w:rPr>
              <w:t>INSTRUCCIONES GENERALES:</w:t>
            </w:r>
          </w:p>
          <w:p w14:paraId="34FE308A" w14:textId="77777777" w:rsidR="00D854E9" w:rsidRPr="001C47CA" w:rsidRDefault="00D854E9" w:rsidP="005B4DE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1C47CA">
              <w:rPr>
                <w:rFonts w:ascii="Arial" w:hAnsi="Arial" w:cs="Arial"/>
                <w:sz w:val="20"/>
                <w:szCs w:val="24"/>
              </w:rPr>
              <w:t>Realizar SOLAMENTE las actividades de las páginas indicadas.</w:t>
            </w:r>
          </w:p>
          <w:p w14:paraId="1698FD4B" w14:textId="77777777" w:rsidR="00D854E9" w:rsidRPr="001C47CA" w:rsidRDefault="00D854E9" w:rsidP="005B4DE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1C47CA">
              <w:rPr>
                <w:rFonts w:ascii="Arial" w:hAnsi="Arial" w:cs="Arial"/>
                <w:sz w:val="20"/>
                <w:szCs w:val="24"/>
              </w:rPr>
              <w:t>Procurar el buen uso del libro, cuidando la limpieza de este.</w:t>
            </w:r>
          </w:p>
          <w:p w14:paraId="0639F3F3" w14:textId="77777777" w:rsidR="00D854E9" w:rsidRPr="001C47CA" w:rsidRDefault="00D854E9" w:rsidP="005B4DE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1C47CA">
              <w:rPr>
                <w:rFonts w:ascii="Arial" w:hAnsi="Arial" w:cs="Arial"/>
                <w:sz w:val="20"/>
                <w:szCs w:val="24"/>
              </w:rPr>
              <w:t>Puede practicar la escritura del nombre en la parte superior o inferior de las páginas que se trabajan.</w:t>
            </w:r>
          </w:p>
          <w:p w14:paraId="7850729D" w14:textId="77777777" w:rsidR="00D854E9" w:rsidRPr="001C47CA" w:rsidRDefault="00D854E9" w:rsidP="005B4DE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1C47CA">
              <w:rPr>
                <w:rFonts w:ascii="Arial" w:hAnsi="Arial" w:cs="Arial"/>
                <w:sz w:val="20"/>
                <w:szCs w:val="24"/>
              </w:rPr>
              <w:t xml:space="preserve">Existen actividades que tienen actividades complementarias con la aplicación </w:t>
            </w:r>
            <w:r w:rsidRPr="00213D36">
              <w:rPr>
                <w:rFonts w:ascii="Arial" w:hAnsi="Arial" w:cs="Arial"/>
                <w:b/>
                <w:sz w:val="20"/>
                <w:szCs w:val="24"/>
              </w:rPr>
              <w:t>PLEIQ</w:t>
            </w:r>
            <w:r w:rsidRPr="001C47CA">
              <w:rPr>
                <w:rFonts w:ascii="Arial" w:hAnsi="Arial" w:cs="Arial"/>
                <w:sz w:val="20"/>
                <w:szCs w:val="24"/>
              </w:rPr>
              <w:t>, de realidad aumentada, Si las quiere realizar</w:t>
            </w:r>
            <w:r>
              <w:rPr>
                <w:rFonts w:ascii="Arial" w:hAnsi="Arial" w:cs="Arial"/>
                <w:sz w:val="20"/>
                <w:szCs w:val="24"/>
              </w:rPr>
              <w:t xml:space="preserve"> puede hacerlo</w:t>
            </w:r>
            <w:r w:rsidRPr="001C47CA">
              <w:rPr>
                <w:rFonts w:ascii="Arial" w:hAnsi="Arial" w:cs="Arial"/>
                <w:sz w:val="20"/>
                <w:szCs w:val="24"/>
              </w:rPr>
              <w:t xml:space="preserve"> para darle otra experiencia al niño o niña.</w:t>
            </w:r>
          </w:p>
          <w:p w14:paraId="4149D9DC" w14:textId="77777777" w:rsidR="00D854E9" w:rsidRPr="001C47CA" w:rsidRDefault="00D854E9" w:rsidP="005B4DE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1C47CA">
              <w:rPr>
                <w:rFonts w:ascii="Arial" w:hAnsi="Arial" w:cs="Arial"/>
                <w:sz w:val="20"/>
                <w:szCs w:val="24"/>
              </w:rPr>
              <w:t xml:space="preserve">Numero de página en </w:t>
            </w:r>
            <w:r w:rsidRPr="001C47CA">
              <w:rPr>
                <w:rFonts w:ascii="Arial" w:hAnsi="Arial" w:cs="Arial"/>
                <w:b/>
                <w:color w:val="FF0000"/>
                <w:sz w:val="20"/>
                <w:szCs w:val="24"/>
              </w:rPr>
              <w:t xml:space="preserve">ROJO </w:t>
            </w:r>
            <w:r w:rsidRPr="001C47CA">
              <w:rPr>
                <w:rFonts w:ascii="Arial" w:hAnsi="Arial" w:cs="Arial"/>
                <w:sz w:val="20"/>
                <w:szCs w:val="24"/>
              </w:rPr>
              <w:t>son las con realidad aumentada.</w:t>
            </w:r>
          </w:p>
          <w:p w14:paraId="4937AB42" w14:textId="77777777" w:rsidR="00D854E9" w:rsidRPr="001C47CA" w:rsidRDefault="00D854E9" w:rsidP="005B4DE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  <w:u w:val="single"/>
              </w:rPr>
            </w:pPr>
          </w:p>
        </w:tc>
      </w:tr>
    </w:tbl>
    <w:p w14:paraId="7BA2446A" w14:textId="46A37234" w:rsidR="00D854E9" w:rsidRPr="007C5097" w:rsidRDefault="00D854E9" w:rsidP="00D854E9">
      <w:pPr>
        <w:spacing w:after="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7C5097">
        <w:rPr>
          <w:rFonts w:ascii="Arial" w:hAnsi="Arial" w:cs="Arial"/>
          <w:b/>
          <w:sz w:val="28"/>
          <w:szCs w:val="24"/>
          <w:u w:val="single"/>
        </w:rPr>
        <w:t xml:space="preserve">GUIAS N° </w:t>
      </w:r>
      <w:r>
        <w:rPr>
          <w:rFonts w:ascii="Arial" w:hAnsi="Arial" w:cs="Arial"/>
          <w:b/>
          <w:sz w:val="28"/>
          <w:szCs w:val="24"/>
          <w:u w:val="single"/>
        </w:rPr>
        <w:t>10</w:t>
      </w:r>
    </w:p>
    <w:p w14:paraId="1B27A1A7" w14:textId="77777777" w:rsidR="00D854E9" w:rsidRDefault="00D854E9" w:rsidP="00D854E9">
      <w:pPr>
        <w:tabs>
          <w:tab w:val="center" w:pos="4419"/>
          <w:tab w:val="right" w:pos="8838"/>
        </w:tabs>
        <w:spacing w:after="0"/>
        <w:jc w:val="both"/>
        <w:rPr>
          <w:b/>
          <w:sz w:val="24"/>
        </w:rPr>
      </w:pPr>
    </w:p>
    <w:p w14:paraId="5A7142FB" w14:textId="77777777" w:rsidR="00D854E9" w:rsidRDefault="00D854E9" w:rsidP="00D854E9">
      <w:pPr>
        <w:tabs>
          <w:tab w:val="center" w:pos="4419"/>
          <w:tab w:val="right" w:pos="8838"/>
        </w:tabs>
        <w:spacing w:after="0"/>
        <w:jc w:val="both"/>
        <w:rPr>
          <w:b/>
          <w:sz w:val="28"/>
        </w:rPr>
      </w:pPr>
      <w:r w:rsidRPr="00CF61EA">
        <w:rPr>
          <w:b/>
          <w:sz w:val="24"/>
        </w:rPr>
        <w:t>NUCLEO: LENGUAJE VERBAL</w:t>
      </w:r>
      <w:r>
        <w:rPr>
          <w:b/>
          <w:sz w:val="24"/>
        </w:rPr>
        <w:t xml:space="preserve"> (LIBRO TRAZOS Y LETRAS NT2)</w:t>
      </w:r>
    </w:p>
    <w:p w14:paraId="462383AE" w14:textId="77777777" w:rsidR="00D854E9" w:rsidRDefault="00D854E9" w:rsidP="00D854E9">
      <w:pPr>
        <w:tabs>
          <w:tab w:val="center" w:pos="4419"/>
          <w:tab w:val="right" w:pos="8838"/>
        </w:tabs>
        <w:spacing w:after="0"/>
        <w:jc w:val="both"/>
        <w:rPr>
          <w:b/>
          <w:sz w:val="24"/>
        </w:r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1429"/>
      </w:tblGrid>
      <w:tr w:rsidR="00D854E9" w:rsidRPr="001C47CA" w14:paraId="0A572336" w14:textId="77777777" w:rsidTr="0071014D">
        <w:tc>
          <w:tcPr>
            <w:tcW w:w="4662" w:type="dxa"/>
            <w:shd w:val="clear" w:color="auto" w:fill="auto"/>
          </w:tcPr>
          <w:p w14:paraId="5B7F84A6" w14:textId="77777777" w:rsidR="00D854E9" w:rsidRPr="001C47CA" w:rsidRDefault="00D854E9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C47CA">
              <w:rPr>
                <w:b/>
                <w:sz w:val="24"/>
                <w:szCs w:val="24"/>
              </w:rPr>
              <w:t>OBJETIVO</w:t>
            </w:r>
          </w:p>
        </w:tc>
        <w:tc>
          <w:tcPr>
            <w:tcW w:w="1429" w:type="dxa"/>
            <w:shd w:val="clear" w:color="auto" w:fill="auto"/>
          </w:tcPr>
          <w:p w14:paraId="4610B75C" w14:textId="77777777" w:rsidR="00D854E9" w:rsidRPr="001C47CA" w:rsidRDefault="00D854E9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C47CA">
              <w:rPr>
                <w:b/>
                <w:sz w:val="24"/>
                <w:szCs w:val="24"/>
              </w:rPr>
              <w:t>ACTIVIDAD/ PAGINA</w:t>
            </w:r>
          </w:p>
        </w:tc>
      </w:tr>
      <w:tr w:rsidR="00D854E9" w:rsidRPr="0071014D" w14:paraId="086AD84C" w14:textId="77777777" w:rsidTr="0071014D">
        <w:tc>
          <w:tcPr>
            <w:tcW w:w="4662" w:type="dxa"/>
            <w:shd w:val="clear" w:color="auto" w:fill="auto"/>
          </w:tcPr>
          <w:p w14:paraId="4BEE797A" w14:textId="77777777" w:rsidR="00D854E9" w:rsidRPr="0071014D" w:rsidRDefault="00D854E9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</w:rPr>
            </w:pPr>
            <w:r w:rsidRPr="0071014D">
              <w:rPr>
                <w:rFonts w:ascii="Arial" w:hAnsi="Arial" w:cs="Arial"/>
              </w:rPr>
              <w:t>Representar gráficamente algunos trazos, y palabras significativas utilizando diferentes recursos.</w:t>
            </w:r>
          </w:p>
        </w:tc>
        <w:tc>
          <w:tcPr>
            <w:tcW w:w="1429" w:type="dxa"/>
            <w:shd w:val="clear" w:color="auto" w:fill="auto"/>
          </w:tcPr>
          <w:p w14:paraId="10922A7B" w14:textId="77777777" w:rsidR="00D854E9" w:rsidRDefault="00D854E9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</w:rPr>
            </w:pPr>
            <w:r w:rsidRPr="00214A87">
              <w:rPr>
                <w:b/>
                <w:color w:val="FF0000"/>
              </w:rPr>
              <w:t>114-115</w:t>
            </w:r>
            <w:r w:rsidRPr="0071014D">
              <w:rPr>
                <w:b/>
              </w:rPr>
              <w:t>-116-118-</w:t>
            </w:r>
            <w:r w:rsidRPr="00214A87">
              <w:rPr>
                <w:b/>
                <w:color w:val="FF0000"/>
              </w:rPr>
              <w:t>125- 126-</w:t>
            </w:r>
            <w:r w:rsidRPr="0071014D">
              <w:rPr>
                <w:b/>
              </w:rPr>
              <w:t>127-130</w:t>
            </w:r>
          </w:p>
          <w:p w14:paraId="16B71344" w14:textId="0A340879" w:rsidR="008E320A" w:rsidRPr="0071014D" w:rsidRDefault="008E320A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135-136-137-149-150-151</w:t>
            </w:r>
          </w:p>
        </w:tc>
      </w:tr>
      <w:tr w:rsidR="00D854E9" w:rsidRPr="0071014D" w14:paraId="4F13F6FB" w14:textId="77777777" w:rsidTr="0071014D">
        <w:tc>
          <w:tcPr>
            <w:tcW w:w="4662" w:type="dxa"/>
            <w:shd w:val="clear" w:color="auto" w:fill="auto"/>
          </w:tcPr>
          <w:p w14:paraId="05F87EC1" w14:textId="77777777" w:rsidR="00D854E9" w:rsidRPr="0071014D" w:rsidRDefault="00D854E9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1014D">
              <w:rPr>
                <w:rFonts w:ascii="Arial" w:hAnsi="Arial" w:cs="Arial"/>
              </w:rPr>
              <w:t>Comunicar oralmente temas de su interés, empleando un vocabulario variado e incorporando palabras nuevas y pertinentes a las distintas situaciones comunicativas e interlocutores.</w:t>
            </w:r>
          </w:p>
        </w:tc>
        <w:tc>
          <w:tcPr>
            <w:tcW w:w="1429" w:type="dxa"/>
            <w:shd w:val="clear" w:color="auto" w:fill="auto"/>
          </w:tcPr>
          <w:p w14:paraId="29236CDC" w14:textId="1CE2D925" w:rsidR="00D854E9" w:rsidRPr="0071014D" w:rsidRDefault="00D854E9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</w:rPr>
            </w:pPr>
            <w:r w:rsidRPr="0071014D">
              <w:rPr>
                <w:b/>
              </w:rPr>
              <w:t xml:space="preserve">48 </w:t>
            </w:r>
            <w:r w:rsidR="001014E3">
              <w:rPr>
                <w:b/>
              </w:rPr>
              <w:t>–</w:t>
            </w:r>
            <w:r w:rsidRPr="0071014D">
              <w:rPr>
                <w:b/>
              </w:rPr>
              <w:t xml:space="preserve"> 49</w:t>
            </w:r>
            <w:r w:rsidR="001014E3">
              <w:rPr>
                <w:b/>
              </w:rPr>
              <w:t xml:space="preserve">- 146- </w:t>
            </w:r>
          </w:p>
        </w:tc>
      </w:tr>
      <w:tr w:rsidR="00D854E9" w:rsidRPr="0071014D" w14:paraId="441D3FB9" w14:textId="77777777" w:rsidTr="0071014D">
        <w:tc>
          <w:tcPr>
            <w:tcW w:w="4662" w:type="dxa"/>
            <w:shd w:val="clear" w:color="auto" w:fill="auto"/>
          </w:tcPr>
          <w:p w14:paraId="4BF6EAD4" w14:textId="77777777" w:rsidR="00D854E9" w:rsidRPr="0071014D" w:rsidRDefault="00D854E9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</w:rPr>
            </w:pPr>
            <w:r w:rsidRPr="0071014D">
              <w:rPr>
                <w:rFonts w:ascii="Arial" w:hAnsi="Arial" w:cs="Arial"/>
              </w:rPr>
              <w:t xml:space="preserve">Descubrir en contextos lúdicos, atributos fonológicos de palabras conocidas, tales </w:t>
            </w:r>
            <w:r w:rsidRPr="0071014D">
              <w:rPr>
                <w:rFonts w:ascii="Arial" w:hAnsi="Arial" w:cs="Arial"/>
              </w:rPr>
              <w:t>como segmentación, conteo de sílabas e identificación de sonidos finales.</w:t>
            </w:r>
          </w:p>
        </w:tc>
        <w:tc>
          <w:tcPr>
            <w:tcW w:w="1429" w:type="dxa"/>
            <w:shd w:val="clear" w:color="auto" w:fill="auto"/>
          </w:tcPr>
          <w:p w14:paraId="295AD866" w14:textId="77777777" w:rsidR="00D854E9" w:rsidRDefault="0071014D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119- 120</w:t>
            </w:r>
            <w:r w:rsidR="009311DA">
              <w:rPr>
                <w:b/>
              </w:rPr>
              <w:t>-128</w:t>
            </w:r>
          </w:p>
          <w:p w14:paraId="1D6B9AC5" w14:textId="11D42710" w:rsidR="001014E3" w:rsidRPr="0071014D" w:rsidRDefault="001014E3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138-152-153-154-155</w:t>
            </w:r>
          </w:p>
        </w:tc>
      </w:tr>
      <w:tr w:rsidR="00D854E9" w:rsidRPr="0071014D" w14:paraId="00B722C8" w14:textId="77777777" w:rsidTr="0071014D">
        <w:trPr>
          <w:trHeight w:val="1124"/>
        </w:trPr>
        <w:tc>
          <w:tcPr>
            <w:tcW w:w="4662" w:type="dxa"/>
            <w:shd w:val="clear" w:color="auto" w:fill="auto"/>
          </w:tcPr>
          <w:p w14:paraId="312272FA" w14:textId="77777777" w:rsidR="00D854E9" w:rsidRPr="0071014D" w:rsidRDefault="00D854E9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1014D">
              <w:rPr>
                <w:rFonts w:ascii="Arial" w:hAnsi="Arial" w:cs="Arial"/>
                <w:lang w:val="en-US"/>
              </w:rPr>
              <w:t xml:space="preserve">Comprender contenidos explícitos de textos literarios y no literarios, a partir de la escucha atenta, describiendo información y realizando progresivamente inferencias y predicciones. </w:t>
            </w:r>
          </w:p>
        </w:tc>
        <w:tc>
          <w:tcPr>
            <w:tcW w:w="1429" w:type="dxa"/>
            <w:shd w:val="clear" w:color="auto" w:fill="auto"/>
          </w:tcPr>
          <w:p w14:paraId="11A1A156" w14:textId="35D18A7C" w:rsidR="00D854E9" w:rsidRPr="0071014D" w:rsidRDefault="00D854E9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</w:rPr>
            </w:pPr>
            <w:r w:rsidRPr="0071014D">
              <w:rPr>
                <w:b/>
              </w:rPr>
              <w:t>123</w:t>
            </w:r>
            <w:r w:rsidR="001014E3">
              <w:rPr>
                <w:b/>
              </w:rPr>
              <w:t>-147-156</w:t>
            </w:r>
          </w:p>
        </w:tc>
      </w:tr>
      <w:tr w:rsidR="0071014D" w:rsidRPr="0071014D" w14:paraId="1E5B25C8" w14:textId="77777777" w:rsidTr="009311DA">
        <w:trPr>
          <w:trHeight w:val="847"/>
        </w:trPr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81A7" w14:textId="77777777" w:rsidR="0071014D" w:rsidRPr="0071014D" w:rsidRDefault="0071014D" w:rsidP="0071014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71014D">
              <w:rPr>
                <w:rFonts w:ascii="Arial" w:hAnsi="Arial" w:cs="Arial"/>
                <w:lang w:val="en-US"/>
              </w:rPr>
              <w:t xml:space="preserve">Reconocer palabras que se encuentran en diversos soportes asociando algunos fonemas a sus correspondientes grafemas. </w:t>
            </w:r>
          </w:p>
          <w:p w14:paraId="7279AD2B" w14:textId="77777777" w:rsidR="0071014D" w:rsidRPr="0071014D" w:rsidRDefault="0071014D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5217" w14:textId="586EF38D" w:rsidR="0071014D" w:rsidRPr="0071014D" w:rsidRDefault="0071014D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</w:rPr>
            </w:pPr>
            <w:r w:rsidRPr="00214A87">
              <w:rPr>
                <w:b/>
                <w:color w:val="FF0000"/>
              </w:rPr>
              <w:t>111</w:t>
            </w:r>
            <w:r w:rsidRPr="0071014D">
              <w:rPr>
                <w:b/>
              </w:rPr>
              <w:t>-</w:t>
            </w:r>
            <w:r w:rsidRPr="00214A87">
              <w:rPr>
                <w:b/>
                <w:color w:val="FF0000"/>
              </w:rPr>
              <w:t>113</w:t>
            </w:r>
            <w:r w:rsidR="009311DA">
              <w:rPr>
                <w:b/>
              </w:rPr>
              <w:t>-</w:t>
            </w:r>
            <w:r w:rsidRPr="0071014D">
              <w:rPr>
                <w:b/>
              </w:rPr>
              <w:t>121-</w:t>
            </w:r>
            <w:r w:rsidRPr="00214A87">
              <w:rPr>
                <w:b/>
                <w:color w:val="FF0000"/>
              </w:rPr>
              <w:t>122</w:t>
            </w:r>
            <w:r w:rsidRPr="0071014D">
              <w:rPr>
                <w:b/>
              </w:rPr>
              <w:t>-</w:t>
            </w:r>
            <w:r w:rsidRPr="00214A87">
              <w:rPr>
                <w:b/>
                <w:color w:val="FF0000"/>
              </w:rPr>
              <w:t>124</w:t>
            </w:r>
            <w:r w:rsidR="001014E3">
              <w:rPr>
                <w:b/>
                <w:color w:val="FF0000"/>
              </w:rPr>
              <w:t>-</w:t>
            </w:r>
            <w:r w:rsidR="001014E3" w:rsidRPr="001014E3">
              <w:rPr>
                <w:b/>
              </w:rPr>
              <w:t>139-140-142</w:t>
            </w:r>
          </w:p>
        </w:tc>
      </w:tr>
    </w:tbl>
    <w:p w14:paraId="0CBE1186" w14:textId="77777777" w:rsidR="00D854E9" w:rsidRPr="0071014D" w:rsidRDefault="00D854E9" w:rsidP="00D854E9">
      <w:pPr>
        <w:tabs>
          <w:tab w:val="center" w:pos="4419"/>
          <w:tab w:val="right" w:pos="8838"/>
        </w:tabs>
        <w:spacing w:after="0"/>
        <w:jc w:val="both"/>
        <w:rPr>
          <w:b/>
        </w:rPr>
      </w:pPr>
    </w:p>
    <w:p w14:paraId="72B3045D" w14:textId="77777777" w:rsidR="00D854E9" w:rsidRPr="0071014D" w:rsidRDefault="00D854E9" w:rsidP="00D854E9">
      <w:pPr>
        <w:tabs>
          <w:tab w:val="center" w:pos="4419"/>
          <w:tab w:val="right" w:pos="8838"/>
        </w:tabs>
        <w:spacing w:after="0"/>
        <w:jc w:val="both"/>
        <w:rPr>
          <w:b/>
        </w:rPr>
      </w:pPr>
      <w:r w:rsidRPr="0071014D">
        <w:rPr>
          <w:b/>
        </w:rPr>
        <w:t xml:space="preserve">NUCLEO: PENSAMIENTO MATEMÁTICO </w:t>
      </w:r>
      <w:r w:rsidRPr="0071014D">
        <w:rPr>
          <w:rFonts w:cs="Calibri"/>
          <w:b/>
        </w:rPr>
        <w:t>(LIBRO LÓGICA Y NÚMEROS NT2)</w:t>
      </w:r>
    </w:p>
    <w:p w14:paraId="58BB6273" w14:textId="77777777" w:rsidR="00D854E9" w:rsidRPr="0071014D" w:rsidRDefault="00D854E9" w:rsidP="00D854E9">
      <w:pPr>
        <w:tabs>
          <w:tab w:val="center" w:pos="4419"/>
          <w:tab w:val="right" w:pos="8838"/>
        </w:tabs>
        <w:spacing w:after="0"/>
        <w:jc w:val="both"/>
        <w:rPr>
          <w:b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559"/>
      </w:tblGrid>
      <w:tr w:rsidR="00D854E9" w:rsidRPr="0071014D" w14:paraId="5F480A38" w14:textId="77777777" w:rsidTr="005B4DE1">
        <w:tc>
          <w:tcPr>
            <w:tcW w:w="5382" w:type="dxa"/>
            <w:shd w:val="clear" w:color="auto" w:fill="auto"/>
          </w:tcPr>
          <w:p w14:paraId="27BCC559" w14:textId="77777777" w:rsidR="00D854E9" w:rsidRPr="0071014D" w:rsidRDefault="00D854E9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</w:rPr>
            </w:pPr>
            <w:r w:rsidRPr="0071014D">
              <w:rPr>
                <w:b/>
              </w:rPr>
              <w:t>OBJETIVO</w:t>
            </w:r>
          </w:p>
        </w:tc>
        <w:tc>
          <w:tcPr>
            <w:tcW w:w="1559" w:type="dxa"/>
            <w:shd w:val="clear" w:color="auto" w:fill="auto"/>
          </w:tcPr>
          <w:p w14:paraId="0FEBAC92" w14:textId="77777777" w:rsidR="00D854E9" w:rsidRPr="0071014D" w:rsidRDefault="00D854E9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</w:rPr>
            </w:pPr>
            <w:r w:rsidRPr="0071014D">
              <w:rPr>
                <w:b/>
              </w:rPr>
              <w:t>ACTIVIDAD/ PAGINA</w:t>
            </w:r>
          </w:p>
        </w:tc>
      </w:tr>
      <w:tr w:rsidR="00D854E9" w:rsidRPr="0071014D" w14:paraId="373E5D26" w14:textId="77777777" w:rsidTr="005B4DE1">
        <w:tc>
          <w:tcPr>
            <w:tcW w:w="5382" w:type="dxa"/>
            <w:shd w:val="clear" w:color="auto" w:fill="auto"/>
          </w:tcPr>
          <w:p w14:paraId="69BCF47C" w14:textId="29B684BA" w:rsidR="00D854E9" w:rsidRPr="0071014D" w:rsidRDefault="009311DA" w:rsidP="005B4DE1">
            <w:pPr>
              <w:pStyle w:val="Default"/>
              <w:rPr>
                <w:sz w:val="22"/>
                <w:szCs w:val="22"/>
              </w:rPr>
            </w:pPr>
            <w:r w:rsidRPr="0071014D">
              <w:rPr>
                <w:rFonts w:ascii="Arial" w:hAnsi="Arial" w:cs="Arial"/>
                <w:sz w:val="22"/>
                <w:szCs w:val="22"/>
              </w:rPr>
              <w:t>Experimentar con diversos objetos estableciendo relaciones al clasificar por dos o tres atributos a la vez (forma, color, tamaño, función, masa, materialidad, entre otros) y seriar por altura, ancho, longitud o capacidad para contener.</w:t>
            </w:r>
          </w:p>
        </w:tc>
        <w:tc>
          <w:tcPr>
            <w:tcW w:w="1559" w:type="dxa"/>
            <w:shd w:val="clear" w:color="auto" w:fill="auto"/>
          </w:tcPr>
          <w:p w14:paraId="10FC39B4" w14:textId="614638A6" w:rsidR="00D854E9" w:rsidRPr="0071014D" w:rsidRDefault="009311DA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41-</w:t>
            </w:r>
            <w:r w:rsidRPr="00214A87">
              <w:rPr>
                <w:b/>
                <w:color w:val="FF0000"/>
              </w:rPr>
              <w:t>42</w:t>
            </w:r>
            <w:r>
              <w:rPr>
                <w:b/>
              </w:rPr>
              <w:t>-43-44-45</w:t>
            </w:r>
            <w:r w:rsidR="008E320A">
              <w:rPr>
                <w:b/>
              </w:rPr>
              <w:t>-46-47-48-49-50</w:t>
            </w:r>
            <w:r>
              <w:rPr>
                <w:b/>
              </w:rPr>
              <w:t>-66-</w:t>
            </w:r>
            <w:r w:rsidRPr="00214A87">
              <w:rPr>
                <w:b/>
                <w:color w:val="FF0000"/>
              </w:rPr>
              <w:t>67-</w:t>
            </w:r>
            <w:r>
              <w:rPr>
                <w:b/>
              </w:rPr>
              <w:t>68-69-70</w:t>
            </w:r>
          </w:p>
        </w:tc>
      </w:tr>
      <w:tr w:rsidR="00D854E9" w:rsidRPr="0071014D" w14:paraId="690CD84F" w14:textId="77777777" w:rsidTr="005B4DE1">
        <w:tc>
          <w:tcPr>
            <w:tcW w:w="5382" w:type="dxa"/>
            <w:shd w:val="clear" w:color="auto" w:fill="auto"/>
          </w:tcPr>
          <w:p w14:paraId="6E883B77" w14:textId="467BE6EF" w:rsidR="00D854E9" w:rsidRPr="0071014D" w:rsidRDefault="009311DA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71014D">
              <w:rPr>
                <w:rFonts w:ascii="Arial" w:hAnsi="Arial" w:cs="Arial"/>
              </w:rPr>
              <w:t>Emplear los números, para contar, identificar, cuantificar y comparar cantidades e indicar orden o posición de algunos elementos en situaciones cotidianas o juegos.</w:t>
            </w:r>
          </w:p>
        </w:tc>
        <w:tc>
          <w:tcPr>
            <w:tcW w:w="1559" w:type="dxa"/>
            <w:shd w:val="clear" w:color="auto" w:fill="auto"/>
          </w:tcPr>
          <w:p w14:paraId="7B5E3B10" w14:textId="0DD199B6" w:rsidR="00D854E9" w:rsidRPr="0071014D" w:rsidRDefault="009311DA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</w:pPr>
            <w:r w:rsidRPr="00214A87">
              <w:rPr>
                <w:color w:val="FF0000"/>
              </w:rPr>
              <w:t>131</w:t>
            </w:r>
            <w:r>
              <w:t>-132-</w:t>
            </w:r>
            <w:r w:rsidRPr="00214A87">
              <w:rPr>
                <w:color w:val="FF0000"/>
              </w:rPr>
              <w:t>133</w:t>
            </w:r>
            <w:r>
              <w:t>-</w:t>
            </w:r>
            <w:r w:rsidRPr="00214A87">
              <w:rPr>
                <w:color w:val="FF0000"/>
              </w:rPr>
              <w:t>135</w:t>
            </w:r>
            <w:r>
              <w:t>-137-</w:t>
            </w:r>
            <w:r w:rsidRPr="00214A87">
              <w:rPr>
                <w:color w:val="FF0000"/>
              </w:rPr>
              <w:t>138</w:t>
            </w:r>
            <w:r>
              <w:t>-139-</w:t>
            </w:r>
            <w:r w:rsidRPr="00214A87">
              <w:rPr>
                <w:color w:val="FF0000"/>
              </w:rPr>
              <w:t>140</w:t>
            </w:r>
            <w:r w:rsidR="008E320A">
              <w:rPr>
                <w:color w:val="FF0000"/>
              </w:rPr>
              <w:t>-141-</w:t>
            </w:r>
            <w:r w:rsidR="008E320A" w:rsidRPr="008E320A">
              <w:t>142-143-144-145</w:t>
            </w:r>
          </w:p>
        </w:tc>
      </w:tr>
      <w:tr w:rsidR="00D854E9" w:rsidRPr="0071014D" w14:paraId="2B88B77E" w14:textId="77777777" w:rsidTr="005B4DE1">
        <w:tc>
          <w:tcPr>
            <w:tcW w:w="5382" w:type="dxa"/>
            <w:shd w:val="clear" w:color="auto" w:fill="auto"/>
          </w:tcPr>
          <w:p w14:paraId="2CD34683" w14:textId="665FB8F5" w:rsidR="00D854E9" w:rsidRPr="0071014D" w:rsidRDefault="009311DA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sz w:val="23"/>
                <w:szCs w:val="23"/>
              </w:rPr>
              <w:t>Resolver problemas simples de manera concreta y pictórica agregando o quitando hasta 10 elementos, comunicando las acciones llevadas a cabo.</w:t>
            </w:r>
          </w:p>
        </w:tc>
        <w:tc>
          <w:tcPr>
            <w:tcW w:w="1559" w:type="dxa"/>
            <w:shd w:val="clear" w:color="auto" w:fill="auto"/>
          </w:tcPr>
          <w:p w14:paraId="4044D413" w14:textId="491FA8BD" w:rsidR="00D854E9" w:rsidRPr="0071014D" w:rsidRDefault="00214A87" w:rsidP="005B4DE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149- 150</w:t>
            </w:r>
          </w:p>
        </w:tc>
      </w:tr>
    </w:tbl>
    <w:p w14:paraId="75805B81" w14:textId="77777777" w:rsidR="00D854E9" w:rsidRDefault="00D854E9" w:rsidP="00D854E9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584347F7" w14:textId="77777777" w:rsidR="00D854E9" w:rsidRDefault="00D854E9" w:rsidP="00D854E9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282CC259" w14:textId="77777777" w:rsidR="00D854E9" w:rsidRDefault="00D854E9" w:rsidP="00D854E9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58288E39" w14:textId="77777777" w:rsidR="00D854E9" w:rsidRDefault="00D854E9" w:rsidP="00D854E9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26E4FBE6" w14:textId="77777777" w:rsidR="00D854E9" w:rsidRDefault="00D854E9" w:rsidP="00D854E9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39A05C34" w14:textId="77777777" w:rsidR="00D854E9" w:rsidRDefault="00D854E9" w:rsidP="00D854E9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57FE12D4" w14:textId="77777777" w:rsidR="00D854E9" w:rsidRDefault="00D854E9" w:rsidP="00D854E9">
      <w:pPr>
        <w:spacing w:after="0"/>
        <w:jc w:val="both"/>
        <w:rPr>
          <w:rFonts w:ascii="Arial" w:hAnsi="Arial" w:cs="Arial"/>
          <w:sz w:val="20"/>
          <w:szCs w:val="24"/>
        </w:rPr>
      </w:pPr>
      <w:bookmarkStart w:id="1" w:name="_Hlk49782914"/>
    </w:p>
    <w:p w14:paraId="492523FC" w14:textId="77777777" w:rsidR="00D854E9" w:rsidRPr="000967EC" w:rsidRDefault="00D854E9" w:rsidP="00D854E9">
      <w:pPr>
        <w:spacing w:after="0"/>
        <w:jc w:val="both"/>
        <w:rPr>
          <w:rFonts w:cs="Calibri"/>
          <w:b/>
          <w:sz w:val="24"/>
          <w:szCs w:val="24"/>
        </w:rPr>
      </w:pPr>
      <w:r w:rsidRPr="000967EC">
        <w:rPr>
          <w:rFonts w:cs="Calibri"/>
          <w:b/>
          <w:sz w:val="24"/>
          <w:szCs w:val="24"/>
        </w:rPr>
        <w:t xml:space="preserve">NUCLEO: CORPORALIDAD Y MOVIMIENTO </w:t>
      </w:r>
    </w:p>
    <w:p w14:paraId="30E253A3" w14:textId="2052AB52" w:rsidR="00D854E9" w:rsidRDefault="00D854E9" w:rsidP="00D854E9">
      <w:pPr>
        <w:spacing w:after="0"/>
        <w:jc w:val="both"/>
        <w:rPr>
          <w:rFonts w:ascii="Arial" w:hAnsi="Arial" w:cs="Arial"/>
          <w:b/>
        </w:rPr>
      </w:pPr>
      <w:r w:rsidRPr="001606BA">
        <w:rPr>
          <w:rFonts w:ascii="Arial" w:hAnsi="Arial" w:cs="Arial"/>
          <w:b/>
          <w:u w:val="single"/>
        </w:rPr>
        <w:t>OBJETIVO:</w:t>
      </w:r>
      <w:r>
        <w:rPr>
          <w:rFonts w:ascii="Arial" w:hAnsi="Arial" w:cs="Arial"/>
          <w:b/>
          <w:u w:val="single"/>
        </w:rPr>
        <w:t xml:space="preserve"> </w:t>
      </w:r>
    </w:p>
    <w:p w14:paraId="65F2C2B2" w14:textId="05138B69" w:rsidR="00D854E9" w:rsidRDefault="004724BA" w:rsidP="004724BA">
      <w:pPr>
        <w:jc w:val="both"/>
      </w:pP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04AB19B5" wp14:editId="1A4BF7F7">
            <wp:simplePos x="0" y="0"/>
            <wp:positionH relativeFrom="margin">
              <wp:align>left</wp:align>
            </wp:positionH>
            <wp:positionV relativeFrom="paragraph">
              <wp:posOffset>1099820</wp:posOffset>
            </wp:positionV>
            <wp:extent cx="361950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486" y="21398"/>
                <wp:lineTo x="2148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2" t="39029" r="25679" b="11535"/>
                    <a:stretch/>
                  </pic:blipFill>
                  <pic:spPr bwMode="auto">
                    <a:xfrm>
                      <a:off x="0" y="0"/>
                      <a:ext cx="3619500" cy="203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854E9" w:rsidRPr="001606BA">
        <w:rPr>
          <w:rFonts w:ascii="Arial" w:hAnsi="Arial" w:cs="Arial"/>
          <w:b/>
          <w:u w:val="single"/>
        </w:rPr>
        <w:t>ACTIVIDAD:</w:t>
      </w:r>
      <w:r w:rsidR="00D854E9" w:rsidRPr="001606BA">
        <w:rPr>
          <w:rFonts w:ascii="Arial" w:hAnsi="Arial" w:cs="Arial"/>
        </w:rPr>
        <w:t xml:space="preserve"> </w:t>
      </w:r>
      <w:r w:rsidR="00D854E9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Motivar a los niños a jugar en familia confeccionemos </w:t>
      </w:r>
      <w:r>
        <w:t>nuestras raquetas con los materiales y los globos serán nuestras pelotas, primero haremos rebotes con la raqueta de cartón. - Pueden contar cuántos rebotes hacen. Luego pueden usar un solo globo y pasarlo entre ustedes como en el tenis.</w:t>
      </w:r>
    </w:p>
    <w:p w14:paraId="78BC146A" w14:textId="77777777" w:rsidR="00D854E9" w:rsidRDefault="00D854E9" w:rsidP="00D854E9">
      <w:pPr>
        <w:spacing w:after="0"/>
        <w:jc w:val="both"/>
        <w:rPr>
          <w:rFonts w:cs="Calibri"/>
          <w:b/>
          <w:sz w:val="24"/>
          <w:szCs w:val="24"/>
        </w:rPr>
      </w:pPr>
    </w:p>
    <w:p w14:paraId="6268134D" w14:textId="77777777" w:rsidR="00D854E9" w:rsidRDefault="00D854E9" w:rsidP="00D854E9">
      <w:pPr>
        <w:spacing w:after="0"/>
        <w:jc w:val="both"/>
        <w:rPr>
          <w:rFonts w:cs="Calibri"/>
          <w:b/>
          <w:sz w:val="24"/>
          <w:szCs w:val="24"/>
        </w:rPr>
      </w:pPr>
      <w:proofErr w:type="gramStart"/>
      <w:r>
        <w:rPr>
          <w:rFonts w:cs="Calibri"/>
          <w:b/>
          <w:sz w:val="24"/>
          <w:szCs w:val="24"/>
        </w:rPr>
        <w:t>NUCLEO :</w:t>
      </w:r>
      <w:proofErr w:type="gramEnd"/>
      <w:r>
        <w:rPr>
          <w:rFonts w:cs="Calibri"/>
          <w:b/>
          <w:sz w:val="24"/>
          <w:szCs w:val="24"/>
        </w:rPr>
        <w:t xml:space="preserve"> COMPRENSIÓN DEL ENTORNO SOCIOCULTURAL </w:t>
      </w:r>
    </w:p>
    <w:p w14:paraId="4DB96749" w14:textId="711B67F5" w:rsidR="00D854E9" w:rsidRDefault="00D854E9" w:rsidP="00D854E9">
      <w:pPr>
        <w:spacing w:after="0"/>
        <w:jc w:val="both"/>
        <w:rPr>
          <w:rFonts w:ascii="Arial" w:hAnsi="Arial" w:cs="Arial"/>
          <w:b/>
        </w:rPr>
      </w:pPr>
      <w:r w:rsidRPr="001606BA">
        <w:rPr>
          <w:rFonts w:ascii="Arial" w:hAnsi="Arial" w:cs="Arial"/>
          <w:b/>
          <w:u w:val="single"/>
        </w:rPr>
        <w:t>OBJETIVO:</w:t>
      </w:r>
      <w:r w:rsidRPr="001606BA">
        <w:rPr>
          <w:rFonts w:ascii="Arial" w:hAnsi="Arial" w:cs="Arial"/>
        </w:rPr>
        <w:t xml:space="preserve"> </w:t>
      </w:r>
      <w:r w:rsidR="00A40543">
        <w:rPr>
          <w:rFonts w:ascii="Arial" w:hAnsi="Arial" w:cs="Arial"/>
        </w:rPr>
        <w:t xml:space="preserve"> Comparar características de diseño, funcionamiento, utilidad y precaución de uso e impacto en el entorno, de diferentes objetos tecnológico. </w:t>
      </w:r>
    </w:p>
    <w:p w14:paraId="3A4108A4" w14:textId="3E6D2D8E" w:rsidR="00D854E9" w:rsidRDefault="00D854E9" w:rsidP="00D854E9">
      <w:pPr>
        <w:spacing w:after="0"/>
        <w:jc w:val="both"/>
        <w:rPr>
          <w:rFonts w:ascii="Arial" w:hAnsi="Arial" w:cs="Arial"/>
        </w:rPr>
      </w:pPr>
      <w:r w:rsidRPr="001606BA">
        <w:rPr>
          <w:rFonts w:ascii="Arial" w:hAnsi="Arial" w:cs="Arial"/>
          <w:b/>
          <w:u w:val="single"/>
        </w:rPr>
        <w:t>ACTIVIDAD:</w:t>
      </w:r>
      <w:r w:rsidRPr="001606BA">
        <w:rPr>
          <w:rFonts w:ascii="Arial" w:hAnsi="Arial" w:cs="Arial"/>
        </w:rPr>
        <w:t xml:space="preserve"> </w:t>
      </w:r>
    </w:p>
    <w:p w14:paraId="7D797759" w14:textId="55D3A299" w:rsidR="00A40543" w:rsidRDefault="00A40543" w:rsidP="00D854E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Invite a los niños a observar </w:t>
      </w:r>
      <w:r w:rsidR="003942ED">
        <w:rPr>
          <w:rFonts w:ascii="Arial" w:hAnsi="Arial" w:cs="Arial"/>
        </w:rPr>
        <w:t xml:space="preserve">los objetos autoadhesivo presentado en el </w:t>
      </w:r>
      <w:r w:rsidR="003942ED" w:rsidRPr="007B475A">
        <w:rPr>
          <w:rFonts w:ascii="Arial" w:hAnsi="Arial" w:cs="Arial"/>
          <w:b/>
          <w:sz w:val="20"/>
          <w:szCs w:val="20"/>
        </w:rPr>
        <w:t>CUADERNO DE ACTIVIDADES NT</w:t>
      </w:r>
      <w:r w:rsidR="003942ED" w:rsidRPr="003942ED">
        <w:rPr>
          <w:rFonts w:ascii="Arial" w:hAnsi="Arial" w:cs="Arial"/>
          <w:b/>
          <w:bCs/>
          <w:sz w:val="20"/>
          <w:szCs w:val="20"/>
        </w:rPr>
        <w:t xml:space="preserve"> 2</w:t>
      </w:r>
      <w:r w:rsidR="003942ED">
        <w:rPr>
          <w:rFonts w:ascii="Arial" w:hAnsi="Arial" w:cs="Arial"/>
          <w:sz w:val="20"/>
          <w:szCs w:val="20"/>
        </w:rPr>
        <w:t xml:space="preserve"> </w:t>
      </w:r>
      <w:r w:rsidR="003942ED" w:rsidRPr="007B475A">
        <w:rPr>
          <w:rFonts w:ascii="Arial" w:hAnsi="Arial" w:cs="Arial"/>
          <w:sz w:val="20"/>
          <w:szCs w:val="20"/>
        </w:rPr>
        <w:t xml:space="preserve"> </w:t>
      </w:r>
      <w:r w:rsidR="003942ED">
        <w:rPr>
          <w:rFonts w:ascii="Arial" w:hAnsi="Arial" w:cs="Arial"/>
          <w:sz w:val="20"/>
          <w:szCs w:val="20"/>
        </w:rPr>
        <w:t xml:space="preserve">página 73, </w:t>
      </w:r>
      <w:r w:rsidR="003942ED">
        <w:rPr>
          <w:rFonts w:ascii="Arial" w:hAnsi="Arial" w:cs="Arial"/>
          <w:sz w:val="20"/>
          <w:szCs w:val="20"/>
        </w:rPr>
        <w:t>donde lo sacaran y trabajaran en la página 20</w:t>
      </w:r>
      <w:proofErr w:type="gramStart"/>
      <w:r w:rsidR="003942ED">
        <w:rPr>
          <w:rFonts w:ascii="Arial" w:hAnsi="Arial" w:cs="Arial"/>
          <w:sz w:val="20"/>
          <w:szCs w:val="20"/>
        </w:rPr>
        <w:t>,pegando</w:t>
      </w:r>
      <w:proofErr w:type="gramEnd"/>
      <w:r w:rsidR="003942ED">
        <w:rPr>
          <w:rFonts w:ascii="Arial" w:hAnsi="Arial" w:cs="Arial"/>
          <w:sz w:val="20"/>
          <w:szCs w:val="20"/>
        </w:rPr>
        <w:t xml:space="preserve"> aquellos que consideren que los ayudaría en una exploración en su entorno natural.</w:t>
      </w:r>
    </w:p>
    <w:p w14:paraId="3A73C2BB" w14:textId="40AF3687" w:rsidR="00D854E9" w:rsidRDefault="00D854E9" w:rsidP="00D854E9">
      <w:pPr>
        <w:spacing w:after="0"/>
        <w:jc w:val="both"/>
        <w:rPr>
          <w:rFonts w:cs="Calibri"/>
          <w:b/>
          <w:sz w:val="24"/>
          <w:szCs w:val="24"/>
        </w:rPr>
      </w:pPr>
    </w:p>
    <w:p w14:paraId="1CCBAE2A" w14:textId="77777777" w:rsidR="00792DA6" w:rsidRDefault="00792DA6" w:rsidP="00D854E9">
      <w:pPr>
        <w:spacing w:after="0"/>
        <w:jc w:val="both"/>
        <w:rPr>
          <w:rFonts w:cs="Calibri"/>
          <w:b/>
          <w:sz w:val="24"/>
          <w:szCs w:val="24"/>
        </w:rPr>
      </w:pPr>
    </w:p>
    <w:p w14:paraId="069FEF62" w14:textId="77777777" w:rsidR="00792DA6" w:rsidRDefault="00792DA6" w:rsidP="00D854E9">
      <w:pPr>
        <w:spacing w:after="0"/>
        <w:jc w:val="both"/>
        <w:rPr>
          <w:rFonts w:cs="Calibri"/>
          <w:b/>
          <w:sz w:val="24"/>
          <w:szCs w:val="24"/>
        </w:rPr>
      </w:pPr>
    </w:p>
    <w:p w14:paraId="09D7B844" w14:textId="77777777" w:rsidR="00D854E9" w:rsidRPr="000967EC" w:rsidRDefault="00D854E9" w:rsidP="00D854E9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</w:t>
      </w:r>
      <w:r w:rsidRPr="000967EC">
        <w:rPr>
          <w:rFonts w:cs="Calibri"/>
          <w:b/>
          <w:sz w:val="24"/>
          <w:szCs w:val="24"/>
        </w:rPr>
        <w:t>UCLEO: EXPLORACIÓN DEL ENTORNO NATURAL</w:t>
      </w:r>
    </w:p>
    <w:p w14:paraId="33C4CB64" w14:textId="0F12BE37" w:rsidR="00D854E9" w:rsidRDefault="00D854E9" w:rsidP="00D854E9">
      <w:pPr>
        <w:spacing w:after="0"/>
        <w:jc w:val="both"/>
        <w:rPr>
          <w:rFonts w:ascii="Arial" w:hAnsi="Arial" w:cs="Arial"/>
          <w:b/>
        </w:rPr>
      </w:pPr>
      <w:r w:rsidRPr="001606BA">
        <w:rPr>
          <w:rFonts w:ascii="Arial" w:hAnsi="Arial" w:cs="Arial"/>
          <w:b/>
          <w:u w:val="single"/>
        </w:rPr>
        <w:t>OBJETIVO:</w:t>
      </w:r>
      <w:r w:rsidRPr="001606BA">
        <w:rPr>
          <w:rFonts w:ascii="Arial" w:hAnsi="Arial" w:cs="Arial"/>
        </w:rPr>
        <w:t xml:space="preserve"> </w:t>
      </w:r>
      <w:r w:rsidR="003942ED">
        <w:rPr>
          <w:rFonts w:ascii="Arial" w:hAnsi="Arial" w:cs="Arial"/>
        </w:rPr>
        <w:t>Comprender que la acción Humana</w:t>
      </w:r>
      <w:r w:rsidR="007A13BF">
        <w:rPr>
          <w:rFonts w:ascii="Arial" w:hAnsi="Arial" w:cs="Arial"/>
        </w:rPr>
        <w:t xml:space="preserve"> puede aportar al desarrollo de ambiente sostenible y también al deterioro de estos. </w:t>
      </w:r>
      <w:r w:rsidR="003942ED">
        <w:rPr>
          <w:rFonts w:ascii="Arial" w:hAnsi="Arial" w:cs="Arial"/>
        </w:rPr>
        <w:t xml:space="preserve"> </w:t>
      </w:r>
    </w:p>
    <w:p w14:paraId="1FBB8822" w14:textId="77777777" w:rsidR="00D854E9" w:rsidRDefault="00D854E9" w:rsidP="00D854E9">
      <w:pPr>
        <w:spacing w:after="0"/>
        <w:jc w:val="both"/>
        <w:rPr>
          <w:rFonts w:ascii="Arial" w:hAnsi="Arial" w:cs="Arial"/>
          <w:b/>
        </w:rPr>
      </w:pPr>
    </w:p>
    <w:p w14:paraId="78623ACB" w14:textId="6F562374" w:rsidR="00D854E9" w:rsidRDefault="00D854E9" w:rsidP="00D854E9">
      <w:pPr>
        <w:spacing w:after="0"/>
        <w:jc w:val="both"/>
        <w:rPr>
          <w:rFonts w:ascii="Arial" w:hAnsi="Arial" w:cs="Arial"/>
          <w:i/>
          <w:iCs/>
          <w:sz w:val="20"/>
        </w:rPr>
      </w:pPr>
      <w:r w:rsidRPr="001606BA">
        <w:rPr>
          <w:rFonts w:ascii="Arial" w:hAnsi="Arial" w:cs="Arial"/>
          <w:b/>
          <w:u w:val="single"/>
        </w:rPr>
        <w:t>ACTIVIDAD</w:t>
      </w:r>
      <w:proofErr w:type="gramStart"/>
      <w:r w:rsidRPr="001606BA">
        <w:rPr>
          <w:rFonts w:ascii="Arial" w:hAnsi="Arial" w:cs="Arial"/>
          <w:b/>
          <w:u w:val="single"/>
        </w:rPr>
        <w:t>:</w:t>
      </w:r>
      <w:r w:rsidRPr="001606BA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 </w:t>
      </w:r>
      <w:r w:rsidR="00BB4AA7">
        <w:rPr>
          <w:rFonts w:ascii="Arial" w:hAnsi="Arial" w:cs="Arial"/>
          <w:i/>
          <w:iCs/>
          <w:sz w:val="20"/>
        </w:rPr>
        <w:t>S</w:t>
      </w:r>
      <w:r w:rsidR="007A13BF">
        <w:rPr>
          <w:rFonts w:ascii="Arial" w:hAnsi="Arial" w:cs="Arial"/>
          <w:i/>
          <w:iCs/>
          <w:sz w:val="20"/>
        </w:rPr>
        <w:t>e</w:t>
      </w:r>
      <w:proofErr w:type="gramEnd"/>
      <w:r w:rsidR="007A13BF">
        <w:rPr>
          <w:rFonts w:ascii="Arial" w:hAnsi="Arial" w:cs="Arial"/>
          <w:i/>
          <w:iCs/>
          <w:sz w:val="20"/>
        </w:rPr>
        <w:t xml:space="preserve"> invita a los niños a observar un video  o contarle la importancia del proceso de la semilla</w:t>
      </w:r>
      <w:r w:rsidR="00BB4AA7">
        <w:rPr>
          <w:rFonts w:ascii="Arial" w:hAnsi="Arial" w:cs="Arial"/>
          <w:i/>
          <w:iCs/>
          <w:sz w:val="20"/>
        </w:rPr>
        <w:t xml:space="preserve">. Una vez visto el video motivarlos a crear su huerta con el material entregado por </w:t>
      </w:r>
      <w:proofErr w:type="gramStart"/>
      <w:r w:rsidR="00BB4AA7">
        <w:rPr>
          <w:rFonts w:ascii="Arial" w:hAnsi="Arial" w:cs="Arial"/>
          <w:i/>
          <w:iCs/>
          <w:sz w:val="20"/>
        </w:rPr>
        <w:t>RINJU(</w:t>
      </w:r>
      <w:proofErr w:type="gramEnd"/>
      <w:r w:rsidR="00BB4AA7">
        <w:rPr>
          <w:rFonts w:ascii="Arial" w:hAnsi="Arial" w:cs="Arial"/>
          <w:i/>
          <w:iCs/>
          <w:sz w:val="20"/>
        </w:rPr>
        <w:t xml:space="preserve">minihuerto), si usted ya lo hizo recordar los pasos de la creación del HUERTO. </w:t>
      </w:r>
    </w:p>
    <w:p w14:paraId="6B7671A8" w14:textId="77777777" w:rsidR="00D854E9" w:rsidRDefault="00D854E9" w:rsidP="00D854E9">
      <w:pPr>
        <w:spacing w:after="0"/>
        <w:jc w:val="both"/>
        <w:rPr>
          <w:rFonts w:ascii="Arial" w:hAnsi="Arial" w:cs="Arial"/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5"/>
      </w:tblGrid>
      <w:tr w:rsidR="00D854E9" w:rsidRPr="000967EC" w14:paraId="069271DC" w14:textId="77777777" w:rsidTr="005B4DE1">
        <w:trPr>
          <w:trHeight w:val="389"/>
        </w:trPr>
        <w:tc>
          <w:tcPr>
            <w:tcW w:w="7986" w:type="dxa"/>
            <w:shd w:val="clear" w:color="auto" w:fill="auto"/>
          </w:tcPr>
          <w:p w14:paraId="136E499B" w14:textId="691B0D1B" w:rsidR="00D854E9" w:rsidRDefault="00BC43EF" w:rsidP="005B4DE1">
            <w:pPr>
              <w:pStyle w:val="Ttulo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9" w:history="1">
              <w:r w:rsidR="007A13BF" w:rsidRPr="004C2903">
                <w:rPr>
                  <w:rStyle w:val="Hipervnculo"/>
                  <w:rFonts w:ascii="Arial" w:hAnsi="Arial" w:cs="Arial"/>
                  <w:b w:val="0"/>
                  <w:bCs w:val="0"/>
                  <w:sz w:val="20"/>
                  <w:szCs w:val="20"/>
                </w:rPr>
                <w:t>https://www.youtube.com/watch?v=eDimwrJ7jnU&amp;ab_channel=</w:t>
              </w:r>
            </w:hyperlink>
          </w:p>
          <w:p w14:paraId="029FE64B" w14:textId="77777777" w:rsidR="007A13BF" w:rsidRPr="007A13BF" w:rsidRDefault="007A13BF" w:rsidP="007A13BF">
            <w:pPr>
              <w:pStyle w:val="Ttulo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A13BF">
              <w:rPr>
                <w:rFonts w:ascii="Arial" w:hAnsi="Arial" w:cs="Arial"/>
                <w:sz w:val="22"/>
                <w:szCs w:val="22"/>
              </w:rPr>
              <w:t>El Coleccionista de Semillas. Cuento Infantil.</w:t>
            </w:r>
          </w:p>
          <w:p w14:paraId="430DE18B" w14:textId="6338C1C3" w:rsidR="007A13BF" w:rsidRPr="00610368" w:rsidRDefault="007A13BF" w:rsidP="005B4DE1">
            <w:pPr>
              <w:pStyle w:val="Ttulo1"/>
              <w:shd w:val="clear" w:color="auto" w:fill="F9F9F9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14:paraId="3B26A8AA" w14:textId="77777777" w:rsidR="00D854E9" w:rsidRDefault="00D854E9" w:rsidP="00D854E9">
      <w:pPr>
        <w:spacing w:after="0"/>
        <w:jc w:val="both"/>
        <w:rPr>
          <w:rFonts w:ascii="Arial" w:hAnsi="Arial" w:cs="Arial"/>
        </w:rPr>
      </w:pPr>
    </w:p>
    <w:p w14:paraId="55214DE2" w14:textId="4D88EFFA" w:rsidR="00D854E9" w:rsidRDefault="00BB4AA7" w:rsidP="00D854E9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4035BA">
        <w:rPr>
          <w:rFonts w:ascii="Arial" w:hAnsi="Arial" w:cs="Arial"/>
          <w:sz w:val="20"/>
          <w:szCs w:val="20"/>
        </w:rPr>
        <w:t xml:space="preserve"> continuación</w:t>
      </w:r>
      <w:r>
        <w:rPr>
          <w:rFonts w:ascii="Arial" w:hAnsi="Arial" w:cs="Arial"/>
          <w:sz w:val="20"/>
          <w:szCs w:val="20"/>
        </w:rPr>
        <w:t xml:space="preserve"> s</w:t>
      </w:r>
      <w:r w:rsidR="00D854E9" w:rsidRPr="007B475A">
        <w:rPr>
          <w:rFonts w:ascii="Arial" w:hAnsi="Arial" w:cs="Arial"/>
          <w:sz w:val="20"/>
          <w:szCs w:val="20"/>
        </w:rPr>
        <w:t>e trabajar</w:t>
      </w:r>
      <w:r>
        <w:rPr>
          <w:rFonts w:ascii="Arial" w:hAnsi="Arial" w:cs="Arial"/>
          <w:sz w:val="20"/>
          <w:szCs w:val="20"/>
        </w:rPr>
        <w:t>á</w:t>
      </w:r>
      <w:r w:rsidR="00D854E9" w:rsidRPr="007B475A">
        <w:rPr>
          <w:rFonts w:ascii="Arial" w:hAnsi="Arial" w:cs="Arial"/>
          <w:sz w:val="20"/>
          <w:szCs w:val="20"/>
        </w:rPr>
        <w:t xml:space="preserve"> con el texto </w:t>
      </w:r>
      <w:r w:rsidR="00D854E9" w:rsidRPr="007B475A">
        <w:rPr>
          <w:rFonts w:ascii="Arial" w:hAnsi="Arial" w:cs="Arial"/>
          <w:b/>
          <w:sz w:val="20"/>
          <w:szCs w:val="20"/>
        </w:rPr>
        <w:t xml:space="preserve">CUADERNO DE ACTIVIDADES NT </w:t>
      </w:r>
      <w:r w:rsidR="00D854E9">
        <w:rPr>
          <w:rFonts w:ascii="Arial" w:hAnsi="Arial" w:cs="Arial"/>
          <w:sz w:val="20"/>
          <w:szCs w:val="20"/>
        </w:rPr>
        <w:t xml:space="preserve">2 </w:t>
      </w:r>
      <w:r w:rsidR="00D854E9" w:rsidRPr="007B475A">
        <w:rPr>
          <w:rFonts w:ascii="Arial" w:hAnsi="Arial" w:cs="Arial"/>
          <w:sz w:val="20"/>
          <w:szCs w:val="20"/>
        </w:rPr>
        <w:t xml:space="preserve"> entregado por el ministerio de educación en la </w:t>
      </w:r>
      <w:r w:rsidR="00D854E9">
        <w:rPr>
          <w:rFonts w:ascii="Arial" w:hAnsi="Arial" w:cs="Arial"/>
          <w:b/>
          <w:sz w:val="20"/>
          <w:szCs w:val="20"/>
        </w:rPr>
        <w:t xml:space="preserve">PÁGINA </w:t>
      </w:r>
      <w:r w:rsidR="003942ED">
        <w:rPr>
          <w:rFonts w:ascii="Arial" w:hAnsi="Arial" w:cs="Arial"/>
          <w:b/>
          <w:sz w:val="20"/>
          <w:szCs w:val="20"/>
        </w:rPr>
        <w:t>12</w:t>
      </w:r>
      <w:r w:rsidR="00D854E9">
        <w:rPr>
          <w:rFonts w:ascii="Arial" w:hAnsi="Arial" w:cs="Arial"/>
          <w:b/>
          <w:sz w:val="20"/>
          <w:szCs w:val="20"/>
        </w:rPr>
        <w:t>:</w:t>
      </w:r>
      <w:r w:rsidR="00D854E9" w:rsidRPr="004724BA">
        <w:rPr>
          <w:rFonts w:ascii="Arial" w:hAnsi="Arial" w:cs="Arial"/>
          <w:bCs/>
          <w:sz w:val="20"/>
          <w:szCs w:val="20"/>
        </w:rPr>
        <w:t xml:space="preserve">  </w:t>
      </w:r>
      <w:bookmarkEnd w:id="1"/>
      <w:r w:rsidRPr="004724BA">
        <w:rPr>
          <w:rFonts w:ascii="Arial" w:hAnsi="Arial" w:cs="Arial"/>
          <w:bCs/>
          <w:sz w:val="20"/>
          <w:szCs w:val="20"/>
        </w:rPr>
        <w:t xml:space="preserve">Una vez crecido cerca 8 cm, podrán trasplantarlo a un espacio mas grande para crear su huerto. Complete </w:t>
      </w:r>
      <w:r w:rsidR="004724BA" w:rsidRPr="004724BA">
        <w:rPr>
          <w:rFonts w:ascii="Arial" w:hAnsi="Arial" w:cs="Arial"/>
          <w:bCs/>
          <w:sz w:val="20"/>
          <w:szCs w:val="20"/>
        </w:rPr>
        <w:t>chequeando</w:t>
      </w:r>
      <w:r w:rsidRPr="004724BA">
        <w:rPr>
          <w:rFonts w:ascii="Arial" w:hAnsi="Arial" w:cs="Arial"/>
          <w:bCs/>
          <w:sz w:val="20"/>
          <w:szCs w:val="20"/>
        </w:rPr>
        <w:t xml:space="preserve"> las acciones </w:t>
      </w:r>
      <w:r w:rsidR="004724BA" w:rsidRPr="004724BA">
        <w:rPr>
          <w:rFonts w:ascii="Arial" w:hAnsi="Arial" w:cs="Arial"/>
          <w:bCs/>
          <w:sz w:val="20"/>
          <w:szCs w:val="20"/>
        </w:rPr>
        <w:t xml:space="preserve">realizadas y seguir completando la tabla durante varios días más para hacer un seguimiento de cómo va creciendo la planta. </w:t>
      </w:r>
    </w:p>
    <w:p w14:paraId="121ECB36" w14:textId="42668D3D" w:rsidR="00792DA6" w:rsidRDefault="00792DA6" w:rsidP="00D854E9">
      <w:pPr>
        <w:jc w:val="both"/>
        <w:rPr>
          <w:rFonts w:ascii="Arial" w:hAnsi="Arial" w:cs="Arial"/>
          <w:bCs/>
          <w:sz w:val="20"/>
          <w:szCs w:val="20"/>
        </w:rPr>
      </w:pPr>
    </w:p>
    <w:p w14:paraId="734546F5" w14:textId="43C01120" w:rsidR="00792DA6" w:rsidRDefault="00792DA6" w:rsidP="00D854E9">
      <w:pPr>
        <w:jc w:val="both"/>
        <w:rPr>
          <w:rFonts w:ascii="Arial" w:hAnsi="Arial" w:cs="Arial"/>
          <w:bCs/>
          <w:sz w:val="20"/>
          <w:szCs w:val="20"/>
        </w:rPr>
      </w:pPr>
    </w:p>
    <w:p w14:paraId="6773FDCE" w14:textId="4290FC5E" w:rsidR="00DA0B01" w:rsidRDefault="00DA0B01" w:rsidP="00792DA6">
      <w:pPr>
        <w:jc w:val="both"/>
      </w:pPr>
    </w:p>
    <w:sectPr w:rsidR="00DA0B01" w:rsidSect="00602D8C">
      <w:headerReference w:type="default" r:id="rId10"/>
      <w:pgSz w:w="15840" w:h="12240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16725" w14:textId="77777777" w:rsidR="00BC43EF" w:rsidRDefault="00BC43EF">
      <w:pPr>
        <w:spacing w:after="0" w:line="240" w:lineRule="auto"/>
      </w:pPr>
      <w:r>
        <w:separator/>
      </w:r>
    </w:p>
  </w:endnote>
  <w:endnote w:type="continuationSeparator" w:id="0">
    <w:p w14:paraId="17CD7C96" w14:textId="77777777" w:rsidR="00BC43EF" w:rsidRDefault="00BC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0D306" w14:textId="77777777" w:rsidR="00BC43EF" w:rsidRDefault="00BC43EF">
      <w:pPr>
        <w:spacing w:after="0" w:line="240" w:lineRule="auto"/>
      </w:pPr>
      <w:r>
        <w:separator/>
      </w:r>
    </w:p>
  </w:footnote>
  <w:footnote w:type="continuationSeparator" w:id="0">
    <w:p w14:paraId="700E2925" w14:textId="77777777" w:rsidR="00BC43EF" w:rsidRDefault="00BC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138A1" w14:textId="77777777" w:rsidR="00602D8C" w:rsidRDefault="00792DA6" w:rsidP="00602D8C">
    <w:pPr>
      <w:pStyle w:val="Encabezado"/>
      <w:rPr>
        <w:rFonts w:asciiTheme="majorHAnsi" w:hAnsiTheme="majorHAnsi" w:cstheme="minorHAnsi"/>
        <w:i/>
      </w:rPr>
    </w:pPr>
    <w:bookmarkStart w:id="2" w:name="_Hlk49782958"/>
    <w:bookmarkStart w:id="3" w:name="_Hlk49782959"/>
    <w:r>
      <w:rPr>
        <w:rFonts w:ascii="Century Gothic" w:hAnsi="Century Gothic" w:cs="Arial"/>
        <w:b/>
        <w:noProof/>
        <w:lang w:eastAsia="es-CL"/>
      </w:rPr>
      <w:drawing>
        <wp:anchor distT="0" distB="0" distL="114300" distR="114300" simplePos="0" relativeHeight="251660288" behindDoc="0" locked="0" layoutInCell="1" allowOverlap="1" wp14:anchorId="23C18E54" wp14:editId="537DF9C4">
          <wp:simplePos x="0" y="0"/>
          <wp:positionH relativeFrom="margin">
            <wp:align>center</wp:align>
          </wp:positionH>
          <wp:positionV relativeFrom="paragraph">
            <wp:posOffset>-123825</wp:posOffset>
          </wp:positionV>
          <wp:extent cx="568960" cy="584200"/>
          <wp:effectExtent l="0" t="0" r="2540" b="6350"/>
          <wp:wrapNone/>
          <wp:docPr id="5" name="Imagen 5" descr="C:\Users\Utp2\Pictures\1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tp2\Pictures\15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22E3B876" wp14:editId="15283BB2">
          <wp:simplePos x="0" y="0"/>
          <wp:positionH relativeFrom="leftMargin">
            <wp:posOffset>228600</wp:posOffset>
          </wp:positionH>
          <wp:positionV relativeFrom="paragraph">
            <wp:posOffset>-160020</wp:posOffset>
          </wp:positionV>
          <wp:extent cx="568960" cy="584200"/>
          <wp:effectExtent l="0" t="0" r="2540" b="6350"/>
          <wp:wrapNone/>
          <wp:docPr id="6" name="Imagen 6" descr="C:\Users\Utp2\Pictures\1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tp2\Pictures\15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inorHAnsi"/>
        <w:i/>
      </w:rPr>
      <w:t xml:space="preserve">           </w:t>
    </w:r>
    <w:r w:rsidRPr="00382983">
      <w:rPr>
        <w:rFonts w:asciiTheme="majorHAnsi" w:hAnsiTheme="majorHAnsi" w:cstheme="minorHAnsi"/>
        <w:i/>
      </w:rPr>
      <w:t xml:space="preserve">Educadora Marjorie Gaete Serey </w:t>
    </w:r>
    <w:r>
      <w:rPr>
        <w:rFonts w:asciiTheme="majorHAnsi" w:hAnsiTheme="majorHAnsi" w:cstheme="minorHAnsi"/>
        <w:i/>
      </w:rPr>
      <w:t xml:space="preserve"> </w:t>
    </w:r>
    <w:r w:rsidRPr="00382983">
      <w:rPr>
        <w:rFonts w:asciiTheme="majorHAnsi" w:hAnsiTheme="majorHAnsi" w:cstheme="minorHAnsi"/>
        <w:i/>
      </w:rPr>
      <w:t>–</w:t>
    </w:r>
    <w:r>
      <w:rPr>
        <w:rFonts w:asciiTheme="majorHAnsi" w:hAnsiTheme="majorHAnsi" w:cstheme="minorHAnsi"/>
        <w:i/>
      </w:rPr>
      <w:t xml:space="preserve">  Kínder  Roble-  </w:t>
    </w:r>
    <w:r w:rsidRPr="00382983">
      <w:rPr>
        <w:rFonts w:asciiTheme="majorHAnsi" w:hAnsiTheme="majorHAnsi" w:cstheme="minorHAnsi"/>
        <w:i/>
      </w:rPr>
      <w:t>2020</w:t>
    </w:r>
    <w:r>
      <w:rPr>
        <w:rFonts w:asciiTheme="majorHAnsi" w:hAnsiTheme="majorHAnsi" w:cstheme="minorHAnsi"/>
        <w:i/>
      </w:rPr>
      <w:t xml:space="preserve">                                     </w:t>
    </w:r>
    <w:r w:rsidRPr="00382983">
      <w:rPr>
        <w:rFonts w:asciiTheme="majorHAnsi" w:hAnsiTheme="majorHAnsi" w:cstheme="minorHAnsi"/>
        <w:i/>
      </w:rPr>
      <w:t xml:space="preserve">Educadora Marjorie Gaete Serey </w:t>
    </w:r>
    <w:r>
      <w:rPr>
        <w:rFonts w:asciiTheme="majorHAnsi" w:hAnsiTheme="majorHAnsi" w:cstheme="minorHAnsi"/>
        <w:i/>
      </w:rPr>
      <w:t xml:space="preserve"> </w:t>
    </w:r>
    <w:r w:rsidRPr="00382983">
      <w:rPr>
        <w:rFonts w:asciiTheme="majorHAnsi" w:hAnsiTheme="majorHAnsi" w:cstheme="minorHAnsi"/>
        <w:i/>
      </w:rPr>
      <w:t>–</w:t>
    </w:r>
    <w:r>
      <w:rPr>
        <w:rFonts w:asciiTheme="majorHAnsi" w:hAnsiTheme="majorHAnsi" w:cstheme="minorHAnsi"/>
        <w:i/>
      </w:rPr>
      <w:t xml:space="preserve">  Kínder  Roble- </w:t>
    </w:r>
    <w:r w:rsidRPr="00382983">
      <w:rPr>
        <w:rFonts w:asciiTheme="majorHAnsi" w:hAnsiTheme="majorHAnsi" w:cstheme="minorHAnsi"/>
        <w:i/>
      </w:rPr>
      <w:t>2020</w:t>
    </w:r>
    <w:r>
      <w:rPr>
        <w:rFonts w:asciiTheme="majorHAnsi" w:hAnsiTheme="majorHAnsi" w:cstheme="minorHAnsi"/>
        <w:i/>
      </w:rPr>
      <w:t xml:space="preserve">                                          </w:t>
    </w:r>
  </w:p>
  <w:p w14:paraId="671670D2" w14:textId="77777777" w:rsidR="00602D8C" w:rsidRDefault="00792DA6" w:rsidP="00602D8C">
    <w:pPr>
      <w:pStyle w:val="Encabezado"/>
    </w:pPr>
    <w:r>
      <w:rPr>
        <w:rFonts w:asciiTheme="majorHAnsi" w:hAnsiTheme="majorHAnsi" w:cstheme="minorHAnsi"/>
        <w:i/>
      </w:rPr>
      <w:t xml:space="preserve">            marjoriegaetecicp@gmail.com                                                                                  marjoriecicp@gmail.com                                     </w:t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A1707"/>
    <w:multiLevelType w:val="hybridMultilevel"/>
    <w:tmpl w:val="4BF21B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E9"/>
    <w:rsid w:val="001014E3"/>
    <w:rsid w:val="00214A87"/>
    <w:rsid w:val="003942ED"/>
    <w:rsid w:val="004035BA"/>
    <w:rsid w:val="00464579"/>
    <w:rsid w:val="004724BA"/>
    <w:rsid w:val="004734F3"/>
    <w:rsid w:val="0071014D"/>
    <w:rsid w:val="00792DA6"/>
    <w:rsid w:val="007A13BF"/>
    <w:rsid w:val="008E320A"/>
    <w:rsid w:val="008F08FE"/>
    <w:rsid w:val="009311DA"/>
    <w:rsid w:val="00A40543"/>
    <w:rsid w:val="00A913DE"/>
    <w:rsid w:val="00BB4AA7"/>
    <w:rsid w:val="00BC43EF"/>
    <w:rsid w:val="00CC0CF9"/>
    <w:rsid w:val="00D326EE"/>
    <w:rsid w:val="00D854E9"/>
    <w:rsid w:val="00DA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CEC6"/>
  <w15:docId w15:val="{F2D54F5E-AF5F-4AEA-8505-7B376EC0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4E9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D85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54E9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Hipervnculo">
    <w:name w:val="Hyperlink"/>
    <w:uiPriority w:val="99"/>
    <w:unhideWhenUsed/>
    <w:rsid w:val="00D854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854E9"/>
    <w:pPr>
      <w:ind w:left="720"/>
      <w:contextualSpacing/>
    </w:pPr>
  </w:style>
  <w:style w:type="paragraph" w:customStyle="1" w:styleId="Default">
    <w:name w:val="Default"/>
    <w:rsid w:val="00D854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D85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854E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1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DimwrJ7jnU&amp;ab_channel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985D-B376-4823-8165-74A98476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GAMBOA</dc:creator>
  <cp:lastModifiedBy>Mi Pc</cp:lastModifiedBy>
  <cp:revision>2</cp:revision>
  <dcterms:created xsi:type="dcterms:W3CDTF">2020-10-31T23:00:00Z</dcterms:created>
  <dcterms:modified xsi:type="dcterms:W3CDTF">2020-10-31T23:00:00Z</dcterms:modified>
</cp:coreProperties>
</file>